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1D41BB" w14:textId="5DE06A7B" w:rsidR="00057D2B" w:rsidRDefault="00973B54">
      <w:pPr>
        <w:rPr>
          <w:lang w:val="en-US"/>
        </w:rPr>
      </w:pPr>
      <w:bookmarkStart w:id="0" w:name="_Hlk222330964"/>
      <w:bookmarkEnd w:id="0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A3749F9" wp14:editId="41EC3670">
            <wp:simplePos x="0" y="0"/>
            <wp:positionH relativeFrom="page">
              <wp:posOffset>388620</wp:posOffset>
            </wp:positionH>
            <wp:positionV relativeFrom="page">
              <wp:posOffset>167640</wp:posOffset>
            </wp:positionV>
            <wp:extent cx="6858953" cy="1609568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1F52E7" w14:textId="4EA36197" w:rsidR="00973B54" w:rsidRDefault="00973B54">
      <w:pPr>
        <w:rPr>
          <w:lang w:val="en-US"/>
        </w:rPr>
      </w:pPr>
    </w:p>
    <w:p w14:paraId="2CE0305D" w14:textId="397FCA89" w:rsidR="00973B54" w:rsidRDefault="00973B54">
      <w:pPr>
        <w:rPr>
          <w:lang w:val="en-US"/>
        </w:rPr>
      </w:pPr>
    </w:p>
    <w:p w14:paraId="7C9047C7" w14:textId="173D84F0" w:rsidR="00973B54" w:rsidRDefault="00973B54">
      <w:pPr>
        <w:rPr>
          <w:lang w:val="en-US"/>
        </w:rPr>
      </w:pPr>
    </w:p>
    <w:p w14:paraId="29925C39" w14:textId="77777777" w:rsidR="00057D2B" w:rsidRPr="00973B54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28"/>
          <w:szCs w:val="28"/>
        </w:rPr>
      </w:pPr>
      <w:r w:rsidRPr="00973B54">
        <w:rPr>
          <w:rFonts w:ascii="Montserrat" w:eastAsia="Montserrat" w:hAnsi="Montserrat" w:cs="Montserrat"/>
          <w:b/>
          <w:bCs/>
          <w:sz w:val="28"/>
          <w:szCs w:val="28"/>
        </w:rPr>
        <w:t>КОММЕРЧЕСКОЕ ПРЕДЛОЖЕНИЕ</w:t>
      </w:r>
    </w:p>
    <w:p w14:paraId="6EE8D15E" w14:textId="77777777" w:rsidR="00057D2B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 w:rsidRPr="00973B54">
        <w:rPr>
          <w:rFonts w:ascii="Montserrat" w:eastAsia="Montserrat" w:hAnsi="Montserrat" w:cs="Montserrat"/>
          <w:b/>
          <w:bCs/>
          <w:sz w:val="28"/>
          <w:szCs w:val="28"/>
        </w:rPr>
        <w:t xml:space="preserve">НА РЕАЛИЗАЦИЮ КОНТЕНТ-СИСТЕМЫ </w:t>
      </w:r>
    </w:p>
    <w:p w14:paraId="0D178DF9" w14:textId="49B4E622" w:rsidR="00363B92" w:rsidRDefault="00363B92" w:rsidP="00363B92">
      <w:pPr>
        <w:spacing w:after="0" w:line="240" w:lineRule="auto"/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63B92" w14:paraId="7038AD64" w14:textId="77777777" w:rsidTr="00C927B3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E5343" w14:textId="71FDEB86" w:rsidR="00363B92" w:rsidRPr="00973B54" w:rsidRDefault="00363B92" w:rsidP="00C927B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bookmarkStart w:id="1" w:name="_Hlk222330919"/>
            <w:bookmarkEnd w:id="1"/>
            <w:r w:rsidRPr="00973B54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9BD07F5" w14:textId="77777777" w:rsidR="00363B92" w:rsidRPr="00973B54" w:rsidRDefault="00363B92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2" w:name="_heading=h.xnwplxqhseo" w:colFirst="0" w:colLast="0"/>
            <w:bookmarkEnd w:id="2"/>
            <w:r w:rsidRPr="00973B54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73E71AF1" w14:textId="77777777" w:rsidR="00363B92" w:rsidRPr="00973B54" w:rsidRDefault="00363B92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80B2" w14:textId="77777777" w:rsidR="00363B92" w:rsidRDefault="00363B92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973B54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973B54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12EB8421" w14:textId="7268F924" w:rsidR="00363B92" w:rsidRDefault="00D66DA2" w:rsidP="00973B54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D66DA2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D66DA2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4960D980" w14:textId="251C32E4" w:rsidR="00363B92" w:rsidRDefault="00363B92" w:rsidP="00363B92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384ED3A" w14:textId="3A79406C" w:rsidR="00363B92" w:rsidRPr="00973B54" w:rsidRDefault="00973B54" w:rsidP="00363B92">
      <w:pPr>
        <w:spacing w:after="0" w:line="240" w:lineRule="auto"/>
        <w:rPr>
          <w:rFonts w:ascii="Montserrat" w:eastAsia="Montserrat" w:hAnsi="Montserrat" w:cs="Montserrat"/>
          <w:lang w:val="en-US"/>
        </w:rPr>
      </w:pPr>
      <w:r w:rsidRPr="00973B54">
        <w:rPr>
          <w:rFonts w:ascii="Montserrat" w:eastAsia="Montserrat" w:hAnsi="Montserrat" w:cs="Montserrat"/>
          <w:lang w:val="ru-RU"/>
        </w:rPr>
        <w:t>{</w:t>
      </w:r>
      <w:r w:rsidRPr="00973B54">
        <w:rPr>
          <w:rFonts w:ascii="Montserrat" w:eastAsia="Montserrat" w:hAnsi="Montserrat" w:cs="Montserrat"/>
          <w:lang w:val="en-US"/>
        </w:rPr>
        <w:t>{ room }}</w:t>
      </w:r>
    </w:p>
    <w:p w14:paraId="3D8D88DC" w14:textId="77777777" w:rsidR="00363B92" w:rsidRDefault="00363B92" w:rsidP="00363B92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71C1700C" w14:textId="1C2B6E94" w:rsidR="00057D2B" w:rsidRPr="00973B54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  <w:sz w:val="18"/>
          <w:szCs w:val="18"/>
          <w:highlight w:val="yellow"/>
          <w:lang w:val="en-US"/>
        </w:rPr>
      </w:pPr>
      <w:r>
        <w:rPr>
          <w:rFonts w:ascii="Montserrat" w:eastAsia="Montserrat" w:hAnsi="Montserrat" w:cs="Montserrat"/>
          <w:b/>
          <w:bCs/>
        </w:rPr>
        <w:t>ПАРАМЕТРЫ ОБЪЕКТА:</w:t>
      </w:r>
    </w:p>
    <w:p w14:paraId="24F4632A" w14:textId="6397D0AB" w:rsidR="00057D2B" w:rsidRPr="00973B54" w:rsidRDefault="00000000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" w:eastAsia="Montserrat" w:hAnsi="Montserrat" w:cs="Montserrat"/>
          <w:b/>
          <w:bCs/>
          <w:sz w:val="20"/>
          <w:szCs w:val="20"/>
        </w:rPr>
        <w:t xml:space="preserve">КОНТЕНТ-СИСТЕМА С ИНТЕГРАЦИЕЙ ПРОЕКТА ЗДОРОВЫЕ ДЕТИ - </w:t>
      </w: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Комплекс  разноформатных стендов информационно -просветительского характера и интерактивных инструментов для влияния на воспитательный процесс. Разрабатывается индивидуально под каждый объект с опорой  на ключевые концепты: </w:t>
      </w:r>
    </w:p>
    <w:p w14:paraId="4E8CFDD3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Любовь и уважение к культурному наследию России и родного региона </w:t>
      </w:r>
    </w:p>
    <w:p w14:paraId="11F27101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Патриотизм, честь, героизм </w:t>
      </w:r>
    </w:p>
    <w:p w14:paraId="1CE5F5AD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Экологическое сознание</w:t>
      </w:r>
    </w:p>
    <w:p w14:paraId="3D0EBE2C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Здоровые дети: правильное питание, спорт, ментальное здоровье, отношения с окружающими, личная гигиена</w:t>
      </w:r>
    </w:p>
    <w:p w14:paraId="79A26D08" w14:textId="77777777" w:rsidR="00057D2B" w:rsidRPr="00277138" w:rsidRDefault="00000000">
      <w:p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  <w:lang w:val="ru-RU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В услугу входят разработка макетов, предпечатная подготовка, изготовление стендов, доставка до объекта, монтаж.</w:t>
      </w:r>
    </w:p>
    <w:p w14:paraId="31D0C08E" w14:textId="2383523F" w:rsidR="00973B54" w:rsidRPr="00277138" w:rsidRDefault="00973B54">
      <w:pPr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tbl>
      <w:tblPr>
        <w:tblStyle w:val="ac"/>
        <w:tblW w:w="8359" w:type="dxa"/>
        <w:tblLayout w:type="fixed"/>
        <w:tblLook w:val="04A0" w:firstRow="1" w:lastRow="0" w:firstColumn="1" w:lastColumn="0" w:noHBand="0" w:noVBand="1"/>
      </w:tblPr>
      <w:tblGrid>
        <w:gridCol w:w="1696"/>
        <w:gridCol w:w="1985"/>
        <w:gridCol w:w="1984"/>
        <w:gridCol w:w="2694"/>
      </w:tblGrid>
      <w:tr w:rsidR="00277138" w:rsidRPr="00697198" w14:paraId="350914CC" w14:textId="77777777" w:rsidTr="00277138">
        <w:tc>
          <w:tcPr>
            <w:tcW w:w="1696" w:type="dxa"/>
          </w:tcPr>
          <w:p w14:paraId="4B60D4A6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УСЛУГА</w:t>
            </w:r>
          </w:p>
        </w:tc>
        <w:tc>
          <w:tcPr>
            <w:tcW w:w="1985" w:type="dxa"/>
          </w:tcPr>
          <w:p w14:paraId="5CCAD3B9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ЕДИНИЦ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Ы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ИЗМЕРЕНИЯ</w:t>
            </w:r>
          </w:p>
        </w:tc>
        <w:tc>
          <w:tcPr>
            <w:tcW w:w="1984" w:type="dxa"/>
          </w:tcPr>
          <w:p w14:paraId="6C293DDD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Количество, шт</w:t>
            </w:r>
          </w:p>
        </w:tc>
        <w:tc>
          <w:tcPr>
            <w:tcW w:w="2694" w:type="dxa"/>
          </w:tcPr>
          <w:p w14:paraId="05374971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СТОИМОСТЬ, руб. (без НДС)</w:t>
            </w:r>
          </w:p>
        </w:tc>
      </w:tr>
      <w:tr w:rsidR="00277138" w14:paraId="34B4EDD1" w14:textId="77777777" w:rsidTr="00277138">
        <w:tc>
          <w:tcPr>
            <w:tcW w:w="1696" w:type="dxa"/>
          </w:tcPr>
          <w:p w14:paraId="386F980C" w14:textId="77777777" w:rsidR="00277138" w:rsidRDefault="00277138" w:rsidP="00BB53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КОМПЛЕКТ СТЕНДОВ</w:t>
            </w:r>
          </w:p>
          <w:p w14:paraId="2C28D835" w14:textId="77777777" w:rsidR="0027713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985" w:type="dxa"/>
          </w:tcPr>
          <w:p w14:paraId="35FB268C" w14:textId="77777777" w:rsidR="0027713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шт. </w:t>
            </w:r>
          </w:p>
        </w:tc>
        <w:tc>
          <w:tcPr>
            <w:tcW w:w="1984" w:type="dxa"/>
          </w:tcPr>
          <w:p w14:paraId="7F0292A9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{{ s }} </w:t>
            </w:r>
          </w:p>
        </w:tc>
        <w:tc>
          <w:tcPr>
            <w:tcW w:w="2694" w:type="dxa"/>
          </w:tcPr>
          <w:p w14:paraId="20C15A61" w14:textId="77777777" w:rsidR="00277138" w:rsidRPr="00A13E24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0299DE11" w14:textId="77777777" w:rsidR="00973B54" w:rsidRPr="00973B54" w:rsidRDefault="00973B54">
      <w:pPr>
        <w:spacing w:after="0" w:line="240" w:lineRule="auto"/>
        <w:rPr>
          <w:rFonts w:ascii="Montserrat Medium" w:eastAsia="Montserrat Medium" w:hAnsi="Montserrat Medium" w:cs="Montserrat Medium"/>
          <w:lang w:val="en-US"/>
        </w:rPr>
      </w:pPr>
    </w:p>
    <w:p w14:paraId="673DBDF2" w14:textId="77777777" w:rsidR="00057D2B" w:rsidRDefault="00057D2B">
      <w:pPr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A3089A4" w14:textId="4093FFD7" w:rsidR="00973B54" w:rsidRDefault="00973B54" w:rsidP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0C9CDB8F" w14:textId="77777777" w:rsidR="00973B54" w:rsidRDefault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en-US"/>
        </w:rPr>
      </w:pPr>
    </w:p>
    <w:p w14:paraId="086D15C1" w14:textId="30331DF4" w:rsidR="00057D2B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5BE83E91" w14:textId="73DBD708" w:rsidR="00057D2B" w:rsidRDefault="00057D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7B51604" w14:textId="21276BF7" w:rsidR="00057D2B" w:rsidRDefault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3AFA47DA" wp14:editId="0065AEC9">
            <wp:simplePos x="0" y="0"/>
            <wp:positionH relativeFrom="page">
              <wp:align>center</wp:align>
            </wp:positionH>
            <wp:positionV relativeFrom="paragraph">
              <wp:posOffset>7620</wp:posOffset>
            </wp:positionV>
            <wp:extent cx="4696778" cy="1351239"/>
            <wp:effectExtent l="0" t="0" r="0" b="1905"/>
            <wp:wrapNone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A9362" w14:textId="360AE9B2" w:rsidR="00057D2B" w:rsidRDefault="00057D2B">
      <w:pPr>
        <w:spacing w:before="240" w:after="240"/>
        <w:rPr>
          <w:sz w:val="18"/>
          <w:szCs w:val="18"/>
        </w:rPr>
      </w:pPr>
    </w:p>
    <w:p w14:paraId="6E5CD3D3" w14:textId="16D2C851" w:rsidR="00057D2B" w:rsidRPr="00277138" w:rsidRDefault="00000000" w:rsidP="00277138">
      <w:pPr>
        <w:spacing w:before="240" w:after="240"/>
        <w:rPr>
          <w:sz w:val="18"/>
          <w:szCs w:val="18"/>
          <w:lang w:val="ru-RU"/>
        </w:rPr>
      </w:pPr>
      <w:r>
        <w:rPr>
          <w:sz w:val="18"/>
          <w:szCs w:val="18"/>
        </w:rPr>
        <w:t xml:space="preserve"> </w:t>
      </w:r>
    </w:p>
    <w:sectPr w:rsidR="00057D2B" w:rsidRPr="0027713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13106" w14:textId="77777777" w:rsidR="008D1049" w:rsidRDefault="008D1049">
      <w:pPr>
        <w:spacing w:after="0" w:line="240" w:lineRule="auto"/>
      </w:pPr>
      <w:r>
        <w:separator/>
      </w:r>
    </w:p>
  </w:endnote>
  <w:endnote w:type="continuationSeparator" w:id="0">
    <w:p w14:paraId="644780DC" w14:textId="77777777" w:rsidR="008D1049" w:rsidRDefault="008D10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5AEB3354-FC8F-4333-A0DE-798FD47ECFB3}"/>
    <w:embedBold r:id="rId2" w:fontKey="{ADCC6958-692C-413C-935B-0AE7599BC6A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903656F8-7329-4F1B-BD0D-0CD4206B0E23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ECC2F871-332A-4B53-A3AC-892C02BB1AD5}"/>
    <w:embedBold r:id="rId5" w:fontKey="{48E1A5DC-2C2A-4E58-B82D-AFACEEC30E3A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F499EFB0-6E44-49A1-A84C-F94E34B3C8BC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0674DA1F-19C3-4245-A2DD-BB1053F6E5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A0D2B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2E1DFB" w14:textId="77777777" w:rsidR="00057D2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363B9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9AA13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8B7DA" w14:textId="77777777" w:rsidR="008D1049" w:rsidRDefault="008D1049">
      <w:pPr>
        <w:spacing w:after="0" w:line="240" w:lineRule="auto"/>
      </w:pPr>
      <w:r>
        <w:separator/>
      </w:r>
    </w:p>
  </w:footnote>
  <w:footnote w:type="continuationSeparator" w:id="0">
    <w:p w14:paraId="4BD8ABA5" w14:textId="77777777" w:rsidR="008D1049" w:rsidRDefault="008D10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BE3C8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09AD1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3" w:name="_heading=h.vnbzpkmai4fa" w:colFirst="0" w:colLast="0"/>
    <w:bookmarkEnd w:id="3"/>
  </w:p>
  <w:p w14:paraId="35501752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0A31A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0245F7"/>
    <w:multiLevelType w:val="multilevel"/>
    <w:tmpl w:val="A7BEAC26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47256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D2B"/>
    <w:rsid w:val="00057D2B"/>
    <w:rsid w:val="001016A7"/>
    <w:rsid w:val="00277138"/>
    <w:rsid w:val="00363B92"/>
    <w:rsid w:val="004E13FB"/>
    <w:rsid w:val="006E7ED6"/>
    <w:rsid w:val="006F46C0"/>
    <w:rsid w:val="00785E95"/>
    <w:rsid w:val="008D1049"/>
    <w:rsid w:val="008E0C54"/>
    <w:rsid w:val="00973B54"/>
    <w:rsid w:val="00B17F98"/>
    <w:rsid w:val="00B57EF3"/>
    <w:rsid w:val="00B9793A"/>
    <w:rsid w:val="00D60BD0"/>
    <w:rsid w:val="00D6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1D6A0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5">
    <w:name w:val="header"/>
    <w:link w:val="a6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D241E"/>
  </w:style>
  <w:style w:type="paragraph" w:styleId="a7">
    <w:name w:val="footer"/>
    <w:link w:val="a8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D241E"/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a4">
    <w:name w:val="Заголовок Знак"/>
    <w:basedOn w:val="a0"/>
    <w:link w:val="a3"/>
    <w:uiPriority w:val="10"/>
    <w:rsid w:val="00363B92"/>
    <w:rPr>
      <w:b/>
      <w:bCs/>
      <w:sz w:val="72"/>
      <w:szCs w:val="72"/>
    </w:rPr>
  </w:style>
  <w:style w:type="table" w:styleId="ac">
    <w:name w:val="Table Grid"/>
    <w:basedOn w:val="a1"/>
    <w:uiPriority w:val="39"/>
    <w:rsid w:val="00973B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Cz9rrH66ltUmYWC6XEjgCHuvew==">CgMxLjAaHwoBMBIaChgICVIUChJ0YWJsZS40ODM4cXhkYjY2aTYaHwoBMRIaChgICVIUChJ0YWJsZS5sNGlpZnVsaGRhdTQyDmgudm5ienBrbWFpNGZhOAByITFndGxJQzA4eGdUaXozdXFSWmtJMmVTVXFDWVRDcERiNQ==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179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6</cp:revision>
  <dcterms:created xsi:type="dcterms:W3CDTF">2025-10-06T11:36:00Z</dcterms:created>
  <dcterms:modified xsi:type="dcterms:W3CDTF">2026-02-23T10:42:00Z</dcterms:modified>
</cp:coreProperties>
</file>