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DCF91" w14:textId="7C0F7520" w:rsidR="003F3CB6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6579FCCF" wp14:editId="13E47408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  <w:t>КОММЕРЧЕСКОЕ ПРЕДЛОЖЕНИЕ НА ДИЗАЙН-ПРОЕКТ</w:t>
      </w:r>
    </w:p>
    <w:p w14:paraId="569E280B" w14:textId="77777777" w:rsidR="003F3CB6" w:rsidRDefault="003F3CB6">
      <w:pPr>
        <w:spacing w:after="0" w:line="240" w:lineRule="auto"/>
      </w:pPr>
    </w:p>
    <w:tbl>
      <w:tblPr>
        <w:tblStyle w:val="a9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F3CB6" w14:paraId="7DFABFE9" w14:textId="77777777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116E" w14:textId="77777777" w:rsidR="003F3CB6" w:rsidRPr="00DF45A1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35705DDC" w14:textId="7DCD47E3" w:rsidR="003F3CB6" w:rsidRPr="00DF45A1" w:rsidRDefault="00522A0D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3" w:name="_heading=h.xnwplxqhseo" w:colFirst="0" w:colLast="0"/>
            <w:bookmarkEnd w:id="3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32CDA3E7" w14:textId="77777777" w:rsidR="003F3CB6" w:rsidRPr="00DF45A1" w:rsidRDefault="003F3CB6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5ACBD" w14:textId="30A7E318" w:rsidR="003F3CB6" w:rsidRPr="00DF45A1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="00522A0D"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3A30D226" w14:textId="016ECFF7" w:rsidR="003F3CB6" w:rsidRPr="00A55448" w:rsidRDefault="003E34DD" w:rsidP="00DF45A1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ru-RU"/>
              </w:rPr>
              <w:t xml:space="preserve">Номер: </w:t>
            </w:r>
            <w:r w:rsidR="00A55448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17A1521F" w14:textId="77777777" w:rsidR="003F3CB6" w:rsidRDefault="00000000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22D82822" w14:textId="14EC0414" w:rsidR="003F3CB6" w:rsidRPr="002348B4" w:rsidRDefault="002348B4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4" w:name="_Hlk222330588"/>
      <w:r w:rsidRPr="00DF45A1">
        <w:rPr>
          <w:rFonts w:ascii="Montserrat Medium" w:eastAsia="Montserrat Medium" w:hAnsi="Montserrat Medium" w:cs="Montserrat Medium"/>
          <w:lang w:val="en-US"/>
        </w:rPr>
        <w:t xml:space="preserve">{{ </w:t>
      </w:r>
      <w:r w:rsidR="000705E7">
        <w:rPr>
          <w:rFonts w:ascii="Montserrat Medium" w:eastAsia="Montserrat Medium" w:hAnsi="Montserrat Medium" w:cs="Montserrat Medium"/>
          <w:lang w:val="en-US"/>
        </w:rPr>
        <w:t>room</w:t>
      </w:r>
      <w:r w:rsidRPr="00DF45A1">
        <w:rPr>
          <w:rFonts w:ascii="Montserrat Medium" w:eastAsia="Montserrat Medium" w:hAnsi="Montserrat Medium" w:cs="Montserrat Medium"/>
          <w:lang w:val="en-US"/>
        </w:rPr>
        <w:t xml:space="preserve"> }}</w:t>
      </w:r>
    </w:p>
    <w:bookmarkEnd w:id="4"/>
    <w:p w14:paraId="59887505" w14:textId="77777777" w:rsidR="003F3CB6" w:rsidRDefault="003F3CB6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62FE2465" w14:textId="4574E083" w:rsidR="003F3CB6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Площадь проектируемых помещений: </w:t>
      </w:r>
      <w:r w:rsidR="00522A0D" w:rsidRPr="00522A0D">
        <w:rPr>
          <w:rFonts w:ascii="Montserrat Medium" w:eastAsia="Montserrat Medium" w:hAnsi="Montserrat Medium" w:cs="Montserrat Medium"/>
          <w:lang w:val="ru-RU"/>
        </w:rPr>
        <w:t xml:space="preserve">{{ </w:t>
      </w:r>
      <w:r w:rsidR="00522A0D">
        <w:rPr>
          <w:rFonts w:ascii="Montserrat Medium" w:eastAsia="Montserrat Medium" w:hAnsi="Montserrat Medium" w:cs="Montserrat Medium"/>
          <w:lang w:val="en-US"/>
        </w:rPr>
        <w:t>s</w:t>
      </w:r>
      <w:r w:rsidR="00522A0D" w:rsidRPr="00522A0D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м2</w:t>
      </w:r>
    </w:p>
    <w:p w14:paraId="4AC71FE4" w14:textId="77777777" w:rsidR="003F3CB6" w:rsidRDefault="003F3CB6">
      <w:pPr>
        <w:spacing w:after="0" w:line="240" w:lineRule="auto"/>
        <w:rPr>
          <w:sz w:val="24"/>
          <w:szCs w:val="24"/>
        </w:rPr>
      </w:pPr>
    </w:p>
    <w:tbl>
      <w:tblPr>
        <w:tblStyle w:val="aa"/>
        <w:tblW w:w="940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</w:tblGrid>
      <w:tr w:rsidR="003F3CB6" w14:paraId="284BFC60" w14:textId="77777777">
        <w:trPr>
          <w:trHeight w:val="286"/>
          <w:jc w:val="center"/>
        </w:trPr>
        <w:tc>
          <w:tcPr>
            <w:tcW w:w="6120" w:type="dxa"/>
            <w:vMerge w:val="restart"/>
            <w:vAlign w:val="center"/>
          </w:tcPr>
          <w:p w14:paraId="541F4891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515" w:type="dxa"/>
            <w:vMerge w:val="restart"/>
            <w:vAlign w:val="center"/>
          </w:tcPr>
          <w:p w14:paraId="4F2FBB3E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ЕД. ИЗМ.</w:t>
            </w:r>
          </w:p>
        </w:tc>
        <w:tc>
          <w:tcPr>
            <w:tcW w:w="1770" w:type="dxa"/>
            <w:vMerge w:val="restart"/>
            <w:vAlign w:val="center"/>
          </w:tcPr>
          <w:p w14:paraId="752F07D2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СТОИМОСТЬ, руб. (без НДС)</w:t>
            </w:r>
          </w:p>
        </w:tc>
      </w:tr>
      <w:tr w:rsidR="003F3CB6" w14:paraId="24DAEE83" w14:textId="77777777">
        <w:trPr>
          <w:trHeight w:val="486"/>
          <w:jc w:val="center"/>
        </w:trPr>
        <w:tc>
          <w:tcPr>
            <w:tcW w:w="6120" w:type="dxa"/>
            <w:vMerge/>
            <w:vAlign w:val="center"/>
          </w:tcPr>
          <w:p w14:paraId="061DB6BC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3CF80531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11EBF9CD" w14:textId="77777777" w:rsidR="003F3CB6" w:rsidRDefault="003F3CB6">
            <w:pPr>
              <w:spacing w:after="0" w:line="276" w:lineRule="auto"/>
            </w:pPr>
          </w:p>
        </w:tc>
      </w:tr>
      <w:tr w:rsidR="003F3CB6" w14:paraId="307C453F" w14:textId="77777777">
        <w:trPr>
          <w:trHeight w:val="552"/>
          <w:jc w:val="center"/>
        </w:trPr>
        <w:tc>
          <w:tcPr>
            <w:tcW w:w="6120" w:type="dxa"/>
            <w:vMerge w:val="restart"/>
            <w:vAlign w:val="center"/>
          </w:tcPr>
          <w:p w14:paraId="7DFCE48A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В услугу входят: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1. подбор цветовых решений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2.визуализации черновые (до 4 шт. на каждое помещение)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3. визуализации чистовые (до 4 шт. на каждое помещение)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4. подбор материалов и освещения  согласно нормативным требованиям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 xml:space="preserve">5. рабочая документация: </w:t>
            </w:r>
          </w:p>
          <w:p w14:paraId="69D870E0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отделки пола</w:t>
            </w:r>
          </w:p>
          <w:p w14:paraId="2F6F2D33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отделки потолка</w:t>
            </w:r>
          </w:p>
          <w:p w14:paraId="5725BF9D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развертки по стенам</w:t>
            </w:r>
          </w:p>
          <w:p w14:paraId="5E34CBD1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осветительных приборов</w:t>
            </w:r>
          </w:p>
          <w:p w14:paraId="2A7BEC57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ведомости отделочных материалов, светильников.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</w:r>
          </w:p>
          <w:p w14:paraId="6F269028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Проектируемые помещения:</w:t>
            </w:r>
          </w:p>
          <w:p w14:paraId="2536C9AA" w14:textId="16438EAF" w:rsidR="003F3CB6" w:rsidRPr="00DF45A1" w:rsidRDefault="002348B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" w:eastAsia="Montserrat" w:hAnsi="Montserrat" w:cs="Montserrat"/>
                <w:lang w:val="en-US"/>
              </w:rPr>
              <w:t xml:space="preserve">{{ </w:t>
            </w:r>
            <w:r w:rsidR="000705E7">
              <w:rPr>
                <w:rFonts w:ascii="Montserrat" w:eastAsia="Montserrat" w:hAnsi="Montserrat" w:cs="Montserrat"/>
                <w:lang w:val="en-US"/>
              </w:rPr>
              <w:t>text</w:t>
            </w:r>
            <w:r w:rsidRPr="00DF45A1">
              <w:rPr>
                <w:rFonts w:ascii="Montserrat" w:eastAsia="Montserrat" w:hAnsi="Montserrat" w:cs="Montserrat"/>
                <w:lang w:val="en-US"/>
              </w:rPr>
              <w:t xml:space="preserve"> }}</w:t>
            </w:r>
          </w:p>
        </w:tc>
        <w:tc>
          <w:tcPr>
            <w:tcW w:w="1515" w:type="dxa"/>
            <w:vMerge w:val="restart"/>
            <w:vAlign w:val="center"/>
          </w:tcPr>
          <w:p w14:paraId="41E34B69" w14:textId="0CFD06CF" w:rsidR="003F3CB6" w:rsidRPr="00903FCE" w:rsidRDefault="00CB1A2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</w:t>
            </w:r>
            <w:r w:rsidR="00903FCE">
              <w:rPr>
                <w:rFonts w:ascii="Montserrat Medium" w:eastAsia="Montserrat Medium" w:hAnsi="Montserrat Medium" w:cs="Montserrat Medium"/>
                <w:lang w:val="ru-RU"/>
              </w:rPr>
              <w:t>усл</w:t>
            </w:r>
            <w:r>
              <w:rPr>
                <w:rFonts w:ascii="Montserrat Medium" w:eastAsia="Montserrat Medium" w:hAnsi="Montserrat Medium" w:cs="Montserrat Medium"/>
              </w:rPr>
              <w:t>.</w:t>
            </w:r>
            <w:r w:rsidR="00903FCE">
              <w:rPr>
                <w:rFonts w:ascii="Montserrat Medium" w:eastAsia="Montserrat Medium" w:hAnsi="Montserrat Medium" w:cs="Montserrat Medium"/>
                <w:lang w:val="ru-RU"/>
              </w:rPr>
              <w:t xml:space="preserve"> ед.</w:t>
            </w:r>
          </w:p>
        </w:tc>
        <w:tc>
          <w:tcPr>
            <w:tcW w:w="1770" w:type="dxa"/>
            <w:vMerge w:val="restart"/>
            <w:vAlign w:val="center"/>
          </w:tcPr>
          <w:p w14:paraId="47D0CE04" w14:textId="162A6A46" w:rsidR="003F3CB6" w:rsidRPr="00522A0D" w:rsidRDefault="00522A0D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  <w:tr w:rsidR="003F3CB6" w14:paraId="283BE401" w14:textId="77777777">
        <w:trPr>
          <w:trHeight w:val="447"/>
          <w:jc w:val="center"/>
        </w:trPr>
        <w:tc>
          <w:tcPr>
            <w:tcW w:w="6120" w:type="dxa"/>
            <w:vMerge/>
            <w:vAlign w:val="center"/>
          </w:tcPr>
          <w:p w14:paraId="2A795AE7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0CA121AB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1C95571E" w14:textId="77777777" w:rsidR="003F3CB6" w:rsidRDefault="003F3CB6">
            <w:pPr>
              <w:spacing w:after="0" w:line="276" w:lineRule="auto"/>
            </w:pPr>
          </w:p>
        </w:tc>
      </w:tr>
      <w:tr w:rsidR="003F3CB6" w14:paraId="3686AB83" w14:textId="77777777">
        <w:trPr>
          <w:trHeight w:val="979"/>
          <w:jc w:val="center"/>
        </w:trPr>
        <w:tc>
          <w:tcPr>
            <w:tcW w:w="6120" w:type="dxa"/>
            <w:vMerge/>
            <w:vAlign w:val="center"/>
          </w:tcPr>
          <w:p w14:paraId="1CA6C67E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4519983B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01F1DBB7" w14:textId="77777777" w:rsidR="003F3CB6" w:rsidRDefault="003F3CB6">
            <w:pPr>
              <w:spacing w:after="0" w:line="276" w:lineRule="auto"/>
            </w:pPr>
          </w:p>
        </w:tc>
      </w:tr>
    </w:tbl>
    <w:p w14:paraId="676E84A0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15E2DC46" w14:textId="54E6689D" w:rsidR="003F3CB6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разработки -  </w:t>
      </w:r>
      <w:r w:rsidR="00DF45A1" w:rsidRPr="00DF45A1">
        <w:rPr>
          <w:rFonts w:ascii="Montserrat Medium" w:eastAsia="Montserrat Medium" w:hAnsi="Montserrat Medium" w:cs="Montserrat Medium"/>
          <w:lang w:val="ru-RU"/>
        </w:rPr>
        <w:t xml:space="preserve">{{ </w:t>
      </w:r>
      <w:r w:rsidR="00DF45A1">
        <w:rPr>
          <w:rFonts w:ascii="Montserrat Medium" w:eastAsia="Montserrat Medium" w:hAnsi="Montserrat Medium" w:cs="Montserrat Medium"/>
          <w:lang w:val="en-US"/>
        </w:rPr>
        <w:t>srok</w:t>
      </w:r>
      <w:r w:rsidR="00DF45A1" w:rsidRPr="00DF45A1">
        <w:rPr>
          <w:rFonts w:ascii="Montserrat Medium" w:eastAsia="Montserrat Medium" w:hAnsi="Montserrat Medium" w:cs="Montserrat Medium"/>
          <w:lang w:val="ru-RU"/>
        </w:rPr>
        <w:t xml:space="preserve"> }}</w:t>
      </w:r>
      <w:r w:rsidR="00DF45A1">
        <w:rPr>
          <w:rFonts w:ascii="Montserrat Medium" w:eastAsia="Montserrat Medium" w:hAnsi="Montserrat Medium" w:cs="Montserrat Medium"/>
          <w:lang w:val="ru-RU"/>
        </w:rPr>
        <w:t xml:space="preserve"> 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3B291D5B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358012E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52320260" w14:textId="1BF67113" w:rsidR="003F3CB6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и  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DF45A1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6391ED59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04B4C51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13BBA93A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157DBD5" w14:textId="77777777" w:rsidR="003F3CB6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lastRenderedPageBreak/>
        <w:drawing>
          <wp:inline distT="114300" distB="114300" distL="114300" distR="114300" wp14:anchorId="3E4420C9" wp14:editId="56AA9C9B">
            <wp:extent cx="4696778" cy="1351239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429931FA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0A1F151F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3F3CB6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0C2E0A" w14:textId="77777777" w:rsidR="00C82942" w:rsidRDefault="00C82942">
      <w:pPr>
        <w:spacing w:after="0" w:line="240" w:lineRule="auto"/>
      </w:pPr>
      <w:r>
        <w:separator/>
      </w:r>
    </w:p>
  </w:endnote>
  <w:endnote w:type="continuationSeparator" w:id="0">
    <w:p w14:paraId="2D310535" w14:textId="77777777" w:rsidR="00C82942" w:rsidRDefault="00C82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792EDDBD-A92C-4CB2-A64C-8CC96097894C}"/>
    <w:embedBold r:id="rId2" w:fontKey="{7C5BA66E-CDB6-4CD6-B511-A379538B7ED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87708882-C732-4801-BBD2-711316BA131F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4" w:fontKey="{005018E4-2FF1-48AD-A629-C9ED4063003A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72CEAEDE-6654-4A0F-9D00-DF2700EE3C32}"/>
    <w:embedBold r:id="rId6" w:fontKey="{92AF3067-BEB6-45F9-9E0E-392A0E56FDFC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099945AE-DF37-40A8-B90F-F42B92F218A0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46DF03A8-0EE1-469F-A557-94AE1C16CEC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04A14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F4EF5" w14:textId="77777777" w:rsidR="003F3CB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522A0D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3F2E7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E1E6F2" w14:textId="77777777" w:rsidR="00C82942" w:rsidRDefault="00C82942">
      <w:pPr>
        <w:spacing w:after="0" w:line="240" w:lineRule="auto"/>
      </w:pPr>
      <w:r>
        <w:separator/>
      </w:r>
    </w:p>
  </w:footnote>
  <w:footnote w:type="continuationSeparator" w:id="0">
    <w:p w14:paraId="64AF9F85" w14:textId="77777777" w:rsidR="00C82942" w:rsidRDefault="00C829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EABC1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17A9A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5" w:name="_heading=h.5vt98h9ecvkr" w:colFirst="0" w:colLast="0"/>
    <w:bookmarkEnd w:id="5"/>
  </w:p>
  <w:p w14:paraId="1C390E2F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7074F4"/>
    <w:multiLevelType w:val="multilevel"/>
    <w:tmpl w:val="FE7C9C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956570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CB6"/>
    <w:rsid w:val="000705E7"/>
    <w:rsid w:val="000C1880"/>
    <w:rsid w:val="000D47B8"/>
    <w:rsid w:val="0011580B"/>
    <w:rsid w:val="0012460C"/>
    <w:rsid w:val="00146CE7"/>
    <w:rsid w:val="0014780A"/>
    <w:rsid w:val="002348B4"/>
    <w:rsid w:val="003D4B86"/>
    <w:rsid w:val="003E34DD"/>
    <w:rsid w:val="003F3CB6"/>
    <w:rsid w:val="004A45A6"/>
    <w:rsid w:val="00522A0D"/>
    <w:rsid w:val="006529F6"/>
    <w:rsid w:val="006F46C0"/>
    <w:rsid w:val="007125D5"/>
    <w:rsid w:val="00740A67"/>
    <w:rsid w:val="00785E95"/>
    <w:rsid w:val="008B5FBA"/>
    <w:rsid w:val="00903FCE"/>
    <w:rsid w:val="00A026D7"/>
    <w:rsid w:val="00A55448"/>
    <w:rsid w:val="00B17F98"/>
    <w:rsid w:val="00B64C07"/>
    <w:rsid w:val="00C82942"/>
    <w:rsid w:val="00CB1A25"/>
    <w:rsid w:val="00CF48CC"/>
    <w:rsid w:val="00DF45A1"/>
    <w:rsid w:val="00E175EB"/>
    <w:rsid w:val="00F9593D"/>
    <w:rsid w:val="00FD4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8130A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paragraph" w:styleId="a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giWj2jdQYap8nAU+I87Yc1nY9Q==">CgMxLjAyDmguamNua3V0OXN1ODFjMg5oLmRqZXN4c2ZydjBiYTIOaC44Nmx2YTVkaW41N2YyDWgueG53cGx4cWhzZW8yDmguNXZ0OThoOWVjdmtyOAByITEtcnpoVlBsUFlURWRhT2NjNzJvazB6Ti1tOFZWVkoxdA==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157</Words>
  <Characters>897</Characters>
  <Application>Microsoft Office Word</Application>
  <DocSecurity>0</DocSecurity>
  <Lines>7</Lines>
  <Paragraphs>2</Paragraphs>
  <ScaleCrop>false</ScaleCrop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12</cp:revision>
  <dcterms:created xsi:type="dcterms:W3CDTF">2025-10-06T11:36:00Z</dcterms:created>
  <dcterms:modified xsi:type="dcterms:W3CDTF">2026-03-31T06:46:00Z</dcterms:modified>
</cp:coreProperties>
</file>