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21212"/>
          <w:sz w:val="36"/>
          <w:szCs w:val="36"/>
        </w:rPr>
        <w:t xml:space="preserve">ОТЧЁТ</w:t>
      </w:r>
    </w:p>
    <w:p>
      <w:pPr>
        <w:spacing w:after="60"/>
        <w:jc w:val="center"/>
      </w:pPr>
      <w:r>
        <w:rPr>
          <w:sz w:val="26"/>
          <w:szCs w:val="26"/>
        </w:rPr>
        <w:t xml:space="preserve">по лабораторной работе №1</w:t>
      </w:r>
    </w:p>
    <w:p>
      <w:pPr>
        <w:spacing w:after="300"/>
        <w:jc w:val="center"/>
      </w:pPr>
      <w:r>
        <w:rPr>
          <w:b/>
          <w:bCs/>
          <w:color w:val="1DB954"/>
          <w:sz w:val="26"/>
          <w:szCs w:val="26"/>
        </w:rPr>
        <w:t xml:space="preserve">«Calculator. HTML/CSS»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E9F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Выполнил(а):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Митрохина Анастасия Александровна</w:t>
            </w:r>
          </w:p>
        </w:tc>
      </w:tr>
      <w:tr>
        <w:tc>
          <w:tcPr>
            <w:tcW w:type="dxa" w:w="3000"/>
            <w:shd w:fill="E9F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Группа: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ИБМ3-54Б</w:t>
            </w:r>
          </w:p>
        </w:tc>
      </w:tr>
      <w:tr>
        <w:tc>
          <w:tcPr>
            <w:tcW w:type="dxa" w:w="3000"/>
            <w:shd w:fill="E9F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Учебное заведение: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МГТУ им. Н.Э. Баумана, направление «Маркетинг цифровых технологий»</w:t>
            </w:r>
          </w:p>
        </w:tc>
      </w:tr>
      <w:tr>
        <w:tc>
          <w:tcPr>
            <w:tcW w:type="dxa" w:w="3000"/>
            <w:shd w:fill="E9F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Репозиторий: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https://github.com/mitrohinaa610satira/-3-54-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  <w:color w:val="121212"/>
        </w:rPr>
        <w:t xml:space="preserve">1. Цель работы</w:t>
      </w:r>
    </w:p>
    <w:p>
      <w:pPr>
        <w:spacing w:after="120"/>
      </w:pPr>
      <w:r>
        <w:t xml:space="preserve">Знакомство с инструментами построения пользовательских интерфейсов web-сайтов — HTML и CSS — на примере разработки, верстки и стилизации простого калькулятора. Дополнительная цель: выполнить 20 заданий по варианту, самостоятельно доработав внешний вид и функциональность интерфейса, а также разработать собственную, уникальную визуальную стилистику (за основу взят дизайн сервиса Spotify).</w:t>
      </w:r>
    </w:p>
    <w:p>
      <w:pPr>
        <w:pStyle w:val="Heading1"/>
        <w:spacing w:after="150" w:before="300"/>
      </w:pPr>
      <w:r>
        <w:rPr>
          <w:b/>
          <w:bCs/>
          <w:color w:val="121212"/>
        </w:rPr>
        <w:t xml:space="preserve">2. Ход выполнения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Создан HTML-файл calculator.html с базовой структурой документа и версткой калькулятора (блок вывода результата и группы кнопок с уникальными id).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Создан отдельный файл стилей style.css, подключённый через &lt;link rel="stylesheet"&gt;.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Кнопкам и полю вывода заданы классы (my-btn, primary, secondary, execute, result) для применения CSS-правил.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Добавлен файл script.js: реализована рабочая логика калькулятора (сложение, вычитание, умножение, деление, %, смена знака, очистка), а также переключение темы и акцентного цвета.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Выполнены все 20 пунктов задания для самостоятельной проработки (см. таблицу в разделе 4).</w:t>
      </w:r>
    </w:p>
    <w:p>
      <w:pPr>
        <w:pStyle w:val="Heading1"/>
        <w:spacing w:after="150" w:before="300"/>
      </w:pPr>
      <w:r>
        <w:rPr>
          <w:b/>
          <w:bCs/>
          <w:color w:val="121212"/>
        </w:rPr>
        <w:t xml:space="preserve">3. Структура проекта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calculator.html — разметка калькулятора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style.css — стилизация (цвета, шрифты, форма элементов, темы)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script.js — логика вычислений и переключение тем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21212"/>
        </w:rPr>
        <w:t xml:space="preserve">4. Результат: выполненные задания (1–20)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926"/>
      </w:tblGrid>
      <w:tr>
        <w:trPr>
          <w:cantSplit/>
          <w:tblHeader/>
        </w:trPr>
        <w:tc>
          <w:tcPr>
            <w:tcW w:type="dxa" w:w="700"/>
            <w:shd w:fill="E9F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shd w:fill="E9F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5926"/>
            <w:shd w:fill="E9F9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Что сделано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Смена цветовой палитры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Оранжево-серая палитра заменена на фирменную палитру Spotify: чёрный фон (#121212) и зелёный акцент (#1DB954). Доступны также синяя и фиолетовая темы (переключаются выпадающим списком).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Тёмный фон (ночная тема)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Фон страницы и карточки калькулятора выполнен в тёмных тонах по умолчанию, в духе интерфейса Spotify.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Квадратные кнопки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border-radius кнопок уменьшен с 50% (круг) до 10px — кнопки стали прямоугольными.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Другой цвет результата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Текст в поле вывода окрашен в акцентный зелёный цвет (--accent) вместо белого.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Скруглённые края окна вывода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Полю #result задан border-radius: 18px.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Другой шрифт цифр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Подключён шрифт Montserrat (Google Fonts) вместо Arial/Helvetica.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Более толстый шрифт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Кнопкам и полю вывода задан font-weight: 600–700.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Другой цвет при наведении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При наведении (:hover) кнопки окрашиваются в --accent-hover (более светлый зелёный/синий/фиолетовый в зависимости от темы).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Подпись внизу "ЛР выполнена ФИО"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Добавлен футер: «ЛР выполнена Митрохина Анастасия Александровна, гр. ИБМ3-54Б».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Калькулятор по центру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Контейнер .page использует flexbox (align-items/justify-content: center, min-height: 100vh).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Увеличенное окно вывода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Размер поля результата увеличен до 280×90px, шрифт — 2.2rem.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Кнопка смены темы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Круглая кнопка 🌙/☀️ переключает класс body.light — тема меняется с тёмной на светлую и обратно.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Более тонкий шрифт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Тексту цели работы задан font-weight: 300.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Смена цвета шрифта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Цвет подписи внизу страницы и текста результата изменён на акцентный зелёный.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Изображение на фон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Фон body оформлен через background-image (радиальные и линейные градиенты), создающие эффект мягкой подсветки, как на промо-страницах Spotify.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Кнопка со ссылкой на GitHub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Добавлена кнопка-ссылка «⭐ Репозиторий на GitHub», ведущая на https://github.com/mitrohinaa610satira/-3-54- (открывается в новой вкладке).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Выпадающий список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Добавлен &lt;select&gt; для выбора акцентной цветовой темы (зелёная/синяя/фиолетовая).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Сворачивающиеся подробности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Блок &lt;details&gt;/&lt;summary&gt; «Автор» раскрывает ФИО и номер группы.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Поле с целью ЛР и подсветкой слов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Добавлен абзац с целью работы, ключевые слова «знакомство», «HTML», «CSS» выделены тегом &lt;mark&gt;.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Уникальная стилистика</w:t>
            </w:r>
          </w:p>
        </w:tc>
        <w:tc>
          <w:tcPr>
            <w:tcW w:type="dxa" w:w="59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 основу взята визуальная стилистика сервиса Spotify: чёрный фон, зелёный акцент, шрифт Montserrat, скруглённые «pill»-элементы, мягкие градиентные подсветки — сочетание, которое не должно повторяться у других студентов.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21212"/>
        </w:rPr>
        <w:t xml:space="preserve">5. Скриншоты результата</w:t>
      </w:r>
    </w:p>
    <w:p>
      <w:pPr>
        <w:spacing w:after="200"/>
        <w:jc w:val="center"/>
      </w:pPr>
      <w:r>
        <w:drawing>
          <wp:inline distT="0" distB="0" distL="0" distR="0">
            <wp:extent cx="3048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F5F5F"/>
          <w:sz w:val="20"/>
          <w:szCs w:val="20"/>
        </w:rPr>
        <w:t xml:space="preserve">Рис. 1 — Калькулятор, тёмная тема (по умолчанию), зелёный акцент Spotify</w:t>
      </w:r>
    </w:p>
    <w:p>
      <w:pPr>
        <w:spacing w:after="200"/>
        <w:jc w:val="center"/>
      </w:pPr>
      <w:r>
        <w:drawing>
          <wp:inline distT="0" distB="0" distL="0" distR="0">
            <wp:extent cx="3048000" cy="487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F5F5F"/>
          <w:sz w:val="20"/>
          <w:szCs w:val="20"/>
        </w:rPr>
        <w:t xml:space="preserve">Рис. 2 — Калькулятор после переключения на светлую тему (кнопка ☀️/🌙)</w:t>
      </w:r>
    </w:p>
    <w:p>
      <w:pPr>
        <w:spacing w:after="200"/>
        <w:jc w:val="center"/>
      </w:pPr>
      <w:r>
        <w:drawing>
          <wp:inline distT="0" distB="0" distL="0" distR="0">
            <wp:extent cx="3048000" cy="518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F5F5F"/>
          <w:sz w:val="20"/>
          <w:szCs w:val="20"/>
        </w:rPr>
        <w:t xml:space="preserve">Рис. 3 — Раскрытый блок «Автор» (сворачивающиеся подробности, п.18) и подсветка ключевых слов в цели работы (п.19)</w:t>
      </w:r>
    </w:p>
    <w:p>
      <w:pPr>
        <w:pStyle w:val="Heading1"/>
        <w:spacing w:after="150" w:before="300"/>
      </w:pPr>
      <w:r>
        <w:rPr>
          <w:b/>
          <w:bCs/>
          <w:color w:val="121212"/>
        </w:rPr>
        <w:t xml:space="preserve">6. Вывод</w:t>
      </w:r>
    </w:p>
    <w:p>
      <w:pPr>
        <w:spacing w:after="120"/>
      </w:pPr>
      <w:r>
        <w:t xml:space="preserve">В ходе выполнения лабораторной работы были изучены базовые инструменты верстки и стилизации веб-страниц — HTML и CSS: элементы разметки, селекторы (по тегу, id, классу), способы подключения стилей, псевдоклассы :hover и :active. На практике реализован полностью рабочий калькулятор с собственной уникальной стилистикой в духе сервиса Spotify, включающей тёмную/светлую тему, выбор акцентного цвета, адаптивные скругления и анимации кнопок. Все 20 заданий по варианту выполнены.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085ee929f018e607649b2f4306611f7d082813.png"/><Relationship Id="rId8" Type="http://schemas.openxmlformats.org/officeDocument/2006/relationships/image" Target="media/077ce69c6874c8a4083cbaa1f3db4b97f03f075c.png"/><Relationship Id="rId9" Type="http://schemas.openxmlformats.org/officeDocument/2006/relationships/image" Target="media/5574a0ee6fa3caee89440e9466ade26565577aa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2026-09-23T09:22:38.927Z</dcterms:created>
  <dcterms:modified xsi:type="dcterms:W3CDTF">2026-09-23T09:22:38.937Z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