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244A" w14:textId="77777777" w:rsidR="00D20871" w:rsidRDefault="00000000">
      <w:pPr>
        <w:pStyle w:val="Title"/>
        <w:ind w:left="720" w:hanging="720"/>
      </w:pPr>
      <w:proofErr w:type="spellStart"/>
      <w:r>
        <w:t>Konkurentno</w:t>
      </w:r>
      <w:proofErr w:type="spellEnd"/>
      <w:r>
        <w:t xml:space="preserve"> </w:t>
      </w:r>
      <w:proofErr w:type="spellStart"/>
      <w:r>
        <w:t>programiranje</w:t>
      </w:r>
      <w:proofErr w:type="spellEnd"/>
    </w:p>
    <w:p w14:paraId="062916C9" w14:textId="77777777" w:rsidR="00D20871" w:rsidRDefault="00000000">
      <w:pPr>
        <w:pStyle w:val="Subtitle"/>
        <w:rPr>
          <w:b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Domaći</w:t>
      </w:r>
      <w:proofErr w:type="spellEnd"/>
      <w:r>
        <w:rPr>
          <w:b/>
          <w:sz w:val="28"/>
          <w:szCs w:val="28"/>
        </w:rPr>
        <w:t xml:space="preserve"> 1</w:t>
      </w:r>
    </w:p>
    <w:p w14:paraId="715BBFB5" w14:textId="77777777" w:rsidR="00D20871" w:rsidRDefault="00000000">
      <w:pPr>
        <w:pStyle w:val="Heading1"/>
        <w:numPr>
          <w:ilvl w:val="0"/>
          <w:numId w:val="2"/>
        </w:numPr>
      </w:pPr>
      <w:bookmarkStart w:id="1" w:name="_heading=h.30j0zll" w:colFirst="0" w:colLast="0"/>
      <w:bookmarkEnd w:id="1"/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67D686C7" w14:textId="77777777" w:rsidR="00D20871" w:rsidRDefault="00000000">
      <w:bookmarkStart w:id="2" w:name="_heading=h.1fob9te" w:colFirst="0" w:colLast="0"/>
      <w:bookmarkEnd w:id="2"/>
      <w:r>
        <w:t xml:space="preserve">N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odbrani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</w:t>
      </w:r>
      <w:proofErr w:type="spellStart"/>
      <w:r>
        <w:t>Odbranu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. </w:t>
      </w:r>
      <w:proofErr w:type="spellStart"/>
      <w:r>
        <w:t>Asistent</w:t>
      </w:r>
      <w:proofErr w:type="spellEnd"/>
      <w:r>
        <w:t xml:space="preserve"> je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rad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sposoban</w:t>
      </w:r>
      <w:proofErr w:type="spellEnd"/>
      <w:r>
        <w:t xml:space="preserve"> da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odbrane</w:t>
      </w:r>
      <w:proofErr w:type="spellEnd"/>
      <w:r>
        <w:t xml:space="preserve"> </w:t>
      </w:r>
      <w:proofErr w:type="spellStart"/>
      <w:r>
        <w:t>paralelno</w:t>
      </w:r>
      <w:proofErr w:type="spellEnd"/>
      <w:r>
        <w:t xml:space="preserve"> (ne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održi</w:t>
      </w:r>
      <w:proofErr w:type="spellEnd"/>
      <w:r>
        <w:t xml:space="preserve"> </w:t>
      </w:r>
      <w:proofErr w:type="spellStart"/>
      <w:r>
        <w:t>odbranu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). </w:t>
      </w:r>
      <w:proofErr w:type="spellStart"/>
      <w:r>
        <w:t>Odbranu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simulirati</w:t>
      </w:r>
      <w:proofErr w:type="spellEnd"/>
      <w:r>
        <w:t xml:space="preserve">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nitima</w:t>
      </w:r>
      <w:proofErr w:type="spellEnd"/>
      <w:r>
        <w:t xml:space="preserve"> - </w:t>
      </w:r>
      <w:proofErr w:type="spellStart"/>
      <w:r>
        <w:t>jedna</w:t>
      </w:r>
      <w:proofErr w:type="spellEnd"/>
      <w:r>
        <w:t xml:space="preserve"> za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za </w:t>
      </w:r>
      <w:proofErr w:type="spellStart"/>
      <w:r>
        <w:t>profesora</w:t>
      </w:r>
      <w:proofErr w:type="spellEnd"/>
      <w:r>
        <w:t xml:space="preserve">. </w:t>
      </w:r>
      <w:proofErr w:type="spellStart"/>
      <w:r>
        <w:t>Obrane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početi</w:t>
      </w:r>
      <w:proofErr w:type="spellEnd"/>
      <w:r>
        <w:t xml:space="preserve">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trenutka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asistentska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profesorske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spremne</w:t>
      </w:r>
      <w:proofErr w:type="spellEnd"/>
      <w:r>
        <w:t xml:space="preserve"> za rad.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u </w:t>
      </w:r>
      <w:proofErr w:type="spellStart"/>
      <w:r>
        <w:t>narednih</w:t>
      </w:r>
      <w:proofErr w:type="spellEnd"/>
      <w:r>
        <w:t xml:space="preserve"> 5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odbrane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>.</w:t>
      </w:r>
    </w:p>
    <w:p w14:paraId="2BFD5C3B" w14:textId="77777777" w:rsidR="00D20871" w:rsidRDefault="00000000">
      <w:bookmarkStart w:id="3" w:name="_heading=h.3znysh7" w:colFirst="0" w:colLast="0"/>
      <w:bookmarkEnd w:id="3"/>
      <w:proofErr w:type="spellStart"/>
      <w:r>
        <w:t>Svaki</w:t>
      </w:r>
      <w:proofErr w:type="spellEnd"/>
      <w:r>
        <w:t xml:space="preserve"> student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odbranu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- random </w:t>
      </w:r>
      <w:proofErr w:type="spellStart"/>
      <w:r>
        <w:t>vrednostu</w:t>
      </w:r>
      <w:proofErr w:type="spellEnd"/>
      <w:r>
        <w:t xml:space="preserve"> u </w:t>
      </w:r>
      <w:proofErr w:type="spellStart"/>
      <w:r>
        <w:t>opesgu</w:t>
      </w:r>
      <w:proofErr w:type="spellEnd"/>
      <w:r>
        <w:t xml:space="preserve"> </w:t>
      </w:r>
      <w:proofErr w:type="gramStart"/>
      <w:r>
        <w:t>od  0</w:t>
      </w:r>
      <w:proofErr w:type="gramEnd"/>
      <w:r>
        <w:t xml:space="preserve"> &lt; x &lt;= 1 </w:t>
      </w:r>
      <w:proofErr w:type="spellStart"/>
      <w:r>
        <w:t>sekund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trenutka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odbrana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student </w:t>
      </w:r>
      <w:proofErr w:type="spellStart"/>
      <w:r>
        <w:t>brani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tempom</w:t>
      </w:r>
      <w:proofErr w:type="spellEnd"/>
      <w:r>
        <w:t xml:space="preserve"> - random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od 0.5 &lt;</w:t>
      </w:r>
      <w:proofErr w:type="gramStart"/>
      <w:r>
        <w:t>=  X</w:t>
      </w:r>
      <w:proofErr w:type="gramEnd"/>
      <w:r>
        <w:t xml:space="preserve"> &lt;= 1 </w:t>
      </w:r>
      <w:proofErr w:type="spellStart"/>
      <w:r>
        <w:t>sekund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.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odbrane</w:t>
      </w:r>
      <w:proofErr w:type="spellEnd"/>
      <w:r>
        <w:t xml:space="preserve"> </w:t>
      </w:r>
      <w:proofErr w:type="spellStart"/>
      <w:r>
        <w:t>traju</w:t>
      </w:r>
      <w:proofErr w:type="spellEnd"/>
      <w:r>
        <w:t xml:space="preserve"> 5 </w:t>
      </w:r>
      <w:proofErr w:type="spellStart"/>
      <w:r>
        <w:t>sekundi</w:t>
      </w:r>
      <w:proofErr w:type="spellEnd"/>
      <w:r>
        <w:t xml:space="preserve">, </w:t>
      </w:r>
      <w:proofErr w:type="spellStart"/>
      <w:r>
        <w:t>odbrana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započeta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prekinuta</w:t>
      </w:r>
      <w:proofErr w:type="spellEnd"/>
      <w:r>
        <w:t xml:space="preserve">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trenutka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5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istekne</w:t>
      </w:r>
      <w:proofErr w:type="spellEnd"/>
      <w:r>
        <w:t>.</w:t>
      </w:r>
    </w:p>
    <w:p w14:paraId="31C81867" w14:textId="77777777" w:rsidR="00D20871" w:rsidRDefault="00000000">
      <w:bookmarkStart w:id="4" w:name="_heading=h.2et92p0" w:colFirst="0" w:colLast="0"/>
      <w:bookmarkEnd w:id="4"/>
      <w:proofErr w:type="spellStart"/>
      <w:r>
        <w:t>Profesor</w:t>
      </w:r>
      <w:proofErr w:type="spellEnd"/>
      <w:r>
        <w:t xml:space="preserve"> ne </w:t>
      </w:r>
      <w:proofErr w:type="spellStart"/>
      <w:r>
        <w:t>prihvata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sačekati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spremni</w:t>
      </w:r>
      <w:proofErr w:type="spellEnd"/>
      <w:r>
        <w:t xml:space="preserve"> da brane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da </w:t>
      </w:r>
      <w:proofErr w:type="spellStart"/>
      <w:r>
        <w:t>započne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paralelno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ne </w:t>
      </w:r>
      <w:proofErr w:type="spellStart"/>
      <w:r>
        <w:t>završe</w:t>
      </w:r>
      <w:proofErr w:type="spellEnd"/>
      <w:r>
        <w:t xml:space="preserve">. </w:t>
      </w:r>
    </w:p>
    <w:p w14:paraId="645D0081" w14:textId="77777777" w:rsidR="00D20871" w:rsidRDefault="00000000">
      <w:bookmarkStart w:id="5" w:name="_heading=h.tyjcwt" w:colFirst="0" w:colLast="0"/>
      <w:bookmarkEnd w:id="5"/>
      <w:proofErr w:type="spellStart"/>
      <w:r>
        <w:t>Asistent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čim</w:t>
      </w:r>
      <w:proofErr w:type="spellEnd"/>
      <w:r>
        <w:t xml:space="preserve"> se </w:t>
      </w:r>
      <w:proofErr w:type="spellStart"/>
      <w:r>
        <w:t>neki</w:t>
      </w:r>
      <w:proofErr w:type="spellEnd"/>
      <w:r>
        <w:t xml:space="preserve"> student </w:t>
      </w:r>
      <w:proofErr w:type="spellStart"/>
      <w:r>
        <w:t>spremi</w:t>
      </w:r>
      <w:proofErr w:type="spellEnd"/>
      <w:r>
        <w:t xml:space="preserve"> za </w:t>
      </w:r>
      <w:proofErr w:type="spellStart"/>
      <w:r>
        <w:t>odbranu</w:t>
      </w:r>
      <w:proofErr w:type="spellEnd"/>
      <w:r>
        <w:t xml:space="preserve">. </w:t>
      </w:r>
    </w:p>
    <w:p w14:paraId="5EE953F1" w14:textId="77777777" w:rsidR="00D20871" w:rsidRDefault="00000000">
      <w:bookmarkStart w:id="6" w:name="_heading=h.3dy6vkm" w:colFirst="0" w:colLast="0"/>
      <w:bookmarkEnd w:id="6"/>
      <w:proofErr w:type="spellStart"/>
      <w:r>
        <w:t>Verovatnoća</w:t>
      </w:r>
      <w:proofErr w:type="spellEnd"/>
      <w:r>
        <w:t xml:space="preserve"> da student </w:t>
      </w:r>
      <w:proofErr w:type="spellStart"/>
      <w:r>
        <w:t>brani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po </w:t>
      </w:r>
      <w:proofErr w:type="spellStart"/>
      <w:r>
        <w:t>izboru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50%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braniti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50%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braniti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>).</w:t>
      </w:r>
    </w:p>
    <w:p w14:paraId="384620CA" w14:textId="77777777" w:rsidR="00D20871" w:rsidRDefault="00000000">
      <w:bookmarkStart w:id="7" w:name="_heading=h.1t3h5sf" w:colFirst="0" w:colLast="0"/>
      <w:bookmarkEnd w:id="7"/>
      <w:proofErr w:type="spellStart"/>
      <w:r>
        <w:t>Svaki</w:t>
      </w:r>
      <w:proofErr w:type="spellEnd"/>
      <w:r>
        <w:t xml:space="preserve"> student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odbrane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5 </w:t>
      </w:r>
      <w:proofErr w:type="spellStart"/>
      <w:r>
        <w:t>i</w:t>
      </w:r>
      <w:proofErr w:type="spellEnd"/>
      <w:r>
        <w:t xml:space="preserve"> 10. </w:t>
      </w:r>
      <w:proofErr w:type="spellStart"/>
      <w:r>
        <w:t>Dobijenu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. Ova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(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isteka</w:t>
      </w:r>
      <w:proofErr w:type="spellEnd"/>
      <w:r>
        <w:t xml:space="preserve"> 5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predviđenih</w:t>
      </w:r>
      <w:proofErr w:type="spellEnd"/>
      <w:r>
        <w:t xml:space="preserve"> za </w:t>
      </w:r>
      <w:proofErr w:type="spellStart"/>
      <w:r>
        <w:t>odbranu</w:t>
      </w:r>
      <w:proofErr w:type="spellEnd"/>
      <w:r>
        <w:t xml:space="preserve">)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ispiše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prosek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tačan</w:t>
      </w:r>
      <w:proofErr w:type="spellEnd"/>
      <w:r>
        <w:t xml:space="preserve">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. </w:t>
      </w:r>
    </w:p>
    <w:p w14:paraId="7564AFDC" w14:textId="77777777" w:rsidR="00D20871" w:rsidRDefault="00000000">
      <w:bookmarkStart w:id="8" w:name="_heading=h.4d34og8" w:colFirst="0" w:colLast="0"/>
      <w:bookmarkEnd w:id="8"/>
      <w:r>
        <w:t xml:space="preserve">Ne </w:t>
      </w:r>
      <w:proofErr w:type="spellStart"/>
      <w:r>
        <w:t>sme</w:t>
      </w:r>
      <w:proofErr w:type="spellEnd"/>
      <w:r>
        <w:t xml:space="preserve"> da se </w:t>
      </w:r>
      <w:proofErr w:type="spellStart"/>
      <w:r>
        <w:t>dogodi</w:t>
      </w:r>
      <w:proofErr w:type="spellEnd"/>
      <w:r>
        <w:t xml:space="preserve"> da </w:t>
      </w:r>
      <w:proofErr w:type="spellStart"/>
      <w:r>
        <w:t>isti</w:t>
      </w:r>
      <w:proofErr w:type="spellEnd"/>
      <w:r>
        <w:t xml:space="preserve"> student </w:t>
      </w:r>
      <w:proofErr w:type="spellStart"/>
      <w:r>
        <w:t>dva</w:t>
      </w:r>
      <w:proofErr w:type="spellEnd"/>
      <w:r>
        <w:t xml:space="preserve"> puta </w:t>
      </w:r>
      <w:proofErr w:type="spellStart"/>
      <w:r>
        <w:t>brani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. Ne </w:t>
      </w:r>
      <w:proofErr w:type="spellStart"/>
      <w:r>
        <w:t>sme</w:t>
      </w:r>
      <w:proofErr w:type="spellEnd"/>
      <w:r>
        <w:t xml:space="preserve"> da se </w:t>
      </w:r>
      <w:proofErr w:type="spellStart"/>
      <w:r>
        <w:t>dogodi</w:t>
      </w:r>
      <w:proofErr w:type="spellEnd"/>
      <w:r>
        <w:t xml:space="preserve"> da student </w:t>
      </w:r>
      <w:proofErr w:type="spellStart"/>
      <w:r>
        <w:t>brani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predviđenog</w:t>
      </w:r>
      <w:proofErr w:type="spellEnd"/>
      <w:r>
        <w:t xml:space="preserve"> za </w:t>
      </w:r>
      <w:proofErr w:type="spellStart"/>
      <w:r>
        <w:t>odbrane</w:t>
      </w:r>
      <w:proofErr w:type="spellEnd"/>
      <w:r>
        <w:t xml:space="preserve"> (5 </w:t>
      </w:r>
      <w:proofErr w:type="spellStart"/>
      <w:r>
        <w:t>sekindi</w:t>
      </w:r>
      <w:proofErr w:type="spellEnd"/>
      <w:r>
        <w:t xml:space="preserve">),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počeo</w:t>
      </w:r>
      <w:proofErr w:type="spellEnd"/>
      <w:r>
        <w:t xml:space="preserve"> pre </w:t>
      </w:r>
      <w:proofErr w:type="spellStart"/>
      <w:r>
        <w:t>završetka</w:t>
      </w:r>
      <w:proofErr w:type="spellEnd"/>
      <w:r>
        <w:t xml:space="preserve">. Ne </w:t>
      </w:r>
      <w:proofErr w:type="spellStart"/>
      <w:r>
        <w:t>sme</w:t>
      </w:r>
      <w:proofErr w:type="spellEnd"/>
      <w:r>
        <w:t xml:space="preserve"> da se </w:t>
      </w:r>
      <w:proofErr w:type="spellStart"/>
      <w:r>
        <w:t>dogodi</w:t>
      </w:r>
      <w:proofErr w:type="spellEnd"/>
      <w:r>
        <w:t xml:space="preserve"> da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studentu</w:t>
      </w:r>
      <w:proofErr w:type="spellEnd"/>
      <w:r>
        <w:t xml:space="preserve">. </w:t>
      </w:r>
    </w:p>
    <w:p w14:paraId="32BB79E4" w14:textId="77777777" w:rsidR="00D20871" w:rsidRDefault="00000000">
      <w:bookmarkStart w:id="9" w:name="_heading=h.2s8eyo1" w:colFirst="0" w:colLast="0"/>
      <w:bookmarkEnd w:id="9"/>
      <w:proofErr w:type="spellStart"/>
      <w:r>
        <w:t>Ulazni</w:t>
      </w:r>
      <w:proofErr w:type="spellEnd"/>
      <w:r>
        <w:t xml:space="preserve"> parameter </w:t>
      </w:r>
      <w:proofErr w:type="spellStart"/>
      <w:r>
        <w:t>sistema</w:t>
      </w:r>
      <w:proofErr w:type="spellEnd"/>
      <w:r>
        <w:t xml:space="preserve"> je N </w:t>
      </w:r>
      <w:proofErr w:type="spellStart"/>
      <w:r>
        <w:t>tj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. </w:t>
      </w:r>
    </w:p>
    <w:p w14:paraId="5D3FFA1E" w14:textId="77777777" w:rsidR="00D20871" w:rsidRDefault="00000000">
      <w:bookmarkStart w:id="10" w:name="_heading=h.17dp8vu" w:colFirst="0" w:colLast="0"/>
      <w:bookmarkEnd w:id="10"/>
      <w:proofErr w:type="spellStart"/>
      <w:r>
        <w:lastRenderedPageBreak/>
        <w:t>Izlaz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student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stigli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prekinuti</w:t>
      </w:r>
      <w:proofErr w:type="spellEnd"/>
      <w:r>
        <w:t xml:space="preserve"> u </w:t>
      </w:r>
      <w:proofErr w:type="spellStart"/>
      <w:r>
        <w:t>odbrani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: </w:t>
      </w:r>
    </w:p>
    <w:p w14:paraId="7A6B2604" w14:textId="77777777" w:rsidR="00D20871" w:rsidRDefault="00000000">
      <w:bookmarkStart w:id="11" w:name="_heading=h.3rdcrjn" w:colFirst="0" w:colLast="0"/>
      <w:bookmarkEnd w:id="11"/>
      <w:r>
        <w:t xml:space="preserve">Thread: &lt;Ime </w:t>
      </w:r>
      <w:proofErr w:type="spellStart"/>
      <w:r>
        <w:t>treda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&gt; Arrival: &lt;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prispeća</w:t>
      </w:r>
      <w:proofErr w:type="spellEnd"/>
      <w:r>
        <w:t xml:space="preserve"> </w:t>
      </w:r>
      <w:proofErr w:type="spellStart"/>
      <w:r>
        <w:t>stundenta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odbrane</w:t>
      </w:r>
      <w:proofErr w:type="spellEnd"/>
      <w:r>
        <w:t xml:space="preserve">&gt; Prof: &lt;Ime </w:t>
      </w:r>
      <w:proofErr w:type="spellStart"/>
      <w:r>
        <w:t>treda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profesora</w:t>
      </w:r>
      <w:proofErr w:type="spellEnd"/>
      <w:r>
        <w:t>&gt; TTC: &lt;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domaći</w:t>
      </w:r>
      <w:proofErr w:type="spellEnd"/>
      <w:r>
        <w:t>&gt;:&lt;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&gt; Score: &lt;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dobio</w:t>
      </w:r>
      <w:proofErr w:type="spellEnd"/>
      <w:r>
        <w:t xml:space="preserve"> od 5 do 10&gt; </w:t>
      </w:r>
    </w:p>
    <w:p w14:paraId="7B9E4E7A" w14:textId="77777777" w:rsidR="00D20871" w:rsidRDefault="00000000">
      <w:bookmarkStart w:id="12" w:name="_heading=h.26in1rg" w:colFirst="0" w:colLast="0"/>
      <w:bookmarkEnd w:id="12"/>
      <w:r>
        <w:t xml:space="preserve">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thread pool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singleThreadPool</w:t>
      </w:r>
      <w:proofErr w:type="spellEnd"/>
      <w:r>
        <w:t xml:space="preserve">-a). Za </w:t>
      </w:r>
      <w:proofErr w:type="spellStart"/>
      <w:r>
        <w:t>profesora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cyclicBarrier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ceka</w:t>
      </w:r>
      <w:proofErr w:type="spellEnd"/>
      <w:r>
        <w:t xml:space="preserve"> da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krenu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odbranom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. </w:t>
      </w:r>
    </w:p>
    <w:p w14:paraId="0335953C" w14:textId="77777777" w:rsidR="00D20871" w:rsidRDefault="00000000">
      <w:pPr>
        <w:pStyle w:val="Heading1"/>
        <w:numPr>
          <w:ilvl w:val="0"/>
          <w:numId w:val="2"/>
        </w:numPr>
      </w:pPr>
      <w:bookmarkStart w:id="13" w:name="_heading=h.lnxbz9" w:colFirst="0" w:colLast="0"/>
      <w:bookmarkEnd w:id="13"/>
      <w:proofErr w:type="spellStart"/>
      <w:r>
        <w:t>Predaja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6A978B74" w14:textId="6D3FAEEB" w:rsidR="00BC53FD" w:rsidRDefault="00BC53FD">
      <w:proofErr w:type="spellStart"/>
      <w:r>
        <w:t>Rok</w:t>
      </w:r>
      <w:proofErr w:type="spellEnd"/>
      <w:r>
        <w:t xml:space="preserve"> za </w:t>
      </w:r>
      <w:proofErr w:type="spellStart"/>
      <w:r>
        <w:t>predaju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>.</w:t>
      </w:r>
    </w:p>
    <w:p w14:paraId="0242FA96" w14:textId="139457E8" w:rsidR="00BC53FD" w:rsidRDefault="00BC53FD">
      <w:proofErr w:type="spellStart"/>
      <w:r>
        <w:t>Studenti</w:t>
      </w:r>
      <w:proofErr w:type="spellEnd"/>
      <w:r>
        <w:t xml:space="preserve"> koji </w:t>
      </w:r>
      <w:proofErr w:type="spellStart"/>
      <w:r>
        <w:t>slušaju</w:t>
      </w:r>
      <w:proofErr w:type="spellEnd"/>
      <w:r>
        <w:t xml:space="preserve"> </w:t>
      </w:r>
      <w:proofErr w:type="spellStart"/>
      <w:r>
        <w:t>vežbe</w:t>
      </w:r>
      <w:proofErr w:type="spellEnd"/>
      <w:r>
        <w:t xml:space="preserve"> </w:t>
      </w:r>
      <w:proofErr w:type="spellStart"/>
      <w:r>
        <w:t>ponedeljkom</w:t>
      </w:r>
      <w:proofErr w:type="spellEnd"/>
      <w:r>
        <w:t>: do 6.3. 23:59.</w:t>
      </w:r>
    </w:p>
    <w:p w14:paraId="538630FE" w14:textId="4C89767F" w:rsidR="00BC53FD" w:rsidRPr="00BC53FD" w:rsidRDefault="00BC53FD" w:rsidP="00BC53FD">
      <w:pPr>
        <w:rPr>
          <w:lang w:val="sr-Latn-RS"/>
        </w:rPr>
      </w:pPr>
      <w:proofErr w:type="spellStart"/>
      <w:r>
        <w:t>Studenti</w:t>
      </w:r>
      <w:proofErr w:type="spellEnd"/>
      <w:r>
        <w:t xml:space="preserve"> koji </w:t>
      </w:r>
      <w:proofErr w:type="spellStart"/>
      <w:r>
        <w:t>slušaju</w:t>
      </w:r>
      <w:proofErr w:type="spellEnd"/>
      <w:r>
        <w:t xml:space="preserve"> </w:t>
      </w:r>
      <w:proofErr w:type="spellStart"/>
      <w:r>
        <w:t>vežbe</w:t>
      </w:r>
      <w:proofErr w:type="spellEnd"/>
      <w:r>
        <w:t xml:space="preserve"> </w:t>
      </w:r>
      <w:proofErr w:type="spellStart"/>
      <w:r>
        <w:t>utorkom</w:t>
      </w:r>
      <w:proofErr w:type="spellEnd"/>
      <w:r>
        <w:t xml:space="preserve">: do </w:t>
      </w:r>
      <w:r>
        <w:t>7</w:t>
      </w:r>
      <w:r>
        <w:t>.3. 23:59.</w:t>
      </w:r>
    </w:p>
    <w:p w14:paraId="5E126799" w14:textId="4FF0A337" w:rsidR="00BC53FD" w:rsidRPr="00BC53FD" w:rsidRDefault="00BC53FD" w:rsidP="00BC53FD">
      <w:pPr>
        <w:rPr>
          <w:lang w:val="sr-Latn-RS"/>
        </w:rPr>
      </w:pPr>
      <w:proofErr w:type="spellStart"/>
      <w:r>
        <w:t>Studenti</w:t>
      </w:r>
      <w:proofErr w:type="spellEnd"/>
      <w:r>
        <w:t xml:space="preserve"> koji </w:t>
      </w:r>
      <w:proofErr w:type="spellStart"/>
      <w:r>
        <w:t>slušaju</w:t>
      </w:r>
      <w:proofErr w:type="spellEnd"/>
      <w:r>
        <w:t xml:space="preserve"> </w:t>
      </w:r>
      <w:proofErr w:type="spellStart"/>
      <w:r>
        <w:t>vežbe</w:t>
      </w:r>
      <w:proofErr w:type="spellEnd"/>
      <w:r>
        <w:t xml:space="preserve"> </w:t>
      </w:r>
      <w:proofErr w:type="spellStart"/>
      <w:r>
        <w:t>sredom</w:t>
      </w:r>
      <w:proofErr w:type="spellEnd"/>
      <w:r>
        <w:t xml:space="preserve">: do </w:t>
      </w:r>
      <w:r>
        <w:t>8</w:t>
      </w:r>
      <w:r>
        <w:t>.3. 23:59.</w:t>
      </w:r>
    </w:p>
    <w:p w14:paraId="21F2F301" w14:textId="77777777" w:rsidR="00E00A0E" w:rsidRDefault="00E00A0E"/>
    <w:p w14:paraId="6AD88783" w14:textId="1207CBCD" w:rsidR="00D20871" w:rsidRPr="00E00A0E" w:rsidRDefault="00000000">
      <w:pPr>
        <w:rPr>
          <w:lang w:val="en-US"/>
        </w:rPr>
      </w:pPr>
      <w:proofErr w:type="spellStart"/>
      <w:r>
        <w:t>Domaći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451EB0">
        <w:rPr>
          <w:color w:val="4F81BD" w:themeColor="accent1"/>
        </w:rPr>
        <w:t xml:space="preserve">santic@raf.rs </w:t>
      </w:r>
      <w:proofErr w:type="spellStart"/>
      <w:r w:rsidR="00E00A0E">
        <w:t>ili</w:t>
      </w:r>
      <w:proofErr w:type="spellEnd"/>
      <w:r w:rsidR="00E00A0E">
        <w:t xml:space="preserve"> </w:t>
      </w:r>
      <w:proofErr w:type="spellStart"/>
      <w:r w:rsidR="00E00A0E">
        <w:t>na</w:t>
      </w:r>
      <w:proofErr w:type="spellEnd"/>
      <w:r w:rsidR="00E00A0E">
        <w:t xml:space="preserve"> </w:t>
      </w:r>
      <w:hyperlink r:id="rId8" w:history="1">
        <w:r w:rsidR="00E00A0E" w:rsidRPr="00E00A0E">
          <w:rPr>
            <w:rStyle w:val="Hyperlink"/>
            <w:color w:val="4F81BD" w:themeColor="accent1"/>
            <w:u w:val="none"/>
          </w:rPr>
          <w:t>nredzic</w:t>
        </w:r>
        <w:r w:rsidR="00E00A0E" w:rsidRPr="00E00A0E">
          <w:rPr>
            <w:rStyle w:val="Hyperlink"/>
            <w:color w:val="4F81BD" w:themeColor="accent1"/>
            <w:u w:val="none"/>
            <w:lang w:val="en-US"/>
          </w:rPr>
          <w:t>@raf.rs</w:t>
        </w:r>
      </w:hyperlink>
      <w:r w:rsidR="00E00A0E">
        <w:rPr>
          <w:lang w:val="en-US"/>
        </w:rPr>
        <w:t xml:space="preserve"> </w:t>
      </w:r>
      <w:r w:rsidR="00FD3E04">
        <w:rPr>
          <w:lang w:val="en-US"/>
        </w:rPr>
        <w:t xml:space="preserve">, u </w:t>
      </w:r>
      <w:proofErr w:type="spellStart"/>
      <w:r w:rsidR="00FD3E04">
        <w:rPr>
          <w:lang w:val="en-US"/>
        </w:rPr>
        <w:t>zavisnosti</w:t>
      </w:r>
      <w:proofErr w:type="spellEnd"/>
      <w:r w:rsidR="00FD3E04">
        <w:rPr>
          <w:lang w:val="en-US"/>
        </w:rPr>
        <w:t xml:space="preserve"> od toga </w:t>
      </w:r>
      <w:proofErr w:type="spellStart"/>
      <w:r w:rsidR="00FD3E04">
        <w:rPr>
          <w:lang w:val="en-US"/>
        </w:rPr>
        <w:t>kojoj</w:t>
      </w:r>
      <w:proofErr w:type="spellEnd"/>
      <w:r w:rsidR="00FD3E04">
        <w:rPr>
          <w:lang w:val="en-US"/>
        </w:rPr>
        <w:t xml:space="preserve"> </w:t>
      </w:r>
      <w:proofErr w:type="spellStart"/>
      <w:r w:rsidR="00FD3E04">
        <w:rPr>
          <w:lang w:val="en-US"/>
        </w:rPr>
        <w:t>grupi</w:t>
      </w:r>
      <w:proofErr w:type="spellEnd"/>
      <w:r w:rsidR="00FD3E04">
        <w:rPr>
          <w:lang w:val="en-US"/>
        </w:rPr>
        <w:t xml:space="preserve"> </w:t>
      </w:r>
      <w:proofErr w:type="spellStart"/>
      <w:r w:rsidR="00FD3E04">
        <w:rPr>
          <w:lang w:val="en-US"/>
        </w:rPr>
        <w:t>pripadate</w:t>
      </w:r>
      <w:proofErr w:type="spellEnd"/>
      <w:r w:rsidR="00FD3E04">
        <w:rPr>
          <w:lang w:val="en-US"/>
        </w:rPr>
        <w:t>.</w:t>
      </w:r>
    </w:p>
    <w:p w14:paraId="0FD3ABF9" w14:textId="77777777" w:rsidR="00D20871" w:rsidRDefault="00000000">
      <w:r>
        <w:t xml:space="preserve">Subject mail-a mora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>: “Domaci1 &lt;Ime&gt; &lt;</w:t>
      </w:r>
      <w:proofErr w:type="spellStart"/>
      <w:r>
        <w:t>Prezime</w:t>
      </w:r>
      <w:proofErr w:type="spellEnd"/>
      <w:r>
        <w:t>&gt; &lt;</w:t>
      </w:r>
      <w:proofErr w:type="spellStart"/>
      <w:r>
        <w:t>Indeks</w:t>
      </w:r>
      <w:proofErr w:type="spellEnd"/>
      <w:r>
        <w:t xml:space="preserve">&gt;”. </w:t>
      </w:r>
      <w:proofErr w:type="spellStart"/>
      <w:r>
        <w:t>Npr</w:t>
      </w:r>
      <w:proofErr w:type="spellEnd"/>
      <w:r>
        <w:t xml:space="preserve">. “Domaci1 Stefan </w:t>
      </w:r>
      <w:proofErr w:type="spellStart"/>
      <w:r>
        <w:t>Antić</w:t>
      </w:r>
      <w:proofErr w:type="spellEnd"/>
      <w:r>
        <w:t xml:space="preserve"> RN19/16”. </w:t>
      </w:r>
      <w:proofErr w:type="spellStart"/>
      <w:r>
        <w:t>Loš</w:t>
      </w:r>
      <w:proofErr w:type="spellEnd"/>
      <w:r>
        <w:t xml:space="preserve"> format subject-a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predaja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definisanog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rezultuje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0 </w:t>
      </w:r>
      <w:proofErr w:type="spellStart"/>
      <w:r>
        <w:t>poena</w:t>
      </w:r>
      <w:proofErr w:type="spellEnd"/>
      <w:r>
        <w:t xml:space="preserve">. U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mejla</w:t>
      </w:r>
      <w:proofErr w:type="spellEnd"/>
      <w:r>
        <w:t xml:space="preserve">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pripadate</w:t>
      </w:r>
      <w:proofErr w:type="spellEnd"/>
      <w:r>
        <w:t xml:space="preserve"> po </w:t>
      </w:r>
      <w:proofErr w:type="spellStart"/>
      <w:r>
        <w:t>zvaničnom</w:t>
      </w:r>
      <w:proofErr w:type="spellEnd"/>
      <w:r>
        <w:t xml:space="preserve"> </w:t>
      </w:r>
      <w:proofErr w:type="spellStart"/>
      <w:r>
        <w:t>spisku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rad koji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>:</w:t>
      </w:r>
    </w:p>
    <w:p w14:paraId="46791AD7" w14:textId="77777777" w:rsidR="00D20871" w:rsidRDefault="00000000">
      <w:pPr>
        <w:numPr>
          <w:ilvl w:val="0"/>
          <w:numId w:val="1"/>
        </w:numPr>
      </w:pPr>
      <w:r>
        <w:t>Zip</w:t>
      </w:r>
    </w:p>
    <w:p w14:paraId="2F078A77" w14:textId="77777777" w:rsidR="00D20871" w:rsidRDefault="00000000">
      <w:pPr>
        <w:numPr>
          <w:ilvl w:val="0"/>
          <w:numId w:val="1"/>
        </w:numPr>
        <w:spacing w:before="0"/>
      </w:pPr>
      <w:r>
        <w:t>Link ka Drive-u</w:t>
      </w:r>
    </w:p>
    <w:p w14:paraId="4F57C155" w14:textId="5AFBD693" w:rsidR="00D20871" w:rsidRDefault="00000000">
      <w:pPr>
        <w:numPr>
          <w:ilvl w:val="0"/>
          <w:numId w:val="1"/>
        </w:numPr>
        <w:spacing w:before="0"/>
      </w:pPr>
      <w:r>
        <w:t xml:space="preserve">Link ka GitHub </w:t>
      </w:r>
      <w:proofErr w:type="spellStart"/>
      <w:r>
        <w:t>privatnom</w:t>
      </w:r>
      <w:proofErr w:type="spellEnd"/>
      <w:r>
        <w:t xml:space="preserve"> </w:t>
      </w:r>
      <w:proofErr w:type="spellStart"/>
      <w:r>
        <w:t>repozitorijumu</w:t>
      </w:r>
      <w:proofErr w:type="spellEnd"/>
      <w:r>
        <w:t>.</w:t>
      </w:r>
    </w:p>
    <w:p w14:paraId="74A0CC5E" w14:textId="77777777" w:rsidR="00D20871" w:rsidRDefault="00000000">
      <w:proofErr w:type="spellStart"/>
      <w:r>
        <w:t>Srećno</w:t>
      </w:r>
      <w:proofErr w:type="spellEnd"/>
      <w:r>
        <w:t>! :)</w:t>
      </w:r>
    </w:p>
    <w:sectPr w:rsidR="00D20871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BC91" w14:textId="77777777" w:rsidR="009A133E" w:rsidRDefault="009A133E">
      <w:pPr>
        <w:spacing w:before="0" w:line="240" w:lineRule="auto"/>
      </w:pPr>
      <w:r>
        <w:separator/>
      </w:r>
    </w:p>
  </w:endnote>
  <w:endnote w:type="continuationSeparator" w:id="0">
    <w:p w14:paraId="6B21C4CD" w14:textId="77777777" w:rsidR="009A133E" w:rsidRDefault="009A13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B0604020202020204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652A" w14:textId="77777777" w:rsidR="00D20871" w:rsidRDefault="00D2087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835B" w14:textId="77777777" w:rsidR="009A133E" w:rsidRDefault="009A133E">
      <w:pPr>
        <w:spacing w:before="0" w:line="240" w:lineRule="auto"/>
      </w:pPr>
      <w:r>
        <w:separator/>
      </w:r>
    </w:p>
  </w:footnote>
  <w:footnote w:type="continuationSeparator" w:id="0">
    <w:p w14:paraId="2F11549C" w14:textId="77777777" w:rsidR="009A133E" w:rsidRDefault="009A13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50AA" w14:textId="77777777" w:rsidR="00D20871" w:rsidRDefault="00D20871">
    <w:pPr>
      <w:spacing w:before="0" w:after="200" w:line="240" w:lineRule="auto"/>
      <w:ind w:left="-90"/>
    </w:pPr>
  </w:p>
  <w:p w14:paraId="69E87295" w14:textId="77777777" w:rsidR="00D20871" w:rsidRDefault="00D20871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4F03" w14:textId="77777777" w:rsidR="00D20871" w:rsidRDefault="00000000">
    <w:pPr>
      <w:spacing w:before="0" w:after="200" w:line="240" w:lineRule="auto"/>
      <w:ind w:left="-90"/>
    </w:pPr>
    <w:r>
      <w:rPr>
        <w:noProof/>
      </w:rPr>
      <w:drawing>
        <wp:inline distT="114300" distB="114300" distL="114300" distR="114300" wp14:anchorId="7BF4D170" wp14:editId="7A13BD61">
          <wp:extent cx="5943600" cy="635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A86C808" w14:textId="77777777" w:rsidR="00D20871" w:rsidRDefault="00000000">
    <w:pPr>
      <w:spacing w:before="0" w:after="200" w:line="240" w:lineRule="auto"/>
    </w:pPr>
    <w:proofErr w:type="spellStart"/>
    <w:r>
      <w:rPr>
        <w:b/>
        <w:color w:val="00AB44"/>
        <w:sz w:val="28"/>
        <w:szCs w:val="28"/>
      </w:rPr>
      <w:t>Računarski</w:t>
    </w:r>
    <w:proofErr w:type="spellEnd"/>
    <w:r>
      <w:rPr>
        <w:b/>
        <w:color w:val="00AB44"/>
        <w:sz w:val="28"/>
        <w:szCs w:val="28"/>
      </w:rPr>
      <w:t xml:space="preserve"> </w:t>
    </w:r>
    <w:proofErr w:type="spellStart"/>
    <w:r>
      <w:rPr>
        <w:b/>
        <w:color w:val="00AB44"/>
        <w:sz w:val="28"/>
        <w:szCs w:val="28"/>
      </w:rPr>
      <w:t>Fakultet</w:t>
    </w:r>
    <w:proofErr w:type="spellEnd"/>
    <w:r>
      <w:rPr>
        <w:b/>
        <w:color w:val="00AB44"/>
        <w:sz w:val="28"/>
        <w:szCs w:val="28"/>
      </w:rPr>
      <w:t xml:space="preserve"> - Web </w:t>
    </w:r>
    <w:proofErr w:type="spellStart"/>
    <w:r>
      <w:rPr>
        <w:b/>
        <w:color w:val="00AB44"/>
        <w:sz w:val="28"/>
        <w:szCs w:val="28"/>
      </w:rPr>
      <w:t>programiranje</w:t>
    </w:r>
    <w:proofErr w:type="spellEnd"/>
  </w:p>
  <w:p w14:paraId="5FB4BF9C" w14:textId="77777777" w:rsidR="00D20871" w:rsidRDefault="00000000">
    <w:pPr>
      <w:spacing w:before="0" w:line="240" w:lineRule="auto"/>
      <w:ind w:left="-90"/>
    </w:pPr>
    <w:r>
      <w:rPr>
        <w:noProof/>
      </w:rPr>
      <w:drawing>
        <wp:inline distT="114300" distB="114300" distL="114300" distR="114300" wp14:anchorId="625530A4" wp14:editId="7937EDE6">
          <wp:extent cx="5943600" cy="635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427B94F" w14:textId="77777777" w:rsidR="00D20871" w:rsidRDefault="00D20871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4B6"/>
    <w:multiLevelType w:val="multilevel"/>
    <w:tmpl w:val="9DCC1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10EE9"/>
    <w:multiLevelType w:val="multilevel"/>
    <w:tmpl w:val="4E324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9196109">
    <w:abstractNumId w:val="1"/>
  </w:num>
  <w:num w:numId="2" w16cid:durableId="82270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71"/>
    <w:rsid w:val="002A68F6"/>
    <w:rsid w:val="00451EB0"/>
    <w:rsid w:val="009A133E"/>
    <w:rsid w:val="00BC53FD"/>
    <w:rsid w:val="00D20871"/>
    <w:rsid w:val="00E00A0E"/>
    <w:rsid w:val="00F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164FB"/>
  <w15:docId w15:val="{97D94D7A-3615-C64C-AD6F-1DFEB52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0A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redzic@raf.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Uf6u7Fn64lWu9afUACVXIY4tjw==">AMUW2mXcEKHRKKpnwLcOqDWNykMgWhG8xeW7fKTKSI2tZnlabX4PsmHAE5KI76brdMeM9PU1MsKUhD/aDxtz8TrTV+GVTjPfLatsH0jPSqoSBiUtVsrSkU319aCFiyJUCOA8rNVosZt5/M3TyThalCCrE7YzqSxlM3hMrBPeTaSe+LWbXY99O5SHB/qtzeAvTqcrRqFIN6eALTa2iRKanRNW1+fPwqmx8lMg9o4BygrYR5KqWRHVLzwka0wqEAwBNPTxtGE1GUIg/TZycDyMnuyQz6qxYs/ULJ2GKh+8UHDJ7vV1jd028nz4XotTETeHtVlYve4Gt0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2023-02-25T18:14:00Z</dcterms:created>
  <dcterms:modified xsi:type="dcterms:W3CDTF">2023-02-25T18:27:00Z</dcterms:modified>
</cp:coreProperties>
</file>