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jpeg" ContentType="image/jpeg"/>
  <Default Extension="jpg" ContentType="application/octet-stream"/>
  <Default Extension="pdf" ContentType="application/pdf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WEB_GAIN Power BI - Data Dictionary</w:t>
      </w:r>
    </w:p>
    <w:p>
      <w:pPr>
        <w:pStyle w:val="Normal"/>
      </w:pPr>
      <w:r>
        <w:t xml:space="preserve">Plain-language meaning of every field in the Power BI pack. Four tables: fact_candidates (one row per document found), dim_country (one row per country), fact_contacts (one row per suggested contact), processing_status (one row per website crawled).</w:t>
      </w:r>
    </w:p>
    <w:p>
      <w:pPr>
        <w:pStyle w:val="Normal"/>
      </w:pPr>
      <w:r>
        <w:t xml:space="preserve">Golden rule: every row is a possible candidate that still needs a human to review it and confirm with the NSO. Nothing here is a confirmed GAIN example. Scores and AI fields are screening aids only. EGRISS frameworks are recommendations (IRRS / IRIS / IROSS), never standards.</w:t>
      </w:r>
    </w:p>
    <w:p>
      <w:pPr>
        <w:pStyle w:val="Normal"/>
      </w:pPr>
      <w:r>
        <w:t xml:space="preserve">Fields tagged (AI) only fill in after the local-LLM (Ollama) run; they are blank otherwise.</w:t>
      </w:r>
    </w:p>
    <w:p>
      <w:pPr>
        <w:pStyle w:val="Titre2"/>
      </w:pPr>
      <w:r>
        <w:t xml:space="preserve">Table 1 - fact_candidates (the main table: one row per document found)</w:t>
      </w:r>
    </w:p>
    <w:p>
      <w:pPr>
        <w:pStyle w:val="Titre3"/>
      </w:pPr>
      <w:r>
        <w:t xml:space="preserve">A. What and where the document 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data_source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Always GAIN Web Scraping - marks the row as coming from this tool.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country the document is about (raw, as found). May list several countries.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title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document title.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dashboard_title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Same title, prefixed [GAIN Web Scraping] so its source is clear.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Direct web link to the document - click to open the source.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source_layer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we found it: L1 = official catalogue, L2 = search engine, L3 = website crawl, STRUCT:Eurostat = structured statistics API.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trust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reliable the find is: HIGH (curated catalogue / structured API / indexed page), MEDIUM (URL inventory), LOW (unreachable).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doc_language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Language the page/document is written in.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doc_type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Format: webpage, PDF, etc.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year in the title/URL (data/publication year, best guess).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pub_date_guess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Our best guess of the publication date.</w:t>
            </w:r>
          </w:p>
        </w:tc>
      </w:tr>
    </w:tbl>
    <w:p>
      <w:pPr>
        <w:pStyle w:val="Titre3"/>
      </w:pPr>
      <w:r>
        <w:t xml:space="preserve">B. The verdict - how the document was classified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outreach_category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headline bucket (full text), one of A-E.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category_letter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= strong NSO follow-up; B = strong but partner-led/unclear lead; C = evidence lead only; D = needs manual review; E = suppress (noise).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relevance_score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0-100 priority score (rule-based). Higher = more likely real. Screening priority, not proof.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evidence_nature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 this official statistics or humanitarian/operational data?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is_humanitarian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the data is humanitarian/operational rather than national official statistics.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candidate_lead_type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Who likely led it: country-led (NSO), partner-led, or unclear.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overall_comment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One-paragraph plain-English summary of why this row was flagged. Read this first.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is_actionable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worth acting on (categories A/B/D).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is_official_actionable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actionable AND official statistics (excludes humanitarian) - the cleanest leads.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is_suppressed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filtered out as noise (category E).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outreach_priority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Suggested priority for follow-up.</w:t>
            </w:r>
          </w:p>
        </w:tc>
      </w:tr>
    </w:tbl>
    <w:p>
      <w:pPr>
        <w:pStyle w:val="Titre3"/>
      </w:pPr>
      <w:r>
        <w:t xml:space="preserve">C. The signals we detected (the why)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instrument_includes_displacement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the survey/census itself appears to include a displaced group.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mentions_inclusion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of inclusion-type wording (disaggregated by, refugee module, host community, etc.).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pop_stat_cooccurrence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a displaced-population word sits near a statistics word on the page (a strong signal).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populations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Which displaced groups are named: refugees, idps, stateless.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mentions_refugee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times refugees are mentioned.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mentions_idp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times IDPs are mentioned.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mentions_stateless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times stateless people are mentioned.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mentions_egriss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times EGRISS / IRRS / IRIS / IROSS are mentioned.</w:t>
            </w:r>
          </w:p>
        </w:tc>
      </w:tr>
    </w:tbl>
    <w:p>
      <w:pPr>
        <w:pStyle w:val="Titre3"/>
      </w:pPr>
      <w:r>
        <w:t xml:space="preserve">D. Already in GAIN? (country-level - the older, rougher check)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gain_flag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Country-level match: IN_GAIN / POSSIBLE / NEW / MULTI-COUNTRY. Tends to over-claim already in GAIN - prefer gain_match_type (AI).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in_gain_already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Friendly version of gain_flag.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gain_respondent_status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Has this country engaged with GAIN before: ACTIVE / LAPSED / NEVER.</w:t>
            </w:r>
          </w:p>
        </w:tc>
      </w:tr>
    </w:tbl>
    <w:p>
      <w:pPr>
        <w:pStyle w:val="Titre3"/>
      </w:pPr>
      <w:r>
        <w:t xml:space="preserve">E. Suggested contact for outreach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recommended_outreach_route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Suggested way to reach the producer.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recommended_primary_contact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Best email/contact found on the NSO site.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recommended_primary_contact_type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What kind of contact (general inbox, named officer, etc.).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contact_confidence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confident we are in that contact.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contact_validation_needed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the contact should be double-checked before use.</w:t>
            </w:r>
          </w:p>
        </w:tc>
      </w:tr>
    </w:tbl>
    <w:p>
      <w:pPr>
        <w:pStyle w:val="Titre3"/>
      </w:pPr>
      <w:r>
        <w:t xml:space="preserve">F. Geography (for the map)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map_country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Clean single-country name for the map. Blank for multi-country/regional rows. Use this on maps, not country.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3-letter country code (e.g. KEN, COL).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is_single_country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= one country (mappable); FALSE = covers several countries.</w:t>
            </w:r>
          </w:p>
        </w:tc>
      </w:tr>
    </w:tbl>
    <w:p>
      <w:pPr>
        <w:pStyle w:val="Titre3"/>
      </w:pPr>
      <w:r>
        <w:t xml:space="preserve">G. AI fields - the local LLM (Ollama) layer (all AI; blank until the LLM run)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gain_match_type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Example-level match (the accurate one): already_in_gain / new_example_existing_country / new_country. Use this instead of gain_flag.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matched_gain_id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 already in GAIN, which GAIN example it matched.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gain_match_confidence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sure the AI is about that match (high/medium/low).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gain_match_reason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 line explaining the AI match decision.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llm_counted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Did the AI confirm a displaced group was actually included/counted? TRUE/FALSE - the single most useful inclusion signal.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llm_relevance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AI own 0-100 relevance score (second opinion on relevance_score).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llm_implementation_status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implemented / planned / unclear.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llm_lead_type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AI read of who led it (country-led / partner-led / unclear).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lead_agreement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Does the AI lead call agree with the rule-based one? agree / DISAGREE. Filter DISAGREE for rows to check.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llm_is_humanitarian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AI read of official vs humanitarian (compare with is_humanitarian).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llm_quote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exact sentence from the document that is the evidence - great for quick review.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llm_confidence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confident the AI is overall.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sem_similarity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0-1 score of how close this document is in meaning to known GAIN examples. Higher = more similar.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is_llm_reviewed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TRUE/FALSE - was this row actually checked by the AI? Only the most relevant ~110 rows are LLM-reviewed; the rest are FALSE and their llm_ fields are blank BY DESIGN, not by error. Use as a slicer so blank llm_ cells do not confuse readers, and as the honest denominator (e.g. 44 confirmed out of the LLM-reviewed rows).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2 - dim_country (one row per single country; for maps and country bars)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data_source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GAIN Web Scraping.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 / map_country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Clean country name (use map_country to relate to the fact table and the map).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3-letter country code.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is_single_country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Always TRUE here (only real single countries).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records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candidate documents found for this country.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actionable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are worth acting on (A/B/D).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official_actionable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are actionable AND official statistics - the best map measure.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humanitarian_records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are humanitarian/operational rather than official.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strong_nso_A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of category A documents for this country.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partner_unclear_B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of category B documents.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evidence_lead_C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of category C documents.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manual_review_D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of category D documents.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suppressed_E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of category E (suppressed) documents.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in_gain_already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flagged as already in GAIN (country-level).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not_yet_in_gain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flagged as new to GAIN (country-level).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top_score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relevance_score among this country documents.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has_outreach_contact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 if at least one usable contact was found.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country GAIN engagement status (from the priority matrix).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priority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Outreach priority for this country.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n_responses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GAIN survey responses on record for the country.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web_contact_confidence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Confidence in the web-found contact for this country.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llm_confirmed_inclusion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(AI) How many documents the AI confirmed actually included a displaced group (llm_counted = TRUE).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new_to_gain_examples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(AI) How many documents are example-level new to GAIN (new example or new country).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already_in_gain_examples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(AI) How many documents the AI matched to an existing GAIN example.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3 - fact_contacts (one row per suggested outreach contact)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data_source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GAIN Web Scraping.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 / map_country / iso3 / is_single_country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Which country the contact is for (and map keys).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title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document this contact is associated with.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email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contact email found.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contact_type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Kind of contact (general inbox, named officer, etc.).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contact_source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Where the contact was found (which page).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primary (best) or secondary (backup) contact.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4 - processing_status (one row per website crawled; coverage tracking)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data_source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GAIN Web Scraping.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 / domain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NSO and its website address.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processing_status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Whether the site was processed successfully.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inventory_status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Whether we could list the site pages (sitemap / Common Crawl).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text_extraction_status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Whether we could read page/PDF text.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contact_search_status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Whether we searched the site for contacts.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records_found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pages/URLs inventoried for the site.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candidate_records_found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matched displacement keywords.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high_priority_candidates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strong candidates.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manual_review_needed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need a human look.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top_candidates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best finds for the site.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failure_reason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 the site could not be processed, why (timeout, blocked, no sitemap).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last_attempt_date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When the site was last crawled.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next_action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Suggested next step for sites with no coverage.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sitemap_urls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Pages found via the site sitemap.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commoncrawl_urls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Pages found via the Common Crawl web archive.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total_inventory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pages found (sitemap + Common Crawl).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keyword_matches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of those pages matched displacement keywords.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coverage rating for the site (e.g. GOOD / PARTIAL / NONE).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l2_queries_done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 many search-engine queries were completed for this site.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Quick which-field-do-I-use cheat sheet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8"/>
        <w:gridCol w:w="65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BBBBBB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Borders>
              <w:bottom w:val="single" w:sz="4" w:space="0" w:color="BBBBBB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What it means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DDDDDD"/>
              <w:top w:val="single" w:sz="4" w:space="0" w:color="BBBBBB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 it real evidence?</w:t>
            </w:r>
          </w:p>
        </w:tc>
        <w:tc>
          <w:tcPr>
            <w:tcBorders>
              <w:bottom w:val="single" w:sz="4" w:space="0" w:color="DDDDDD"/>
              <w:top w:val="single" w:sz="4" w:space="0" w:color="BBBBBB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Start with overall_comment, then relevance_score, then (AI) llm_counted.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Already in GAIN?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Use gain_match_type (AI). Fall back to in_gain_already only if the LLM has not run.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Who leads it?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candidate_lead_type; check lead_agreement = DISAGREE for rows to review.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Official vs humanitarian?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is_humanitarian (and compare llm_is_humanitarian).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Only LLM-checked rows?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Filter is_llm_reviewed = TRUE (the ~110 rows the AI actually read).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For the map?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map_country + official_actionable (size).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Who to contact?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recommended_primary_contact (and the fact_contacts table).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4" w:space="0" w:color="BBBBBB"/>
              <w:top w:val="single" w:sz="4" w:space="0" w:color="DDDDDD"/>
              <w:left w:val="single" w:sz="4" w:space="0" w:color="BBBBBB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The evidence in one line?</w:t>
            </w:r>
          </w:p>
        </w:tc>
        <w:tc>
          <w:tcPr>
            <w:tcBorders>
              <w:bottom w:val="single" w:sz="4" w:space="0" w:color="BBBBBB"/>
              <w:top w:val="single" w:sz="4" w:space="0" w:color="DDDDDD"/>
              <w:left w:val="none" w:sz="0" w:space="0" w:color="000000"/>
              <w:right w:val="single" w:sz="4" w:space="0" w:color="BBBBB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llm_quote (AI).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E91EB6CDED4E4BAC469405AA16D227" ma:contentTypeVersion="16" ma:contentTypeDescription="Create a new document." ma:contentTypeScope="" ma:versionID="27f593095dc2bdf79cf76664f14121bc">
  <xsd:schema xmlns:xsd="http://www.w3.org/2001/XMLSchema" xmlns:xs="http://www.w3.org/2001/XMLSchema" xmlns:p="http://schemas.microsoft.com/office/2006/metadata/properties" xmlns:ns2="d671e8a0-6ff1-48e7-ad35-42e66c7c07e8" xmlns:ns3="db38760b-8893-4cc0-883f-73cc71a5c5e9" targetNamespace="http://schemas.microsoft.com/office/2006/metadata/properties" ma:root="true" ma:fieldsID="1a03b642639ef8f21efa13a53b28c4d3" ns2:_="" ns3:_="">
    <xsd:import namespace="d671e8a0-6ff1-48e7-ad35-42e66c7c07e8"/>
    <xsd:import namespace="db38760b-8893-4cc0-883f-73cc71a5c5e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1e8a0-6ff1-48e7-ad35-42e66c7c07e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5f3f4cc-79b9-4d17-b8fa-dd7577b1fb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8760b-8893-4cc0-883f-73cc71a5c5e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6d8104a-e0c8-4fac-8c08-77dbbc8b1f20}" ma:internalName="TaxCatchAll" ma:showField="CatchAllData" ma:web="db38760b-8893-4cc0-883f-73cc71a5c5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1e8a0-6ff1-48e7-ad35-42e66c7c07e8">
      <Terms xmlns="http://schemas.microsoft.com/office/infopath/2007/PartnerControls"/>
    </lcf76f155ced4ddcb4097134ff3c332f>
    <TaxCatchAll xmlns="db38760b-8893-4cc0-883f-73cc71a5c5e9" xsi:nil="true"/>
  </documentManagement>
</p:properties>
</file>

<file path=customXml/itemProps1.xml><?xml version="1.0" encoding="utf-8"?>
<ds:datastoreItem xmlns:ds="http://schemas.openxmlformats.org/officeDocument/2006/customXml" ds:itemID="{9964621D-C857-48E8-9B4A-A34852FD00F9}"/>
</file>

<file path=customXml/itemProps2.xml><?xml version="1.0" encoding="utf-8"?>
<ds:datastoreItem xmlns:ds="http://schemas.openxmlformats.org/officeDocument/2006/customXml" ds:itemID="{E5CE06C6-1D09-4352-8FD4-181D573D0321}"/>
</file>

<file path=customXml/itemProps3.xml><?xml version="1.0" encoding="utf-8"?>
<ds:datastoreItem xmlns:ds="http://schemas.openxmlformats.org/officeDocument/2006/customXml" ds:itemID="{C8DBDA37-6FF1-433C-8A0F-50F868ACA4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2026-06-24T11:31:21Z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0x0101007FE91EB6CDED4E4BAC469405AA16D227</vt:lpwstr>
  </property>
</Properties>
</file>