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Analysis of satellite imagery – for groups of two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 yourself.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South China Sea it is part of the Pacific Ocean, bounded by southern China, eastern Vietnam and Malay peninsula, western Philippines, northern Borneo, Bangka Belitung Islands and Natuna Islands.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x-axis coordinates on the map are longitudes, or position in east-west slices of planet.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y-axis coordinates on the map are latitudes, or position in north-south slices of planet.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69479" cy="2988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479" cy="298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0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NYTimes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script for today’s satellite data activity.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terminal/command line by typing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the search feature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you can see a blinking cursor in the terminal window,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ipython notebook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Then press enter. A browser window should open.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46634" cy="15869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634" cy="158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window opens, navigate into the folder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algae_module_day1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open the file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Module_Satellite_Script.ipynb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Everything else you do in this activity will work out of this script and folder.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up to 5-7 maps of chlorophyll concentration (i.e., phytoplankton abundance) over the South China Sea.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heading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#Specify month and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will see two lines: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month= 4;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year= 2018;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Where you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month= 4;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replace the 4 with a month number (1-12) of choice. Where you 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year= 2018;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replace 2018 with a year number (2002-2018) of choice. Note that you can only plot monthly maps from July 2002 to May 2018. Data before and after are unavailable.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script, you will see a 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savefig('map_name.png')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Inside the quotation marks (‘)replace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unique title.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the arrow button (left of the square/stop button at the top of the page).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~30 seconds, you will notice that the map you generated will appear on the browser and also will be saved in the folder you are working out of.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for every new map. Make at least five maps: at least two years, at least two months in one year, and the same month in at least two different years.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EXAMPLES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2018</w:t>
        <w:tab/>
        <w:tab/>
        <w:t xml:space="preserve"> </w:t>
        <w:tab/>
        <w:t xml:space="preserve">April 2018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72729" cy="25009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3520" r="132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729" cy="250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13267" cy="25070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23064" r="127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267" cy="250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questions to reflect on in your notebook.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similarities and differences do you observe…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 all maps plotted?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 different months of the same year?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 same months of different years?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the information you gather from microscopes different from information you gather from satellite data?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6"/>
        <w:gridCol w:w="1469"/>
        <w:gridCol w:w="3240"/>
        <w:gridCol w:w="3865"/>
        <w:tblGridChange w:id="0">
          <w:tblGrid>
            <w:gridCol w:w="776"/>
            <w:gridCol w:w="1469"/>
            <w:gridCol w:w="3240"/>
            <w:gridCol w:w="3865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Map#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Month, year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Why did you choose this date?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description</w:t>
            </w:r>
          </w:p>
        </w:tc>
      </w:tr>
      <w:tr>
        <w:trPr>
          <w:trHeight w:val="160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1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mm=___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yyyy=_____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mm=___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yyyy=_____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3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mm=___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yyyy=_____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4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mm=___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yyyy=_____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5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mm=___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yyyy=_____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6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mm=___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yyyy=_____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 7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mm=___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yyyy=_____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