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9933" w14:textId="563B9B19" w:rsidR="001F34F3" w:rsidRPr="00976469" w:rsidRDefault="001F34F3" w:rsidP="001F34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b/>
        </w:rPr>
      </w:pPr>
      <w:r w:rsidRPr="00976469">
        <w:rPr>
          <w:b/>
        </w:rPr>
        <w:t>HOOLDUSTEENUSTE</w:t>
      </w:r>
      <w:r w:rsidR="007A2ADE">
        <w:rPr>
          <w:b/>
        </w:rPr>
        <w:t xml:space="preserve"> JA ARENDUSTEENSUTE</w:t>
      </w:r>
      <w:r w:rsidRPr="00976469">
        <w:rPr>
          <w:b/>
        </w:rPr>
        <w:t xml:space="preserve"> LEPING nr</w:t>
      </w:r>
    </w:p>
    <w:p w14:paraId="35A9E36A" w14:textId="77777777" w:rsidR="001F34F3" w:rsidRPr="00976469" w:rsidRDefault="001F34F3" w:rsidP="001F34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rPr>
          <w:rFonts w:ascii="Garamond Bold" w:hAnsi="Garamond Bold"/>
        </w:rPr>
      </w:pPr>
    </w:p>
    <w:p w14:paraId="14163084" w14:textId="77777777" w:rsidR="00174911" w:rsidRPr="003D3743" w:rsidRDefault="00174911" w:rsidP="00174911">
      <w:pPr>
        <w:pStyle w:val="Default"/>
        <w:spacing w:line="360" w:lineRule="auto"/>
      </w:pPr>
      <w:bookmarkStart w:id="0" w:name="_Hlk73956137"/>
      <w:r w:rsidRPr="004C2813">
        <w:rPr>
          <w:b/>
          <w:bCs/>
        </w:rPr>
        <w:t>Kohtutäiturite ja Pankrotihaldurite Koda</w:t>
      </w:r>
      <w:r w:rsidRPr="004C2813">
        <w:t>, registrikood 74002523</w:t>
      </w:r>
      <w:r>
        <w:t xml:space="preserve">, </w:t>
      </w:r>
      <w:r w:rsidRPr="004C2813">
        <w:t xml:space="preserve">asukoht </w:t>
      </w:r>
      <w:r w:rsidRPr="00590747">
        <w:t>Roosikrantsi 8b, 10119 Tallinn</w:t>
      </w:r>
      <w:r w:rsidRPr="004C2813">
        <w:t xml:space="preserve"> (edaspidi tellija), keda esindab põhikirja alusel esimees </w:t>
      </w:r>
      <w:r>
        <w:t>Maarja Roht</w:t>
      </w:r>
    </w:p>
    <w:p w14:paraId="325006B4" w14:textId="77777777" w:rsidR="00174911" w:rsidRPr="003D3743" w:rsidRDefault="00174911" w:rsidP="00174911">
      <w:pPr>
        <w:pStyle w:val="Default"/>
        <w:spacing w:line="360" w:lineRule="auto"/>
      </w:pPr>
      <w:r w:rsidRPr="003D3743">
        <w:t xml:space="preserve">ja </w:t>
      </w:r>
    </w:p>
    <w:bookmarkEnd w:id="0"/>
    <w:p w14:paraId="431DFD8F" w14:textId="77777777" w:rsidR="00174911" w:rsidRPr="00B8189D" w:rsidRDefault="00174911" w:rsidP="00174911">
      <w:pPr>
        <w:spacing w:line="360" w:lineRule="auto"/>
        <w:rPr>
          <w:b/>
          <w:bCs/>
          <w:lang w:eastAsia="ja-JP"/>
        </w:rPr>
      </w:pPr>
      <w:r w:rsidRPr="00B8189D">
        <w:rPr>
          <w:b/>
          <w:bCs/>
          <w:lang w:eastAsia="ja-JP"/>
        </w:rPr>
        <w:t>Oksjonikeskus tööde eest vastutaja:</w:t>
      </w:r>
    </w:p>
    <w:p w14:paraId="70952C71" w14:textId="77777777" w:rsidR="00174911" w:rsidRDefault="00174911" w:rsidP="00174911">
      <w:pPr>
        <w:spacing w:line="360" w:lineRule="auto"/>
        <w:rPr>
          <w:lang w:eastAsia="ja-JP"/>
        </w:rPr>
      </w:pPr>
      <w:r w:rsidRPr="00976469">
        <w:rPr>
          <w:lang w:eastAsia="ja-JP"/>
        </w:rPr>
        <w:t xml:space="preserve">……………………………, registrikood …………, asukoht…………………., keda esindab ……………. alusel ……………… , </w:t>
      </w:r>
    </w:p>
    <w:p w14:paraId="25D6CE8F" w14:textId="77777777" w:rsidR="00174911" w:rsidRPr="00B8189D" w:rsidRDefault="00174911" w:rsidP="00174911">
      <w:pPr>
        <w:spacing w:line="360" w:lineRule="auto"/>
        <w:rPr>
          <w:b/>
          <w:bCs/>
          <w:lang w:eastAsia="ja-JP"/>
        </w:rPr>
      </w:pPr>
      <w:r w:rsidRPr="00B8189D">
        <w:rPr>
          <w:b/>
          <w:bCs/>
          <w:lang w:eastAsia="ja-JP"/>
        </w:rPr>
        <w:t>TAPAIS2 tööde eest vastutaja:</w:t>
      </w:r>
    </w:p>
    <w:p w14:paraId="3CBEFFD1" w14:textId="77777777" w:rsidR="00174911" w:rsidRDefault="00174911" w:rsidP="00174911">
      <w:pPr>
        <w:spacing w:line="360" w:lineRule="auto"/>
        <w:rPr>
          <w:lang w:eastAsia="ja-JP"/>
        </w:rPr>
      </w:pPr>
      <w:r w:rsidRPr="00976469">
        <w:rPr>
          <w:lang w:eastAsia="ja-JP"/>
        </w:rPr>
        <w:t xml:space="preserve">……………………………, registrikood …………, asukoht…………………., keda esindab ……………. alusel ……………… , </w:t>
      </w:r>
    </w:p>
    <w:p w14:paraId="0668D3CA" w14:textId="77777777" w:rsidR="00174911" w:rsidRPr="00B8189D" w:rsidRDefault="00174911" w:rsidP="00174911">
      <w:pPr>
        <w:spacing w:line="360" w:lineRule="auto"/>
        <w:rPr>
          <w:b/>
          <w:bCs/>
          <w:lang w:eastAsia="ja-JP"/>
        </w:rPr>
      </w:pPr>
      <w:r w:rsidRPr="00B8189D">
        <w:rPr>
          <w:b/>
          <w:bCs/>
          <w:lang w:eastAsia="ja-JP"/>
        </w:rPr>
        <w:t>eTäitur tööde eest vastutaja:</w:t>
      </w:r>
    </w:p>
    <w:p w14:paraId="7E919E35" w14:textId="77777777" w:rsidR="00174911" w:rsidRDefault="00174911" w:rsidP="00174911">
      <w:pPr>
        <w:spacing w:line="360" w:lineRule="auto"/>
        <w:rPr>
          <w:lang w:eastAsia="ja-JP"/>
        </w:rPr>
      </w:pPr>
      <w:r w:rsidRPr="00976469">
        <w:rPr>
          <w:lang w:eastAsia="ja-JP"/>
        </w:rPr>
        <w:t xml:space="preserve">……………………………, registrikood …………, asukoht…………………., keda esindab ……………. alusel ……………… , </w:t>
      </w:r>
    </w:p>
    <w:p w14:paraId="336F4F71" w14:textId="77777777" w:rsidR="00174911" w:rsidRDefault="00174911" w:rsidP="00174911">
      <w:pPr>
        <w:spacing w:line="360" w:lineRule="auto"/>
        <w:rPr>
          <w:lang w:eastAsia="ja-JP"/>
        </w:rPr>
      </w:pPr>
      <w:r>
        <w:rPr>
          <w:lang w:eastAsia="ja-JP"/>
        </w:rPr>
        <w:t>(edaspidi kõik koos või igaüks eraldi täitja)</w:t>
      </w:r>
    </w:p>
    <w:p w14:paraId="50476303" w14:textId="77777777" w:rsidR="00174911" w:rsidRDefault="00174911" w:rsidP="00174911">
      <w:pPr>
        <w:spacing w:line="360" w:lineRule="auto"/>
        <w:rPr>
          <w:lang w:eastAsia="ja-JP"/>
        </w:rPr>
      </w:pPr>
      <w:r w:rsidRPr="00976469">
        <w:rPr>
          <w:lang w:eastAsia="ja-JP"/>
        </w:rPr>
        <w:t>keda nimetatakse edaspidi tekstis ka pool või koos pooled, sõlmisid käesoleva hoolduslepingu (edaspidi leping) alljärgnevas:</w:t>
      </w:r>
    </w:p>
    <w:p w14:paraId="29120E9A" w14:textId="77777777" w:rsidR="00B209C7" w:rsidRDefault="00B209C7" w:rsidP="001F34F3">
      <w:pPr>
        <w:spacing w:line="360" w:lineRule="auto"/>
        <w:rPr>
          <w:lang w:eastAsia="ja-JP"/>
        </w:rPr>
      </w:pPr>
    </w:p>
    <w:p w14:paraId="0C44C19F" w14:textId="77777777" w:rsidR="00B209C7" w:rsidRDefault="00B209C7" w:rsidP="00DC3687">
      <w:pPr>
        <w:pStyle w:val="Heading1"/>
        <w:numPr>
          <w:ilvl w:val="0"/>
          <w:numId w:val="1"/>
        </w:numPr>
        <w:rPr>
          <w:lang w:eastAsia="ja-JP"/>
        </w:rPr>
      </w:pPr>
      <w:r>
        <w:rPr>
          <w:lang w:eastAsia="ja-JP"/>
        </w:rPr>
        <w:t>Üldsätted</w:t>
      </w:r>
    </w:p>
    <w:p w14:paraId="44C4BA6B" w14:textId="510DC733" w:rsidR="00B209C7" w:rsidRDefault="00B209C7" w:rsidP="00DC3687">
      <w:pPr>
        <w:pStyle w:val="ListParagraph"/>
        <w:numPr>
          <w:ilvl w:val="1"/>
          <w:numId w:val="1"/>
        </w:numPr>
        <w:spacing w:line="360" w:lineRule="auto"/>
        <w:rPr>
          <w:lang w:eastAsia="ja-JP"/>
        </w:rPr>
      </w:pPr>
      <w:r>
        <w:rPr>
          <w:lang w:eastAsia="ja-JP"/>
        </w:rPr>
        <w:t>Leping on sõlmitud tellija läbiviidud riigihanke „</w:t>
      </w:r>
      <w:r w:rsidR="00762229" w:rsidRPr="009620A3">
        <w:rPr>
          <w:b/>
          <w:bCs/>
          <w:lang w:eastAsia="ja-JP"/>
        </w:rPr>
        <w:t>KPK infosüsteemide arendus- ja hooldustööde teostamine raamlepingu alusel</w:t>
      </w:r>
      <w:r>
        <w:rPr>
          <w:lang w:eastAsia="ja-JP"/>
        </w:rPr>
        <w:t>“ (viitenumber riigihangete registris</w:t>
      </w:r>
      <w:r w:rsidR="009620A3">
        <w:rPr>
          <w:lang w:eastAsia="ja-JP"/>
        </w:rPr>
        <w:t xml:space="preserve"> </w:t>
      </w:r>
      <w:r w:rsidR="009620A3" w:rsidRPr="009620A3">
        <w:rPr>
          <w:color w:val="EE0000"/>
          <w:lang w:eastAsia="ja-JP"/>
        </w:rPr>
        <w:t>….</w:t>
      </w:r>
      <w:r>
        <w:rPr>
          <w:lang w:eastAsia="ja-JP"/>
        </w:rPr>
        <w:t>) tulemusel.</w:t>
      </w:r>
    </w:p>
    <w:p w14:paraId="4A30638D" w14:textId="6CC4F55A" w:rsidR="00B209C7" w:rsidRDefault="00B209C7" w:rsidP="00DC3687">
      <w:pPr>
        <w:pStyle w:val="ListParagraph"/>
        <w:numPr>
          <w:ilvl w:val="1"/>
          <w:numId w:val="1"/>
        </w:numPr>
        <w:spacing w:line="360" w:lineRule="auto"/>
        <w:rPr>
          <w:lang w:eastAsia="ja-JP"/>
        </w:rPr>
      </w:pPr>
      <w:r>
        <w:rPr>
          <w:lang w:eastAsia="ja-JP"/>
        </w:rPr>
        <w:t>Riigihanke alusdokumendid, hankemenetluse käigus toimunud kirjavahetus ning täitja esitatud pakkumus on raamlepingu lahutamatuks osaks.</w:t>
      </w:r>
    </w:p>
    <w:p w14:paraId="3D67F968" w14:textId="05837544" w:rsidR="00B209C7" w:rsidRDefault="00B209C7" w:rsidP="00DC3687">
      <w:pPr>
        <w:pStyle w:val="ListParagraph"/>
        <w:numPr>
          <w:ilvl w:val="1"/>
          <w:numId w:val="1"/>
        </w:numPr>
        <w:spacing w:line="360" w:lineRule="auto"/>
        <w:rPr>
          <w:lang w:eastAsia="ja-JP"/>
        </w:rPr>
      </w:pPr>
      <w:r>
        <w:rPr>
          <w:lang w:eastAsia="ja-JP"/>
        </w:rPr>
        <w:t xml:space="preserve">Lepinguga määratakse kindlaks </w:t>
      </w:r>
      <w:r w:rsidR="00C02CEF">
        <w:rPr>
          <w:lang w:eastAsia="ja-JP"/>
        </w:rPr>
        <w:t>lepingu esemeks olevate</w:t>
      </w:r>
      <w:r>
        <w:rPr>
          <w:lang w:eastAsia="ja-JP"/>
        </w:rPr>
        <w:t xml:space="preserve"> infosüsteemi</w:t>
      </w:r>
      <w:r w:rsidR="00C02CEF">
        <w:rPr>
          <w:lang w:eastAsia="ja-JP"/>
        </w:rPr>
        <w:t>(de)</w:t>
      </w:r>
      <w:r>
        <w:rPr>
          <w:lang w:eastAsia="ja-JP"/>
        </w:rPr>
        <w:t xml:space="preserve"> (edaspidi Infosüsteem) ja käitluskeskkonna hooldamise ning arendustööde kord.</w:t>
      </w:r>
    </w:p>
    <w:p w14:paraId="4DB8D7EE" w14:textId="7732E542" w:rsidR="00B209C7" w:rsidRDefault="00B209C7" w:rsidP="00DC3687">
      <w:pPr>
        <w:pStyle w:val="ListParagraph"/>
        <w:numPr>
          <w:ilvl w:val="1"/>
          <w:numId w:val="1"/>
        </w:numPr>
        <w:spacing w:line="360" w:lineRule="auto"/>
        <w:rPr>
          <w:lang w:eastAsia="ja-JP"/>
        </w:rPr>
      </w:pPr>
      <w:r>
        <w:rPr>
          <w:lang w:eastAsia="ja-JP"/>
        </w:rPr>
        <w:t>Lepingu dokumendid koosnevad käesolevast Lepingust ja selle lisadest.</w:t>
      </w:r>
    </w:p>
    <w:p w14:paraId="7B8EB1E4" w14:textId="77777777" w:rsidR="00915668" w:rsidRPr="00976469" w:rsidRDefault="00915668" w:rsidP="00915668">
      <w:pPr>
        <w:pStyle w:val="Default"/>
        <w:numPr>
          <w:ilvl w:val="1"/>
          <w:numId w:val="1"/>
        </w:numPr>
        <w:spacing w:line="360" w:lineRule="auto"/>
        <w:jc w:val="both"/>
      </w:pPr>
      <w:r w:rsidRPr="00976469">
        <w:t>Käitluskeskkonna all mõeldakse tellija poolt renditud virtuaalserveril käideldavat operatsioonisüsteemi ja sellele paigaldatud tarkvara.</w:t>
      </w:r>
    </w:p>
    <w:p w14:paraId="3C0F6830" w14:textId="77777777" w:rsidR="00134DBB" w:rsidRPr="00976469" w:rsidRDefault="00134DBB" w:rsidP="00134DBB">
      <w:pPr>
        <w:pStyle w:val="Default"/>
        <w:numPr>
          <w:ilvl w:val="1"/>
          <w:numId w:val="1"/>
        </w:numPr>
        <w:spacing w:line="360" w:lineRule="auto"/>
        <w:jc w:val="both"/>
      </w:pPr>
      <w:r w:rsidRPr="00976469">
        <w:t>Virtuaalserverite riistvara, tulemüüri, internetiühenduse, toimiva virtuaalserverite varunduse ja taastuse eest vastutab Tellija või Tellija volitatud isik.</w:t>
      </w:r>
    </w:p>
    <w:p w14:paraId="2D477BAD" w14:textId="77777777" w:rsidR="004534AC" w:rsidRPr="00976469" w:rsidRDefault="004534AC" w:rsidP="004534AC">
      <w:pPr>
        <w:pStyle w:val="Default"/>
        <w:numPr>
          <w:ilvl w:val="1"/>
          <w:numId w:val="1"/>
        </w:numPr>
        <w:spacing w:line="360" w:lineRule="auto"/>
        <w:jc w:val="both"/>
      </w:pPr>
      <w:r w:rsidRPr="00976469">
        <w:t>Täitja tagab lepinguliste kohustuste täitmisel parimal professionaalsel viisil ja kasutab teenuse osutamisel üldlevinud häid tavasid ja võtteid.</w:t>
      </w:r>
    </w:p>
    <w:p w14:paraId="3D6D705C" w14:textId="77777777" w:rsidR="0015499F" w:rsidRPr="00976469" w:rsidRDefault="0015499F" w:rsidP="0015499F">
      <w:pPr>
        <w:pStyle w:val="ListParagraph"/>
        <w:numPr>
          <w:ilvl w:val="1"/>
          <w:numId w:val="1"/>
        </w:numPr>
        <w:spacing w:line="360" w:lineRule="auto"/>
      </w:pPr>
      <w:r w:rsidRPr="00976469">
        <w:lastRenderedPageBreak/>
        <w:t>Täitja ei tohi lepingust tulenevaid õigusi ega kohustusi üle anda ega muul viisil loovutada kolmandale isikule ilma tellija eelneva kirjaliku nõusolekuta. Nimetatud keeld ei mõjuta täitja õigust kasutada lepingu täitmisel oma riigihanke pakkumuses märgitud alltöövõtjaid.</w:t>
      </w:r>
    </w:p>
    <w:p w14:paraId="57A0EC1E" w14:textId="77777777" w:rsidR="00993251" w:rsidRPr="00976469" w:rsidRDefault="00993251" w:rsidP="00993251">
      <w:pPr>
        <w:pStyle w:val="Default"/>
        <w:numPr>
          <w:ilvl w:val="1"/>
          <w:numId w:val="1"/>
        </w:numPr>
        <w:spacing w:line="360" w:lineRule="auto"/>
        <w:jc w:val="both"/>
      </w:pPr>
      <w:r w:rsidRPr="00976469">
        <w:t>Täitja ei vastuta materiaalselt ega muul moel infosüsteemi poolt tekitatud kahju, olemasolevate infosüsteemi vigade, probleemide või muu tõttu saamata jäänud tulu eest eeldusel, et ta on täitnud oma lepingulised kohustused nõuetekohaselt.</w:t>
      </w:r>
    </w:p>
    <w:p w14:paraId="35FBE74B" w14:textId="7FE070C5" w:rsidR="00CA0B68" w:rsidRDefault="00CA0B68" w:rsidP="00CA0B68">
      <w:pPr>
        <w:pStyle w:val="Default"/>
        <w:numPr>
          <w:ilvl w:val="1"/>
          <w:numId w:val="1"/>
        </w:numPr>
        <w:spacing w:line="360" w:lineRule="auto"/>
        <w:jc w:val="both"/>
      </w:pPr>
      <w:r w:rsidRPr="00976469">
        <w:t>Täitja vastutab kahju eest, mida tema või alltäitjad põhjustavad Tellija, kohtutäituri ja/või kolmandate isikute varale ja keskkonnale, kohustudes vastava kahju hüvitama</w:t>
      </w:r>
    </w:p>
    <w:p w14:paraId="2F7CF135" w14:textId="29637D0B" w:rsidR="008579EF" w:rsidRPr="00976469" w:rsidRDefault="00142E90" w:rsidP="00CA0B68">
      <w:pPr>
        <w:pStyle w:val="Default"/>
        <w:numPr>
          <w:ilvl w:val="1"/>
          <w:numId w:val="1"/>
        </w:numPr>
        <w:spacing w:line="360" w:lineRule="auto"/>
        <w:jc w:val="both"/>
      </w:pPr>
      <w:r>
        <w:t>Täitja</w:t>
      </w:r>
      <w:r w:rsidR="00E0348F" w:rsidRPr="00E0348F">
        <w:t xml:space="preserve"> rahaline koguvastutus on piiratud </w:t>
      </w:r>
      <w:r w:rsidR="00196080">
        <w:t>hooldus</w:t>
      </w:r>
      <w:r w:rsidR="00881F26">
        <w:t xml:space="preserve">teenuse </w:t>
      </w:r>
      <w:r w:rsidR="00760243">
        <w:t xml:space="preserve">viimase </w:t>
      </w:r>
      <w:r w:rsidR="00881F26">
        <w:t>6 (kuue) kuu</w:t>
      </w:r>
      <w:r w:rsidR="00E0348F" w:rsidRPr="00E0348F">
        <w:t xml:space="preserve"> kogumaksumusega, väljaarvatud juhul, kui on tõendatud poole tahtlik Lepingu rikkumine või raske hooletus. Vastutuse piirangud ei kehti samuti  intellektuaalomandi õiguste rikkumisega seotud nõuete suhtes ja kahjule, mis on põhjustatud konfidentsiaalsuskohustuse rikkumisest.</w:t>
      </w:r>
    </w:p>
    <w:p w14:paraId="6836BCF5" w14:textId="77777777" w:rsidR="00717340" w:rsidRPr="00976469" w:rsidRDefault="00717340" w:rsidP="00717340">
      <w:pPr>
        <w:pStyle w:val="Default"/>
        <w:numPr>
          <w:ilvl w:val="1"/>
          <w:numId w:val="1"/>
        </w:numPr>
        <w:spacing w:line="360" w:lineRule="auto"/>
        <w:jc w:val="both"/>
      </w:pPr>
      <w:r w:rsidRPr="00976469">
        <w:t>Tööks loetakse ka kõiki pooltevahelisi kokkusaamisi Töö teostamise sisuliseks arutamiseks.</w:t>
      </w:r>
    </w:p>
    <w:p w14:paraId="387B7657" w14:textId="77777777" w:rsidR="003C056D" w:rsidRPr="00976469" w:rsidRDefault="003C056D" w:rsidP="003C056D">
      <w:pPr>
        <w:pStyle w:val="Default"/>
        <w:numPr>
          <w:ilvl w:val="1"/>
          <w:numId w:val="1"/>
        </w:numPr>
        <w:spacing w:line="360" w:lineRule="auto"/>
        <w:jc w:val="both"/>
      </w:pPr>
      <w:bookmarkStart w:id="1" w:name="_Ref212722629"/>
      <w:r w:rsidRPr="00976469">
        <w:t xml:space="preserve">Kõik infosüsteemi parandused ja muudatused on jälgitavad läbi koodi versioonihalduse </w:t>
      </w:r>
      <w:bookmarkStart w:id="2" w:name="_Hlk73958039"/>
      <w:r w:rsidRPr="00976469">
        <w:t>(</w:t>
      </w:r>
      <w:hyperlink r:id="rId6" w:history="1">
        <w:r w:rsidRPr="00976469">
          <w:rPr>
            <w:rStyle w:val="Hyperlink"/>
          </w:rPr>
          <w:t>https://gitlab.com</w:t>
        </w:r>
      </w:hyperlink>
      <w:r w:rsidRPr="00976469">
        <w:t>)</w:t>
      </w:r>
      <w:bookmarkEnd w:id="2"/>
      <w:r w:rsidRPr="00976469">
        <w:t>.</w:t>
      </w:r>
      <w:bookmarkEnd w:id="1"/>
    </w:p>
    <w:p w14:paraId="67B08FEF" w14:textId="11339424" w:rsidR="00915668" w:rsidRDefault="00862630" w:rsidP="00DC3687">
      <w:pPr>
        <w:pStyle w:val="ListParagraph"/>
        <w:numPr>
          <w:ilvl w:val="1"/>
          <w:numId w:val="1"/>
        </w:numPr>
        <w:spacing w:line="360" w:lineRule="auto"/>
        <w:rPr>
          <w:lang w:eastAsia="ja-JP"/>
        </w:rPr>
      </w:pPr>
      <w:bookmarkStart w:id="3" w:name="_Ref212722305"/>
      <w:r w:rsidRPr="00976469">
        <w:t>Kõik probleemid ja nende lahendamisele suunatud tegevused registreeritakse elektroonilises hoolduspäeviku</w:t>
      </w:r>
      <w:r w:rsidR="003A1EEC">
        <w:t xml:space="preserve"> Jira (</w:t>
      </w:r>
      <w:hyperlink r:id="rId7" w:history="1">
        <w:r w:rsidR="007116C0" w:rsidRPr="00E34950">
          <w:rPr>
            <w:rStyle w:val="Hyperlink"/>
          </w:rPr>
          <w:t>https://oksjonikeskus.atlassian.net</w:t>
        </w:r>
      </w:hyperlink>
      <w:r w:rsidR="003A1EEC">
        <w:t>)</w:t>
      </w:r>
      <w:r w:rsidR="007A6494">
        <w:t>.</w:t>
      </w:r>
      <w:bookmarkEnd w:id="3"/>
    </w:p>
    <w:p w14:paraId="6342A591" w14:textId="4348E794" w:rsidR="007A6494" w:rsidRPr="00976469" w:rsidRDefault="007A6494" w:rsidP="007A6494">
      <w:pPr>
        <w:pStyle w:val="Default"/>
        <w:numPr>
          <w:ilvl w:val="1"/>
          <w:numId w:val="1"/>
        </w:numPr>
        <w:spacing w:line="360" w:lineRule="auto"/>
        <w:jc w:val="both"/>
      </w:pPr>
      <w:r w:rsidRPr="00976469">
        <w:t>Kõik autori varalised õigused teenuste teostamise käigus loodud tarkvarale (välja arvatud punktis 1.</w:t>
      </w:r>
      <w:r w:rsidR="00A823BB">
        <w:t>15</w:t>
      </w:r>
      <w:r w:rsidRPr="00976469">
        <w:t>. nimetatud tarkvara osadele) kuuluvad Tellijale tööde üleandmise ja arvete tasumise järel. Tellijale siirduvad sealjuures kõik tarkvaraga seotud muud intellektuaalse omandi õigused, sealhulgas arvatud õigused tarkvara edasi müüa, rentida, kasutada ja muuta.</w:t>
      </w:r>
    </w:p>
    <w:p w14:paraId="25665E76" w14:textId="4B188700" w:rsidR="007A6494" w:rsidRDefault="00126736" w:rsidP="00126736">
      <w:pPr>
        <w:pStyle w:val="Default"/>
        <w:numPr>
          <w:ilvl w:val="1"/>
          <w:numId w:val="1"/>
        </w:numPr>
        <w:spacing w:line="360" w:lineRule="auto"/>
        <w:jc w:val="both"/>
      </w:pPr>
      <w:r w:rsidRPr="00976469">
        <w:t>Tellijale ei kuulu autori varalised õigused ja muud seotud intellektuaalse omandi õigused Lepingu täitmise käigus väljatöötatud universaalsetele tehnilistele tarkvarakomponentidele, mis pole otseselt seotud Tellija tarkvaras käsitletud ärivaldkonnaga. Täitja annab Tellijale õiguse nimetatud tarkvarakomponente kasutada, muuta, rentida ning müüa.</w:t>
      </w:r>
    </w:p>
    <w:p w14:paraId="157936D1" w14:textId="1C8A628A" w:rsidR="004C6BD5" w:rsidRDefault="004C6BD5" w:rsidP="00AF79C3">
      <w:pPr>
        <w:pStyle w:val="Heading1"/>
        <w:numPr>
          <w:ilvl w:val="0"/>
          <w:numId w:val="1"/>
        </w:numPr>
      </w:pPr>
      <w:r>
        <w:lastRenderedPageBreak/>
        <w:t>Mõisted</w:t>
      </w:r>
    </w:p>
    <w:p w14:paraId="6638A6C5" w14:textId="03F2F7DE" w:rsidR="004C6BD5" w:rsidRDefault="004C6BD5" w:rsidP="006E53D8">
      <w:pPr>
        <w:pStyle w:val="Default"/>
        <w:numPr>
          <w:ilvl w:val="1"/>
          <w:numId w:val="1"/>
        </w:numPr>
        <w:spacing w:line="360" w:lineRule="auto"/>
        <w:ind w:left="867"/>
      </w:pPr>
      <w:r w:rsidRPr="00AF79C3">
        <w:rPr>
          <w:b/>
          <w:bCs/>
        </w:rPr>
        <w:t>Kõrge</w:t>
      </w:r>
      <w:r>
        <w:t xml:space="preserve"> – süsteemi kriitiliste komponentide tõrge või rike, mis halvab suurema kasutajagrupi või kogu organisatsiooni töö.</w:t>
      </w:r>
    </w:p>
    <w:p w14:paraId="2662D246" w14:textId="1B1BA7D0" w:rsidR="004C6BD5" w:rsidRDefault="004C6BD5" w:rsidP="00AF79C3">
      <w:pPr>
        <w:pStyle w:val="Default"/>
        <w:numPr>
          <w:ilvl w:val="1"/>
          <w:numId w:val="1"/>
        </w:numPr>
        <w:spacing w:line="360" w:lineRule="auto"/>
      </w:pPr>
      <w:r w:rsidRPr="00AF79C3">
        <w:rPr>
          <w:b/>
          <w:bCs/>
        </w:rPr>
        <w:t>Keskmine</w:t>
      </w:r>
      <w:r>
        <w:t xml:space="preserve"> – süsteemi tõrge või rike, mis halvendab kasutajatele mingi süsteemi ühise ressursi ja/või jagatud teenuse kättesaadavust, kuid põhifunktsionaalsus on kasutatav.</w:t>
      </w:r>
    </w:p>
    <w:p w14:paraId="382980D3" w14:textId="0F0197D4" w:rsidR="004C6BD5" w:rsidRDefault="004C6BD5" w:rsidP="00AF79C3">
      <w:pPr>
        <w:pStyle w:val="Default"/>
        <w:numPr>
          <w:ilvl w:val="1"/>
          <w:numId w:val="1"/>
        </w:numPr>
        <w:spacing w:line="360" w:lineRule="auto"/>
      </w:pPr>
      <w:r w:rsidRPr="00AF79C3">
        <w:rPr>
          <w:b/>
          <w:bCs/>
        </w:rPr>
        <w:t>Madal</w:t>
      </w:r>
      <w:r>
        <w:t xml:space="preserve"> – süsteemi tõrge või rike, mis tekitab kasutajatele kerge efektiivsuse languse ja/või kasutamise ebamugavuse ja mis ei takista põhifunktsionaalsust.</w:t>
      </w:r>
    </w:p>
    <w:p w14:paraId="2B3FFDBD" w14:textId="4B2A5B82" w:rsidR="004C6BD5" w:rsidRDefault="004C6BD5" w:rsidP="00AF79C3">
      <w:pPr>
        <w:pStyle w:val="Default"/>
        <w:numPr>
          <w:ilvl w:val="1"/>
          <w:numId w:val="1"/>
        </w:numPr>
        <w:spacing w:line="360" w:lineRule="auto"/>
      </w:pPr>
      <w:r w:rsidRPr="00AF79C3">
        <w:rPr>
          <w:b/>
          <w:bCs/>
        </w:rPr>
        <w:t>Tööpäev</w:t>
      </w:r>
      <w:r>
        <w:t xml:space="preserve"> - E-R ajavahemikul 8:00 – 17:00, va. riigipühad.</w:t>
      </w:r>
    </w:p>
    <w:p w14:paraId="50F60264" w14:textId="33056C9C" w:rsidR="004C6BD5" w:rsidRDefault="004C6BD5" w:rsidP="00AF79C3">
      <w:pPr>
        <w:pStyle w:val="Default"/>
        <w:numPr>
          <w:ilvl w:val="1"/>
          <w:numId w:val="1"/>
        </w:numPr>
        <w:spacing w:line="360" w:lineRule="auto"/>
      </w:pPr>
      <w:r w:rsidRPr="00AF79C3">
        <w:rPr>
          <w:b/>
          <w:bCs/>
        </w:rPr>
        <w:t>Tööväline aeg</w:t>
      </w:r>
      <w:r>
        <w:t xml:space="preserve"> – E-R kella 6.00-st kuni 08.00-ni ja 17.00-st kuni 22.00-ni, välja arvatud riiklikel pühadel;</w:t>
      </w:r>
    </w:p>
    <w:p w14:paraId="08C6A227" w14:textId="7224631A" w:rsidR="004C6BD5" w:rsidRDefault="004C6BD5" w:rsidP="00AF79C3">
      <w:pPr>
        <w:pStyle w:val="Default"/>
        <w:numPr>
          <w:ilvl w:val="1"/>
          <w:numId w:val="1"/>
        </w:numPr>
        <w:spacing w:line="360" w:lineRule="auto"/>
      </w:pPr>
      <w:r w:rsidRPr="00AF79C3">
        <w:rPr>
          <w:b/>
          <w:bCs/>
        </w:rPr>
        <w:t>Öine aeg</w:t>
      </w:r>
      <w:r>
        <w:t xml:space="preserve"> – E-R kella 22.00-st kuni 06.00-ni, puhkepäevadel ja riiklikel pühadel ööpäevaringselt;</w:t>
      </w:r>
    </w:p>
    <w:p w14:paraId="47477441" w14:textId="78FAD2C1" w:rsidR="004C6BD5" w:rsidRDefault="004C6BD5" w:rsidP="00AF79C3">
      <w:pPr>
        <w:pStyle w:val="Default"/>
        <w:numPr>
          <w:ilvl w:val="1"/>
          <w:numId w:val="1"/>
        </w:numPr>
        <w:spacing w:line="360" w:lineRule="auto"/>
      </w:pPr>
      <w:r w:rsidRPr="00AF79C3">
        <w:rPr>
          <w:b/>
          <w:bCs/>
        </w:rPr>
        <w:t>Teenuse rike</w:t>
      </w:r>
      <w:r>
        <w:t xml:space="preserve"> - olukord, kus ei ole võimalik hallatavat süsteemi kasutada. Teenuse rikke vormideks on Teenuse seisak ja Teenuse häire:</w:t>
      </w:r>
    </w:p>
    <w:p w14:paraId="1B43C366" w14:textId="49742F1F" w:rsidR="004C6BD5" w:rsidRDefault="004C6BD5" w:rsidP="009B737E">
      <w:pPr>
        <w:pStyle w:val="Default"/>
        <w:numPr>
          <w:ilvl w:val="2"/>
          <w:numId w:val="1"/>
        </w:numPr>
        <w:spacing w:line="360" w:lineRule="auto"/>
      </w:pPr>
      <w:r w:rsidRPr="00AF79C3">
        <w:rPr>
          <w:b/>
          <w:bCs/>
        </w:rPr>
        <w:t>Teenuse seisak</w:t>
      </w:r>
      <w:r>
        <w:t xml:space="preserve"> - olukord, kus teenuse seisaku tõttu ei saa jätkuda teenuse funktsiooni või seadme töö;</w:t>
      </w:r>
    </w:p>
    <w:p w14:paraId="11ABD51B" w14:textId="09409F97" w:rsidR="004C6BD5" w:rsidRDefault="004C6BD5" w:rsidP="009B737E">
      <w:pPr>
        <w:pStyle w:val="Default"/>
        <w:numPr>
          <w:ilvl w:val="2"/>
          <w:numId w:val="1"/>
        </w:numPr>
        <w:spacing w:line="360" w:lineRule="auto"/>
      </w:pPr>
      <w:r w:rsidRPr="00AF79C3">
        <w:rPr>
          <w:b/>
          <w:bCs/>
        </w:rPr>
        <w:t>Teenuse häire</w:t>
      </w:r>
      <w:r>
        <w:t xml:space="preserve"> - olukord, kus teenuse häire tõttu on piiratud teenuse funktsiooni või seadme töö;</w:t>
      </w:r>
    </w:p>
    <w:p w14:paraId="081B375E" w14:textId="0F3729D8" w:rsidR="004C6BD5" w:rsidRPr="009B737E" w:rsidRDefault="004C6BD5" w:rsidP="001E1D20">
      <w:pPr>
        <w:pStyle w:val="Default"/>
        <w:numPr>
          <w:ilvl w:val="1"/>
          <w:numId w:val="1"/>
        </w:numPr>
        <w:spacing w:line="360" w:lineRule="auto"/>
        <w:rPr>
          <w:b/>
          <w:bCs/>
        </w:rPr>
      </w:pPr>
      <w:r w:rsidRPr="009B737E">
        <w:rPr>
          <w:b/>
          <w:bCs/>
        </w:rPr>
        <w:t>Teenuse rikke mõju ulatus</w:t>
      </w:r>
    </w:p>
    <w:p w14:paraId="1727BA5D" w14:textId="524CE99B" w:rsidR="004C6BD5" w:rsidRDefault="004C6BD5" w:rsidP="001E1D20">
      <w:pPr>
        <w:pStyle w:val="Default"/>
        <w:numPr>
          <w:ilvl w:val="2"/>
          <w:numId w:val="1"/>
        </w:numPr>
        <w:spacing w:line="360" w:lineRule="auto"/>
      </w:pPr>
      <w:r w:rsidRPr="001E1D20">
        <w:rPr>
          <w:b/>
          <w:bCs/>
        </w:rPr>
        <w:t>Madal</w:t>
      </w:r>
      <w:r>
        <w:t xml:space="preserve"> - teenus on häiritud ühel kasutajal;</w:t>
      </w:r>
    </w:p>
    <w:p w14:paraId="6A253183" w14:textId="6BAACA9B" w:rsidR="004C6BD5" w:rsidRDefault="004C6BD5" w:rsidP="001E1D20">
      <w:pPr>
        <w:pStyle w:val="Default"/>
        <w:numPr>
          <w:ilvl w:val="2"/>
          <w:numId w:val="1"/>
        </w:numPr>
        <w:spacing w:line="360" w:lineRule="auto"/>
      </w:pPr>
      <w:r w:rsidRPr="001E1D20">
        <w:rPr>
          <w:b/>
          <w:bCs/>
        </w:rPr>
        <w:t>Keskmine</w:t>
      </w:r>
      <w:r>
        <w:t xml:space="preserve"> - teenus on seiskunud ühel või on häiritud paljudel kasutajatel;</w:t>
      </w:r>
    </w:p>
    <w:p w14:paraId="2FE9637B" w14:textId="122B7A59" w:rsidR="004C6BD5" w:rsidRDefault="004C6BD5" w:rsidP="001E1D20">
      <w:pPr>
        <w:pStyle w:val="Default"/>
        <w:numPr>
          <w:ilvl w:val="2"/>
          <w:numId w:val="1"/>
        </w:numPr>
        <w:spacing w:line="360" w:lineRule="auto"/>
      </w:pPr>
      <w:r w:rsidRPr="001E1D20">
        <w:rPr>
          <w:b/>
          <w:bCs/>
        </w:rPr>
        <w:t>Kõrge</w:t>
      </w:r>
      <w:r>
        <w:t xml:space="preserve"> - teenus on seiskunud mitmel kasutajal;</w:t>
      </w:r>
    </w:p>
    <w:p w14:paraId="279A26F3" w14:textId="29015A50" w:rsidR="004C6BD5" w:rsidRDefault="004C6BD5" w:rsidP="007B00D2">
      <w:pPr>
        <w:pStyle w:val="Default"/>
        <w:numPr>
          <w:ilvl w:val="1"/>
          <w:numId w:val="1"/>
        </w:numPr>
        <w:spacing w:line="360" w:lineRule="auto"/>
      </w:pPr>
      <w:r w:rsidRPr="001E1D20">
        <w:rPr>
          <w:b/>
          <w:bCs/>
        </w:rPr>
        <w:t>Reageerimisaeg</w:t>
      </w:r>
      <w:r>
        <w:t xml:space="preserve"> - ajavahemik Teenuse rikke kohta teate saamisest kuni tegevuse alustamiseni;</w:t>
      </w:r>
    </w:p>
    <w:p w14:paraId="091BFA95" w14:textId="33F26875" w:rsidR="00623801" w:rsidRDefault="004C6BD5" w:rsidP="007B00D2">
      <w:pPr>
        <w:pStyle w:val="Default"/>
        <w:numPr>
          <w:ilvl w:val="1"/>
          <w:numId w:val="1"/>
        </w:numPr>
        <w:spacing w:line="360" w:lineRule="auto"/>
        <w:jc w:val="both"/>
      </w:pPr>
      <w:r w:rsidRPr="006E53D8">
        <w:rPr>
          <w:b/>
          <w:bCs/>
        </w:rPr>
        <w:t>Kordategemisaeg</w:t>
      </w:r>
      <w:r>
        <w:t xml:space="preserve"> - ajavahemik Teenuse rikke kohta teate saamisest kuni teenuse, seadme või funktsiooni töövõime taastamiseni.</w:t>
      </w:r>
    </w:p>
    <w:p w14:paraId="316CC484" w14:textId="44103E07" w:rsidR="00165F56" w:rsidRDefault="00DC75F3" w:rsidP="00C970AC">
      <w:pPr>
        <w:pStyle w:val="Heading1"/>
        <w:numPr>
          <w:ilvl w:val="0"/>
          <w:numId w:val="1"/>
        </w:numPr>
        <w:rPr>
          <w:lang w:eastAsia="ja-JP"/>
        </w:rPr>
      </w:pPr>
      <w:r w:rsidRPr="00DC75F3">
        <w:rPr>
          <w:lang w:eastAsia="ja-JP"/>
        </w:rPr>
        <w:t>Lepingu ese</w:t>
      </w:r>
    </w:p>
    <w:p w14:paraId="2CE75EE6" w14:textId="1BC829DD" w:rsidR="003E188E" w:rsidRDefault="003E188E" w:rsidP="001F0391">
      <w:pPr>
        <w:pStyle w:val="Heading2"/>
        <w:numPr>
          <w:ilvl w:val="1"/>
          <w:numId w:val="1"/>
        </w:numPr>
        <w:spacing w:line="360" w:lineRule="auto"/>
        <w:rPr>
          <w:lang w:eastAsia="ja-JP"/>
        </w:rPr>
      </w:pPr>
      <w:r w:rsidRPr="003E188E">
        <w:rPr>
          <w:lang w:eastAsia="ja-JP"/>
        </w:rPr>
        <w:t>E-TÄITUR</w:t>
      </w:r>
    </w:p>
    <w:p w14:paraId="4C25EDD7" w14:textId="6442DBAE" w:rsidR="00C970AC" w:rsidRDefault="008D2642" w:rsidP="001F0391">
      <w:pPr>
        <w:pStyle w:val="ListParagraph"/>
        <w:numPr>
          <w:ilvl w:val="2"/>
          <w:numId w:val="1"/>
        </w:numPr>
        <w:spacing w:line="360" w:lineRule="auto"/>
        <w:rPr>
          <w:lang w:eastAsia="ja-JP"/>
        </w:rPr>
      </w:pPr>
      <w:r>
        <w:rPr>
          <w:lang w:eastAsia="ja-JP"/>
        </w:rPr>
        <w:t xml:space="preserve">Raamlepingus nr. </w:t>
      </w:r>
      <w:r w:rsidRPr="002A5B18">
        <w:rPr>
          <w:color w:val="EE0000"/>
          <w:lang w:eastAsia="ja-JP"/>
        </w:rPr>
        <w:t xml:space="preserve">…. </w:t>
      </w:r>
      <w:r w:rsidR="00E40CA4" w:rsidRPr="002A5B18">
        <w:rPr>
          <w:color w:val="EE0000"/>
          <w:lang w:eastAsia="ja-JP"/>
        </w:rPr>
        <w:t xml:space="preserve">Punktis </w:t>
      </w:r>
      <w:r w:rsidR="00261DC5" w:rsidRPr="002A5B18">
        <w:rPr>
          <w:color w:val="EE0000"/>
          <w:lang w:eastAsia="ja-JP"/>
        </w:rPr>
        <w:t xml:space="preserve">… </w:t>
      </w:r>
      <w:r>
        <w:rPr>
          <w:lang w:eastAsia="ja-JP"/>
        </w:rPr>
        <w:t>kirjeldatud ese.</w:t>
      </w:r>
    </w:p>
    <w:p w14:paraId="70FAEA5C" w14:textId="5228B2C4" w:rsidR="002A5B18" w:rsidRDefault="002A5B18" w:rsidP="001F0391">
      <w:pPr>
        <w:pStyle w:val="ListParagraph"/>
        <w:numPr>
          <w:ilvl w:val="2"/>
          <w:numId w:val="1"/>
        </w:numPr>
        <w:spacing w:line="360" w:lineRule="auto"/>
        <w:rPr>
          <w:lang w:eastAsia="ja-JP"/>
        </w:rPr>
      </w:pPr>
      <w:r w:rsidRPr="00976469">
        <w:t xml:space="preserve">Käitluskeskkonna hooldustööde sisu on kirjeldatud </w:t>
      </w:r>
      <w:r w:rsidRPr="002A5B18">
        <w:rPr>
          <w:b/>
          <w:bCs/>
        </w:rPr>
        <w:t>LISA 1</w:t>
      </w:r>
      <w:r>
        <w:t>.</w:t>
      </w:r>
    </w:p>
    <w:p w14:paraId="76A0D8BB" w14:textId="0985DFFA" w:rsidR="003E188E" w:rsidRDefault="003E188E" w:rsidP="001F0391">
      <w:pPr>
        <w:pStyle w:val="Heading2"/>
        <w:numPr>
          <w:ilvl w:val="1"/>
          <w:numId w:val="1"/>
        </w:numPr>
        <w:spacing w:line="360" w:lineRule="auto"/>
        <w:rPr>
          <w:lang w:eastAsia="ja-JP"/>
        </w:rPr>
      </w:pPr>
      <w:r w:rsidRPr="003E188E">
        <w:rPr>
          <w:lang w:eastAsia="ja-JP"/>
        </w:rPr>
        <w:lastRenderedPageBreak/>
        <w:t>TAPAIS2</w:t>
      </w:r>
    </w:p>
    <w:p w14:paraId="5F89579B" w14:textId="77777777" w:rsidR="00261DC5" w:rsidRDefault="00261DC5" w:rsidP="001F0391">
      <w:pPr>
        <w:pStyle w:val="ListParagraph"/>
        <w:numPr>
          <w:ilvl w:val="2"/>
          <w:numId w:val="1"/>
        </w:numPr>
        <w:spacing w:line="360" w:lineRule="auto"/>
        <w:rPr>
          <w:lang w:eastAsia="ja-JP"/>
        </w:rPr>
      </w:pPr>
      <w:r>
        <w:rPr>
          <w:lang w:eastAsia="ja-JP"/>
        </w:rPr>
        <w:t xml:space="preserve">Raamlepingus nr. </w:t>
      </w:r>
      <w:r w:rsidRPr="00690711">
        <w:rPr>
          <w:color w:val="EE0000"/>
          <w:lang w:eastAsia="ja-JP"/>
        </w:rPr>
        <w:t xml:space="preserve">…. Punktis … </w:t>
      </w:r>
      <w:r>
        <w:rPr>
          <w:lang w:eastAsia="ja-JP"/>
        </w:rPr>
        <w:t>kirjeldatud ese.</w:t>
      </w:r>
    </w:p>
    <w:p w14:paraId="157E927B" w14:textId="535E9991" w:rsidR="00FD5C8C" w:rsidRDefault="00FD5C8C" w:rsidP="001F0391">
      <w:pPr>
        <w:pStyle w:val="ListParagraph"/>
        <w:numPr>
          <w:ilvl w:val="2"/>
          <w:numId w:val="1"/>
        </w:numPr>
        <w:spacing w:line="360" w:lineRule="auto"/>
        <w:rPr>
          <w:lang w:eastAsia="ja-JP"/>
        </w:rPr>
      </w:pPr>
      <w:r w:rsidRPr="00976469">
        <w:t xml:space="preserve">Käitluskeskkonna hooldustööde sisu on kirjeldatud </w:t>
      </w:r>
      <w:r w:rsidRPr="002A5B18">
        <w:rPr>
          <w:b/>
          <w:bCs/>
        </w:rPr>
        <w:t xml:space="preserve">LISA </w:t>
      </w:r>
      <w:r w:rsidR="00512556">
        <w:rPr>
          <w:b/>
          <w:bCs/>
        </w:rPr>
        <w:t>2</w:t>
      </w:r>
      <w:r>
        <w:t>.</w:t>
      </w:r>
    </w:p>
    <w:p w14:paraId="20AFC25D" w14:textId="64C7A3A4" w:rsidR="00C970AC" w:rsidRDefault="00C970AC" w:rsidP="001F0391">
      <w:pPr>
        <w:pStyle w:val="Heading2"/>
        <w:numPr>
          <w:ilvl w:val="1"/>
          <w:numId w:val="1"/>
        </w:numPr>
        <w:spacing w:line="360" w:lineRule="auto"/>
        <w:rPr>
          <w:lang w:eastAsia="ja-JP"/>
        </w:rPr>
      </w:pPr>
      <w:r w:rsidRPr="00C970AC">
        <w:rPr>
          <w:lang w:eastAsia="ja-JP"/>
        </w:rPr>
        <w:t>OKSJONIKESKUS</w:t>
      </w:r>
    </w:p>
    <w:p w14:paraId="402A5D04" w14:textId="77777777" w:rsidR="00261DC5" w:rsidRDefault="00261DC5" w:rsidP="001F0391">
      <w:pPr>
        <w:pStyle w:val="ListParagraph"/>
        <w:numPr>
          <w:ilvl w:val="2"/>
          <w:numId w:val="1"/>
        </w:numPr>
        <w:spacing w:line="360" w:lineRule="auto"/>
        <w:rPr>
          <w:lang w:eastAsia="ja-JP"/>
        </w:rPr>
      </w:pPr>
      <w:r>
        <w:rPr>
          <w:lang w:eastAsia="ja-JP"/>
        </w:rPr>
        <w:t xml:space="preserve">Raamlepingus nr. </w:t>
      </w:r>
      <w:r w:rsidRPr="00FD5C8C">
        <w:rPr>
          <w:color w:val="EE0000"/>
          <w:lang w:eastAsia="ja-JP"/>
        </w:rPr>
        <w:t xml:space="preserve">…. Punktis … </w:t>
      </w:r>
      <w:r>
        <w:rPr>
          <w:lang w:eastAsia="ja-JP"/>
        </w:rPr>
        <w:t>kirjeldatud ese.</w:t>
      </w:r>
    </w:p>
    <w:p w14:paraId="6F7F7AA3" w14:textId="00F66104" w:rsidR="00A11EE0" w:rsidRDefault="00FD5C8C" w:rsidP="00512556">
      <w:pPr>
        <w:pStyle w:val="ListParagraph"/>
        <w:numPr>
          <w:ilvl w:val="2"/>
          <w:numId w:val="1"/>
        </w:numPr>
        <w:spacing w:line="360" w:lineRule="auto"/>
        <w:rPr>
          <w:lang w:eastAsia="ja-JP"/>
        </w:rPr>
      </w:pPr>
      <w:r w:rsidRPr="00976469">
        <w:t xml:space="preserve">Käitluskeskkonna hooldustööde sisu on kirjeldatud </w:t>
      </w:r>
      <w:r w:rsidRPr="002A5B18">
        <w:rPr>
          <w:b/>
          <w:bCs/>
        </w:rPr>
        <w:t xml:space="preserve">LISA </w:t>
      </w:r>
      <w:r w:rsidR="00512556">
        <w:rPr>
          <w:b/>
          <w:bCs/>
        </w:rPr>
        <w:t>3</w:t>
      </w:r>
      <w:r>
        <w:t>.</w:t>
      </w:r>
    </w:p>
    <w:p w14:paraId="5C7940D8" w14:textId="03B0ECD9" w:rsidR="00820239" w:rsidRDefault="00006276" w:rsidP="00820239">
      <w:pPr>
        <w:pStyle w:val="Heading1"/>
        <w:numPr>
          <w:ilvl w:val="0"/>
          <w:numId w:val="1"/>
        </w:numPr>
        <w:rPr>
          <w:lang w:eastAsia="ja-JP"/>
        </w:rPr>
      </w:pPr>
      <w:r>
        <w:rPr>
          <w:lang w:eastAsia="ja-JP"/>
        </w:rPr>
        <w:t>Haldus</w:t>
      </w:r>
    </w:p>
    <w:p w14:paraId="47E192F1" w14:textId="77777777" w:rsidR="006F3B22" w:rsidRDefault="00906B81" w:rsidP="003C7C5A">
      <w:pPr>
        <w:pStyle w:val="ListParagraph"/>
        <w:numPr>
          <w:ilvl w:val="1"/>
          <w:numId w:val="1"/>
        </w:numPr>
        <w:spacing w:line="360" w:lineRule="auto"/>
      </w:pPr>
      <w:r>
        <w:rPr>
          <w:lang w:eastAsia="ja-JP"/>
        </w:rPr>
        <w:t xml:space="preserve">Esemeks oleva infosüsteemi ja </w:t>
      </w:r>
      <w:r w:rsidR="00AC1D70" w:rsidRPr="00976469">
        <w:rPr>
          <w:lang w:eastAsia="ja-JP"/>
        </w:rPr>
        <w:t>käitluskeskkonna hooldamine ja tellija nõustamine vastavalt käesolevas lepingus kokku lepitule</w:t>
      </w:r>
      <w:r w:rsidR="00AC1D70" w:rsidRPr="00976469" w:rsidDel="00C06A11">
        <w:rPr>
          <w:lang w:eastAsia="ja-JP"/>
        </w:rPr>
        <w:t xml:space="preserve"> </w:t>
      </w:r>
      <w:r w:rsidR="00AC1D70" w:rsidRPr="00976469">
        <w:rPr>
          <w:lang w:eastAsia="ja-JP"/>
        </w:rPr>
        <w:t>;</w:t>
      </w:r>
    </w:p>
    <w:p w14:paraId="5BA60859" w14:textId="7C16482D" w:rsidR="00F969AB" w:rsidRDefault="00F969AB" w:rsidP="00F969AB">
      <w:pPr>
        <w:pStyle w:val="Default"/>
        <w:numPr>
          <w:ilvl w:val="1"/>
          <w:numId w:val="1"/>
        </w:numPr>
        <w:spacing w:line="360" w:lineRule="auto"/>
        <w:jc w:val="both"/>
      </w:pPr>
      <w:r w:rsidRPr="00976469">
        <w:t xml:space="preserve">Infosüsteemi </w:t>
      </w:r>
      <w:r>
        <w:t>halduse</w:t>
      </w:r>
      <w:r w:rsidRPr="00976469">
        <w:t xml:space="preserve"> all käsitlevad pooled infosüsteemi kasutamisel ilmnenud vigade ja rikete kõrvaldamist ning ennetust. Tellija nõustamise all käsitlevad pooled Tellija konsulteerimist Infosüsteemi kasutamisega seonduvates küsimustes.</w:t>
      </w:r>
    </w:p>
    <w:p w14:paraId="3BB4EDF5" w14:textId="683B5966" w:rsidR="005A2AEA" w:rsidRPr="00325C28" w:rsidRDefault="005A2AEA" w:rsidP="001B77D3">
      <w:pPr>
        <w:pStyle w:val="Heading2"/>
        <w:numPr>
          <w:ilvl w:val="1"/>
          <w:numId w:val="1"/>
        </w:numPr>
      </w:pPr>
      <w:r w:rsidRPr="00325C28">
        <w:t>Täitja kohustused</w:t>
      </w:r>
    </w:p>
    <w:p w14:paraId="27199F6E" w14:textId="040869A8" w:rsidR="005A2AEA" w:rsidRPr="00325C28" w:rsidRDefault="005A2AEA" w:rsidP="009C768B">
      <w:pPr>
        <w:pStyle w:val="ListParagraph"/>
        <w:numPr>
          <w:ilvl w:val="2"/>
          <w:numId w:val="1"/>
        </w:numPr>
        <w:spacing w:line="360" w:lineRule="auto"/>
        <w:ind w:right="136"/>
        <w:jc w:val="left"/>
      </w:pPr>
      <w:r w:rsidRPr="00325C28">
        <w:t xml:space="preserve">Kasutajatoe teenust. Kasutajatugi sisaldab infosüsteemi (käidu ja testkeskkond) </w:t>
      </w:r>
      <w:r>
        <w:t>pea</w:t>
      </w:r>
      <w:r w:rsidRPr="00325C28">
        <w:t>kasutajatoe teenust ning tarkvara igapäeva töö tagamist.</w:t>
      </w:r>
      <w:r>
        <w:t xml:space="preserve"> Pöördujaks on </w:t>
      </w:r>
      <w:r w:rsidR="00F71E50">
        <w:t>Tellija</w:t>
      </w:r>
      <w:r>
        <w:t xml:space="preserve"> töötaja või peakasutaja. Lõppkasutajale ehk kohtutäituritele teenus ei laiene.</w:t>
      </w:r>
    </w:p>
    <w:p w14:paraId="1D06071F" w14:textId="77777777" w:rsidR="005A2AEA" w:rsidRPr="00325C28" w:rsidRDefault="005A2AEA" w:rsidP="009C768B">
      <w:pPr>
        <w:pStyle w:val="ListParagraph"/>
        <w:numPr>
          <w:ilvl w:val="2"/>
          <w:numId w:val="1"/>
        </w:numPr>
        <w:spacing w:line="360" w:lineRule="auto"/>
        <w:ind w:right="136"/>
        <w:jc w:val="left"/>
      </w:pPr>
      <w:r w:rsidRPr="00325C28">
        <w:t>Täitja tagab vajadusel infosüsteemi kasutajatele kasutajatoe teenuse tööpäeviti.</w:t>
      </w:r>
    </w:p>
    <w:p w14:paraId="0B4BE0AB" w14:textId="77777777" w:rsidR="005A2AEA" w:rsidRPr="00325C28" w:rsidRDefault="005A2AEA" w:rsidP="009C768B">
      <w:pPr>
        <w:pStyle w:val="ListParagraph"/>
        <w:numPr>
          <w:ilvl w:val="2"/>
          <w:numId w:val="1"/>
        </w:numPr>
        <w:spacing w:line="360" w:lineRule="auto"/>
        <w:ind w:right="136"/>
        <w:jc w:val="left"/>
      </w:pPr>
      <w:r w:rsidRPr="00325C28">
        <w:t>Kasutajatugi sisaldab tarkvaraliste probleemide lahendamise korraldamist, tagasiside andmist pöördumistele jt küsimuste lahendamist (konsultatsioonide andmist süsteemi toimimise kohta k.a) pöördumistes.</w:t>
      </w:r>
    </w:p>
    <w:p w14:paraId="78F6C0A2" w14:textId="77777777" w:rsidR="005A2AEA" w:rsidRPr="00325C28" w:rsidRDefault="005A2AEA" w:rsidP="009C768B">
      <w:pPr>
        <w:pStyle w:val="ListParagraph"/>
        <w:numPr>
          <w:ilvl w:val="2"/>
          <w:numId w:val="1"/>
        </w:numPr>
        <w:spacing w:line="360" w:lineRule="auto"/>
        <w:ind w:right="136"/>
        <w:jc w:val="left"/>
      </w:pPr>
      <w:r w:rsidRPr="00325C28">
        <w:t>Täitja lisab probleemi lahendamise käigu esialgse pileti külge.</w:t>
      </w:r>
    </w:p>
    <w:p w14:paraId="2D48EFC1" w14:textId="39BBE2B3" w:rsidR="005A2AEA" w:rsidRPr="00325C28" w:rsidRDefault="005A2AEA" w:rsidP="009C768B">
      <w:pPr>
        <w:pStyle w:val="ListParagraph"/>
        <w:numPr>
          <w:ilvl w:val="2"/>
          <w:numId w:val="1"/>
        </w:numPr>
        <w:spacing w:line="360" w:lineRule="auto"/>
        <w:ind w:right="136"/>
        <w:jc w:val="left"/>
      </w:pPr>
      <w:r w:rsidRPr="00325C28">
        <w:t>Täitjal peab olema eestikeelne kasutajatugi (</w:t>
      </w:r>
      <w:r w:rsidR="00D16E38" w:rsidRPr="00325C28">
        <w:t>Helpdesk</w:t>
      </w:r>
      <w:r w:rsidRPr="00325C28">
        <w:t>) süsteemide tarkvaralises töös esinevate rikketeadete vastuvõtmiseks. Tellija peab saama kasutajatoega ühendust võtta vähemalt telefoni ja e-kirja teel.</w:t>
      </w:r>
    </w:p>
    <w:p w14:paraId="62227DFA" w14:textId="77777777" w:rsidR="005A2AEA" w:rsidRPr="00325C28" w:rsidRDefault="005A2AEA" w:rsidP="009C768B">
      <w:pPr>
        <w:pStyle w:val="ListParagraph"/>
        <w:numPr>
          <w:ilvl w:val="2"/>
          <w:numId w:val="1"/>
        </w:numPr>
        <w:spacing w:line="360" w:lineRule="auto"/>
        <w:ind w:right="136"/>
        <w:jc w:val="left"/>
      </w:pPr>
      <w:r w:rsidRPr="00325C28">
        <w:t>Kui Täitjale teadaolevalt on infosüsteemi terviktoimimine häiritud tulenevalt riistvarast või riistvara majutusteenusest, tagab Täitja vea edastamise riistvara majutajale ning fikseerib edastuse.</w:t>
      </w:r>
    </w:p>
    <w:p w14:paraId="6047C8DE" w14:textId="77777777" w:rsidR="005A2AEA" w:rsidRPr="00325C28" w:rsidRDefault="005A2AEA" w:rsidP="009C768B">
      <w:pPr>
        <w:pStyle w:val="ListParagraph"/>
        <w:numPr>
          <w:ilvl w:val="2"/>
          <w:numId w:val="1"/>
        </w:numPr>
        <w:spacing w:line="360" w:lineRule="auto"/>
        <w:ind w:right="136"/>
        <w:jc w:val="left"/>
      </w:pPr>
      <w:r w:rsidRPr="00325C28">
        <w:t>Täitja tagab infosüsteemi tarkvaralise igapäevase toimimise. Infosüsteemi tarkvaralise toimimise tagamine sisaldab;</w:t>
      </w:r>
    </w:p>
    <w:p w14:paraId="3CF1DFD0" w14:textId="77777777" w:rsidR="005A2AEA" w:rsidRPr="00325C28" w:rsidRDefault="005A2AEA" w:rsidP="00EC4FB4">
      <w:pPr>
        <w:pStyle w:val="ListParagraph"/>
        <w:numPr>
          <w:ilvl w:val="3"/>
          <w:numId w:val="1"/>
        </w:numPr>
        <w:spacing w:line="360" w:lineRule="auto"/>
        <w:ind w:right="136"/>
        <w:jc w:val="left"/>
      </w:pPr>
      <w:r w:rsidRPr="00325C28">
        <w:lastRenderedPageBreak/>
        <w:t>Rakendus- ja andmebaasi administraatori standardtoiminguid tarkvara töö tagamisel;</w:t>
      </w:r>
    </w:p>
    <w:p w14:paraId="26240F5F" w14:textId="77777777" w:rsidR="005A2AEA" w:rsidRPr="00325C28" w:rsidRDefault="005A2AEA" w:rsidP="00EC4FB4">
      <w:pPr>
        <w:pStyle w:val="ListParagraph"/>
        <w:numPr>
          <w:ilvl w:val="3"/>
          <w:numId w:val="1"/>
        </w:numPr>
        <w:spacing w:line="360" w:lineRule="auto"/>
        <w:ind w:right="136"/>
        <w:jc w:val="left"/>
      </w:pPr>
      <w:r w:rsidRPr="00325C28">
        <w:t>Vearaportite analüüsi ja konfiguratsiooni parandamist;</w:t>
      </w:r>
    </w:p>
    <w:p w14:paraId="506E7D10" w14:textId="77777777" w:rsidR="005A2AEA" w:rsidRPr="00325C28" w:rsidRDefault="005A2AEA" w:rsidP="00EC4FB4">
      <w:pPr>
        <w:pStyle w:val="ListParagraph"/>
        <w:numPr>
          <w:ilvl w:val="3"/>
          <w:numId w:val="1"/>
        </w:numPr>
        <w:spacing w:line="360" w:lineRule="auto"/>
        <w:ind w:right="136"/>
        <w:jc w:val="left"/>
      </w:pPr>
      <w:r w:rsidRPr="00325C28">
        <w:t>Infosüsteemi ja selle komponentide paigaldamist ja paigaldusega seotud toiminguid;</w:t>
      </w:r>
    </w:p>
    <w:p w14:paraId="39C0A894" w14:textId="77777777" w:rsidR="005A2AEA" w:rsidRPr="00325C28" w:rsidRDefault="005A2AEA" w:rsidP="00EC4FB4">
      <w:pPr>
        <w:pStyle w:val="ListParagraph"/>
        <w:numPr>
          <w:ilvl w:val="3"/>
          <w:numId w:val="1"/>
        </w:numPr>
        <w:spacing w:line="360" w:lineRule="auto"/>
        <w:ind w:right="136"/>
        <w:jc w:val="left"/>
      </w:pPr>
      <w:r w:rsidRPr="00325C28">
        <w:t>Teenuse katkemisel või häirimisel selle taastamist ja katkemise ennetamise toiminguid;</w:t>
      </w:r>
    </w:p>
    <w:p w14:paraId="2F100078" w14:textId="77777777" w:rsidR="005A2AEA" w:rsidRPr="00325C28" w:rsidRDefault="005A2AEA" w:rsidP="00EC4FB4">
      <w:pPr>
        <w:pStyle w:val="ListParagraph"/>
        <w:numPr>
          <w:ilvl w:val="3"/>
          <w:numId w:val="1"/>
        </w:numPr>
        <w:spacing w:line="360" w:lineRule="auto"/>
        <w:ind w:right="136"/>
        <w:jc w:val="left"/>
      </w:pPr>
      <w:r w:rsidRPr="00325C28">
        <w:t>Teisi administraatori tegevusi infosüsteemi toimimise tagamiseks ja parendamiseks.</w:t>
      </w:r>
    </w:p>
    <w:p w14:paraId="13EED91B" w14:textId="77777777" w:rsidR="005A2AEA" w:rsidRPr="00325C28" w:rsidRDefault="005A2AEA" w:rsidP="00EC4FB4">
      <w:pPr>
        <w:pStyle w:val="ListParagraph"/>
        <w:numPr>
          <w:ilvl w:val="3"/>
          <w:numId w:val="1"/>
        </w:numPr>
        <w:spacing w:line="360" w:lineRule="auto"/>
        <w:ind w:right="136"/>
        <w:jc w:val="left"/>
      </w:pPr>
      <w:r w:rsidRPr="00325C28">
        <w:t>Infotehnoloogilise keskkonna muutustest lähtuvalt tarkvara kohandamine.</w:t>
      </w:r>
    </w:p>
    <w:p w14:paraId="4D0BAEA9" w14:textId="77777777" w:rsidR="005A2AEA" w:rsidRPr="00325C28" w:rsidRDefault="005A2AEA" w:rsidP="00EC4FB4">
      <w:pPr>
        <w:pStyle w:val="ListParagraph"/>
        <w:numPr>
          <w:ilvl w:val="3"/>
          <w:numId w:val="1"/>
        </w:numPr>
        <w:spacing w:line="360" w:lineRule="auto"/>
        <w:ind w:right="136"/>
        <w:jc w:val="left"/>
      </w:pPr>
      <w:r w:rsidRPr="00325C28">
        <w:t>Test-, töö- ja arenduskeskkondade platvormtarkvara ning nende paranduspakettide paigaldamine.</w:t>
      </w:r>
    </w:p>
    <w:p w14:paraId="543858AB" w14:textId="77777777" w:rsidR="005A2AEA" w:rsidRPr="00325C28" w:rsidRDefault="005A2AEA" w:rsidP="009C768B">
      <w:pPr>
        <w:pStyle w:val="ListParagraph"/>
        <w:numPr>
          <w:ilvl w:val="2"/>
          <w:numId w:val="1"/>
        </w:numPr>
        <w:spacing w:line="360" w:lineRule="auto"/>
        <w:ind w:right="136"/>
        <w:jc w:val="left"/>
      </w:pPr>
      <w:r w:rsidRPr="00325C28">
        <w:t>Valima Lepingus loetletud ülesannete täitmiseks omal äranägemisel vajalikud töövormid ja meetodid ning täitma vastavaid ülesandeid isiklikult ja oma vahenditega. Täitjat võib ülesannete täitmisel kasutada kolmandate isikute abi kooskõlastatult Tellijaga.</w:t>
      </w:r>
    </w:p>
    <w:p w14:paraId="10AE78B5" w14:textId="77777777" w:rsidR="005A2AEA" w:rsidRPr="00325C28" w:rsidRDefault="005A2AEA" w:rsidP="009C768B">
      <w:pPr>
        <w:pStyle w:val="ListParagraph"/>
        <w:numPr>
          <w:ilvl w:val="2"/>
          <w:numId w:val="1"/>
        </w:numPr>
        <w:spacing w:line="360" w:lineRule="auto"/>
      </w:pPr>
      <w:r w:rsidRPr="00325C28">
        <w:rPr>
          <w:lang w:eastAsia="ja-JP"/>
        </w:rPr>
        <w:t>Täitma lepingulisi kohustusi vastavalt oma erialastele teadmistele ja võimetele Tellija jaoks parima kasuga, arvestades Tellija soove, huve ja vajadusi.</w:t>
      </w:r>
    </w:p>
    <w:p w14:paraId="10597067" w14:textId="77777777" w:rsidR="005A2AEA" w:rsidRPr="00325C28" w:rsidRDefault="005A2AEA" w:rsidP="009C768B">
      <w:pPr>
        <w:pStyle w:val="ListParagraph"/>
        <w:numPr>
          <w:ilvl w:val="2"/>
          <w:numId w:val="1"/>
        </w:numPr>
        <w:spacing w:line="360" w:lineRule="auto"/>
      </w:pPr>
      <w:r w:rsidRPr="00325C28">
        <w:t>Veaparandus ja vajadusel süsteemiarendus käideldavuse parandamiseks.</w:t>
      </w:r>
    </w:p>
    <w:p w14:paraId="5239DF2E" w14:textId="77777777" w:rsidR="005A2AEA" w:rsidRPr="00325C28" w:rsidRDefault="005A2AEA" w:rsidP="009C768B">
      <w:pPr>
        <w:pStyle w:val="ListParagraph"/>
        <w:numPr>
          <w:ilvl w:val="2"/>
          <w:numId w:val="1"/>
        </w:numPr>
        <w:spacing w:line="360" w:lineRule="auto"/>
      </w:pPr>
      <w:r w:rsidRPr="00325C28">
        <w:t>Süsteemi seadistamine lähtuvalt infrastruktuuri muudatustest sh. rakenduse ligipääsu (tulemüüri) reeglite haldus kasutajate rakenduse töö tõrgeteta töö tagamine;</w:t>
      </w:r>
    </w:p>
    <w:p w14:paraId="1133D7A8" w14:textId="77777777" w:rsidR="005A2AEA" w:rsidRPr="00325C28" w:rsidRDefault="005A2AEA" w:rsidP="009C768B">
      <w:pPr>
        <w:pStyle w:val="ListParagraph"/>
        <w:numPr>
          <w:ilvl w:val="2"/>
          <w:numId w:val="1"/>
        </w:numPr>
        <w:spacing w:line="360" w:lineRule="auto"/>
      </w:pPr>
      <w:r w:rsidRPr="00325C28">
        <w:t>Täitja välistab omapoolsete turvameetmetega Tellija poolt mittevolitatud isikute ligipääsu Tellija infosüsteemidele ja andmetele.</w:t>
      </w:r>
    </w:p>
    <w:p w14:paraId="0CE509BF" w14:textId="77777777" w:rsidR="005A2AEA" w:rsidRPr="00325C28" w:rsidRDefault="005A2AEA" w:rsidP="009C768B">
      <w:pPr>
        <w:pStyle w:val="ListParagraph"/>
        <w:numPr>
          <w:ilvl w:val="2"/>
          <w:numId w:val="1"/>
        </w:numPr>
        <w:spacing w:line="360" w:lineRule="auto"/>
      </w:pPr>
      <w:r w:rsidRPr="00325C28">
        <w:t xml:space="preserve">Hankija nõustamine: </w:t>
      </w:r>
    </w:p>
    <w:p w14:paraId="49B3A354" w14:textId="77777777" w:rsidR="005A2AEA" w:rsidRPr="00325C28" w:rsidRDefault="005A2AEA" w:rsidP="002C4448">
      <w:pPr>
        <w:pStyle w:val="ListParagraph"/>
        <w:numPr>
          <w:ilvl w:val="3"/>
          <w:numId w:val="1"/>
        </w:numPr>
        <w:spacing w:line="360" w:lineRule="auto"/>
      </w:pPr>
      <w:r w:rsidRPr="00325C28">
        <w:t>väliste süsteemidega liidestamise küsimustes, millega liidestamise vajadus võib hankelepingu kehtivuse perioodil tekkida;</w:t>
      </w:r>
    </w:p>
    <w:p w14:paraId="0B8D972C" w14:textId="77777777" w:rsidR="005A2AEA" w:rsidRPr="00325C28" w:rsidRDefault="005A2AEA" w:rsidP="002C4448">
      <w:pPr>
        <w:pStyle w:val="ListParagraph"/>
        <w:numPr>
          <w:ilvl w:val="3"/>
          <w:numId w:val="1"/>
        </w:numPr>
        <w:spacing w:line="360" w:lineRule="auto"/>
      </w:pPr>
      <w:r w:rsidRPr="00325C28">
        <w:t>andmeturbe, riistvara jms valdkondades.</w:t>
      </w:r>
    </w:p>
    <w:p w14:paraId="51ED3BAA" w14:textId="77777777" w:rsidR="005A2AEA" w:rsidRPr="00325C28" w:rsidRDefault="005A2AEA" w:rsidP="009C768B">
      <w:pPr>
        <w:pStyle w:val="ListParagraph"/>
        <w:numPr>
          <w:ilvl w:val="2"/>
          <w:numId w:val="1"/>
        </w:numPr>
        <w:spacing w:after="160" w:line="259" w:lineRule="auto"/>
        <w:jc w:val="left"/>
      </w:pPr>
      <w:r w:rsidRPr="00325C28">
        <w:t>Kasutusvigadest pärinevate vigaste andmete parandamist andmebaasis;</w:t>
      </w:r>
    </w:p>
    <w:p w14:paraId="1516C9F1" w14:textId="77777777" w:rsidR="005A2AEA" w:rsidRPr="00325C28" w:rsidRDefault="005A2AEA" w:rsidP="009C768B">
      <w:pPr>
        <w:pStyle w:val="ListParagraph"/>
        <w:numPr>
          <w:ilvl w:val="2"/>
          <w:numId w:val="1"/>
        </w:numPr>
        <w:spacing w:line="360" w:lineRule="auto"/>
        <w:ind w:right="136"/>
        <w:jc w:val="left"/>
      </w:pPr>
      <w:r w:rsidRPr="00325C28">
        <w:t xml:space="preserve">Täitja tagab intsidendile reageerimise vastavalt prioriteetidele vastavalt punktile </w:t>
      </w:r>
    </w:p>
    <w:p w14:paraId="1679D54A" w14:textId="77777777" w:rsidR="005A2AEA" w:rsidRPr="00325C28" w:rsidRDefault="005A2AEA" w:rsidP="009C768B">
      <w:pPr>
        <w:pStyle w:val="ListParagraph"/>
        <w:numPr>
          <w:ilvl w:val="2"/>
          <w:numId w:val="1"/>
        </w:numPr>
        <w:spacing w:line="360" w:lineRule="auto"/>
      </w:pPr>
      <w:r w:rsidRPr="00325C28">
        <w:rPr>
          <w:lang w:eastAsia="ja-JP"/>
        </w:rPr>
        <w:t>On kohustatud tegutsema lepinguliste kohustuste täitmisel Tellijale lojaalselt, ülesannete laadist tuleneva vajaliku hoolsusega ning üldiselt tunnustatud kutseoskuste tasemel.</w:t>
      </w:r>
    </w:p>
    <w:p w14:paraId="5AF84475" w14:textId="77777777" w:rsidR="005A2AEA" w:rsidRPr="00325C28" w:rsidRDefault="005A2AEA" w:rsidP="009C768B">
      <w:pPr>
        <w:pStyle w:val="ListParagraph"/>
        <w:numPr>
          <w:ilvl w:val="2"/>
          <w:numId w:val="1"/>
        </w:numPr>
        <w:spacing w:line="360" w:lineRule="auto"/>
      </w:pPr>
      <w:r w:rsidRPr="00325C28">
        <w:rPr>
          <w:lang w:eastAsia="ja-JP"/>
        </w:rPr>
        <w:lastRenderedPageBreak/>
        <w:t>Järgima lepinguliste kohustuste täitmisel infoturbenõudeid, sh infosüsteemi administraatori protseduure ja nendega seonduvaid protseduure ning Tellija muid juhiseid. Kui Tellija poolt antud juhistest kinnipidamisega kaasneks Tellijale ilmselt ebasoodus tagajärg, võib Täitja järgida juhiseid alles siis, kui ta on juhtinud Tellija tähelepanu ebasoodsale tagajärjele ja Tellija ei muuda juhiseid.</w:t>
      </w:r>
    </w:p>
    <w:p w14:paraId="01672EC6" w14:textId="77777777" w:rsidR="005A2AEA" w:rsidRPr="00325C28" w:rsidRDefault="005A2AEA" w:rsidP="009C768B">
      <w:pPr>
        <w:pStyle w:val="ListParagraph"/>
        <w:numPr>
          <w:ilvl w:val="2"/>
          <w:numId w:val="1"/>
        </w:numPr>
        <w:spacing w:line="360" w:lineRule="auto"/>
      </w:pPr>
      <w:r w:rsidRPr="00325C28">
        <w:rPr>
          <w:lang w:eastAsia="ja-JP"/>
        </w:rPr>
        <w:t>Teatama viivitamatult Tellijale kõigist lepinguliste kohustuste täitmisega seotud olulistest asjaoludest, eelkõige nendest, mis mõjutavad või võivad mõjutada oluliselt kokkulepitud ülesannete täitmist või ajendada Tellijat muutma ülesannete täitmiseks antud juhiseid.</w:t>
      </w:r>
    </w:p>
    <w:p w14:paraId="1839CE6B" w14:textId="77777777" w:rsidR="0015656A" w:rsidRDefault="005A2AEA" w:rsidP="0015656A">
      <w:pPr>
        <w:pStyle w:val="ListParagraph"/>
        <w:numPr>
          <w:ilvl w:val="2"/>
          <w:numId w:val="1"/>
        </w:numPr>
        <w:spacing w:line="360" w:lineRule="auto"/>
      </w:pPr>
      <w:r w:rsidRPr="00325C28">
        <w:t>Kord nädalas osalema planeerimiskoosolekutel (supervisioon), kus vaadatakse üle lahendamist vajavad pöördumised ja analüüsitakse eelneva perioodi jooksul tehtud töid.</w:t>
      </w:r>
    </w:p>
    <w:p w14:paraId="07E48BD1" w14:textId="77777777" w:rsidR="00CB49DC" w:rsidRDefault="0015656A" w:rsidP="007C4F5A">
      <w:pPr>
        <w:pStyle w:val="Heading2"/>
        <w:numPr>
          <w:ilvl w:val="1"/>
          <w:numId w:val="1"/>
        </w:numPr>
        <w:spacing w:line="360" w:lineRule="auto"/>
      </w:pPr>
      <w:r w:rsidRPr="00F31E9A">
        <w:t xml:space="preserve">Hooldustöö(de) </w:t>
      </w:r>
      <w:r>
        <w:t>ja</w:t>
      </w:r>
      <w:r w:rsidRPr="00F31E9A">
        <w:t xml:space="preserve"> hooldusteenuse SLA (service level agreement) teenindustasemed</w:t>
      </w:r>
    </w:p>
    <w:p w14:paraId="2AAD95D0" w14:textId="3716FC94" w:rsidR="0015656A" w:rsidRDefault="0015656A" w:rsidP="007C4F5A">
      <w:pPr>
        <w:pStyle w:val="ListParagraph"/>
        <w:numPr>
          <w:ilvl w:val="2"/>
          <w:numId w:val="1"/>
        </w:numPr>
        <w:spacing w:line="360" w:lineRule="auto"/>
      </w:pPr>
      <w:r w:rsidRPr="001F1F0C">
        <w:t xml:space="preserve">Pakkuja kohustub likvideerima tarkvaras esinevad vead vastavalt </w:t>
      </w:r>
      <w:r>
        <w:t>Tellija</w:t>
      </w:r>
      <w:r w:rsidRPr="001F1F0C">
        <w:t xml:space="preserve"> väljakutse prioriteetidele:</w:t>
      </w:r>
    </w:p>
    <w:tbl>
      <w:tblPr>
        <w:tblW w:w="863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07"/>
        <w:gridCol w:w="2931"/>
        <w:gridCol w:w="4201"/>
      </w:tblGrid>
      <w:tr w:rsidR="0015656A" w:rsidRPr="005B70AD" w14:paraId="72A63926" w14:textId="77777777" w:rsidTr="00700FD9">
        <w:tc>
          <w:tcPr>
            <w:tcW w:w="1507" w:type="dxa"/>
            <w:tcBorders>
              <w:top w:val="single" w:sz="6" w:space="0" w:color="auto"/>
              <w:left w:val="single" w:sz="6" w:space="0" w:color="auto"/>
              <w:bottom w:val="single" w:sz="6" w:space="0" w:color="auto"/>
              <w:right w:val="single" w:sz="6" w:space="0" w:color="auto"/>
            </w:tcBorders>
            <w:hideMark/>
          </w:tcPr>
          <w:p w14:paraId="605926C6" w14:textId="77777777" w:rsidR="0015656A" w:rsidRPr="00DB44D0" w:rsidRDefault="0015656A" w:rsidP="007C4F5A">
            <w:pPr>
              <w:spacing w:afterAutospacing="1" w:line="360" w:lineRule="auto"/>
              <w:textAlignment w:val="baseline"/>
            </w:pPr>
            <w:r w:rsidRPr="00DB44D0">
              <w:rPr>
                <w:b/>
                <w:bCs/>
              </w:rPr>
              <w:t>Tõrke klass</w:t>
            </w:r>
          </w:p>
          <w:p w14:paraId="57316E71" w14:textId="77777777" w:rsidR="0015656A" w:rsidRPr="00DB44D0" w:rsidRDefault="0015656A" w:rsidP="007C4F5A">
            <w:pPr>
              <w:spacing w:afterAutospacing="1" w:line="360" w:lineRule="auto"/>
              <w:textAlignment w:val="baseline"/>
            </w:pPr>
            <w:r w:rsidRPr="00DB44D0">
              <w:t> </w:t>
            </w:r>
          </w:p>
        </w:tc>
        <w:tc>
          <w:tcPr>
            <w:tcW w:w="2931" w:type="dxa"/>
            <w:tcBorders>
              <w:top w:val="single" w:sz="6" w:space="0" w:color="auto"/>
              <w:left w:val="single" w:sz="6" w:space="0" w:color="auto"/>
              <w:bottom w:val="single" w:sz="6" w:space="0" w:color="auto"/>
              <w:right w:val="single" w:sz="6" w:space="0" w:color="auto"/>
            </w:tcBorders>
            <w:hideMark/>
          </w:tcPr>
          <w:p w14:paraId="1E66D033" w14:textId="77777777" w:rsidR="0015656A" w:rsidRPr="00DB44D0" w:rsidRDefault="0015656A" w:rsidP="007C4F5A">
            <w:pPr>
              <w:spacing w:afterAutospacing="1" w:line="360" w:lineRule="auto"/>
              <w:textAlignment w:val="baseline"/>
            </w:pPr>
            <w:r w:rsidRPr="00DB44D0">
              <w:rPr>
                <w:b/>
                <w:bCs/>
              </w:rPr>
              <w:t>Reageerimisaeg</w:t>
            </w:r>
            <w:r w:rsidRPr="00DB44D0">
              <w:t xml:space="preserve"> </w:t>
            </w:r>
          </w:p>
          <w:p w14:paraId="694E04A0" w14:textId="77777777" w:rsidR="0015656A" w:rsidRPr="00DB44D0" w:rsidRDefault="0015656A" w:rsidP="007C4F5A">
            <w:pPr>
              <w:spacing w:afterAutospacing="1" w:line="360" w:lineRule="auto"/>
              <w:textAlignment w:val="baseline"/>
            </w:pPr>
            <w:r w:rsidRPr="00DB44D0">
              <w:t>(Tööpäev) </w:t>
            </w:r>
          </w:p>
        </w:tc>
        <w:tc>
          <w:tcPr>
            <w:tcW w:w="4201" w:type="dxa"/>
            <w:tcBorders>
              <w:top w:val="single" w:sz="6" w:space="0" w:color="auto"/>
              <w:left w:val="single" w:sz="6" w:space="0" w:color="auto"/>
              <w:bottom w:val="single" w:sz="6" w:space="0" w:color="auto"/>
              <w:right w:val="single" w:sz="6" w:space="0" w:color="auto"/>
            </w:tcBorders>
            <w:hideMark/>
          </w:tcPr>
          <w:p w14:paraId="71144EA1" w14:textId="77777777" w:rsidR="0015656A" w:rsidRPr="00DB44D0" w:rsidRDefault="0015656A" w:rsidP="007C4F5A">
            <w:pPr>
              <w:spacing w:afterAutospacing="1" w:line="360" w:lineRule="auto"/>
              <w:textAlignment w:val="baseline"/>
            </w:pPr>
            <w:r w:rsidRPr="00DB44D0">
              <w:rPr>
                <w:b/>
                <w:bCs/>
              </w:rPr>
              <w:t>Kordategemisaeg</w:t>
            </w:r>
            <w:r w:rsidRPr="00DB44D0">
              <w:t xml:space="preserve"> </w:t>
            </w:r>
          </w:p>
          <w:p w14:paraId="331974E5" w14:textId="77777777" w:rsidR="0015656A" w:rsidRPr="00DB44D0" w:rsidRDefault="0015656A" w:rsidP="007C4F5A">
            <w:pPr>
              <w:spacing w:afterAutospacing="1" w:line="360" w:lineRule="auto"/>
              <w:textAlignment w:val="baseline"/>
            </w:pPr>
            <w:r w:rsidRPr="00DB44D0">
              <w:t>(Tööpäev) </w:t>
            </w:r>
          </w:p>
        </w:tc>
      </w:tr>
      <w:tr w:rsidR="0015656A" w:rsidRPr="005B70AD" w14:paraId="16011836" w14:textId="77777777" w:rsidTr="00700FD9">
        <w:tc>
          <w:tcPr>
            <w:tcW w:w="1507" w:type="dxa"/>
            <w:tcBorders>
              <w:top w:val="single" w:sz="6" w:space="0" w:color="auto"/>
              <w:left w:val="single" w:sz="6" w:space="0" w:color="auto"/>
              <w:bottom w:val="single" w:sz="6" w:space="0" w:color="auto"/>
              <w:right w:val="single" w:sz="6" w:space="0" w:color="auto"/>
            </w:tcBorders>
            <w:hideMark/>
          </w:tcPr>
          <w:p w14:paraId="6DEB5D57" w14:textId="77777777" w:rsidR="0015656A" w:rsidRPr="00DB44D0" w:rsidRDefault="0015656A" w:rsidP="007C4F5A">
            <w:pPr>
              <w:spacing w:afterAutospacing="1" w:line="360" w:lineRule="auto"/>
              <w:textAlignment w:val="baseline"/>
              <w:rPr>
                <w:color w:val="000000"/>
              </w:rPr>
            </w:pPr>
            <w:r w:rsidRPr="00DB44D0">
              <w:rPr>
                <w:color w:val="000000"/>
              </w:rPr>
              <w:t>Kõrge </w:t>
            </w:r>
          </w:p>
        </w:tc>
        <w:tc>
          <w:tcPr>
            <w:tcW w:w="2931" w:type="dxa"/>
            <w:tcBorders>
              <w:top w:val="single" w:sz="6" w:space="0" w:color="auto"/>
              <w:left w:val="single" w:sz="6" w:space="0" w:color="auto"/>
              <w:bottom w:val="single" w:sz="6" w:space="0" w:color="auto"/>
              <w:right w:val="single" w:sz="6" w:space="0" w:color="auto"/>
            </w:tcBorders>
            <w:hideMark/>
          </w:tcPr>
          <w:p w14:paraId="7968BA3A" w14:textId="77777777" w:rsidR="0015656A" w:rsidRPr="00DB44D0" w:rsidRDefault="0015656A" w:rsidP="007C4F5A">
            <w:pPr>
              <w:spacing w:afterAutospacing="1" w:line="360" w:lineRule="auto"/>
              <w:textAlignment w:val="baseline"/>
              <w:rPr>
                <w:color w:val="000000"/>
              </w:rPr>
            </w:pPr>
            <w:r w:rsidRPr="00DB44D0">
              <w:rPr>
                <w:color w:val="000000"/>
              </w:rPr>
              <w:t>  4 tundi  </w:t>
            </w:r>
          </w:p>
        </w:tc>
        <w:tc>
          <w:tcPr>
            <w:tcW w:w="4201" w:type="dxa"/>
            <w:tcBorders>
              <w:top w:val="single" w:sz="6" w:space="0" w:color="auto"/>
              <w:left w:val="single" w:sz="6" w:space="0" w:color="auto"/>
              <w:bottom w:val="single" w:sz="6" w:space="0" w:color="auto"/>
              <w:right w:val="single" w:sz="6" w:space="0" w:color="auto"/>
            </w:tcBorders>
            <w:hideMark/>
          </w:tcPr>
          <w:p w14:paraId="41BD4B5D" w14:textId="77777777" w:rsidR="0015656A" w:rsidRPr="00DB44D0" w:rsidRDefault="0015656A" w:rsidP="007C4F5A">
            <w:pPr>
              <w:spacing w:afterAutospacing="1" w:line="360" w:lineRule="auto"/>
              <w:textAlignment w:val="baseline"/>
            </w:pPr>
            <w:r w:rsidRPr="00DB44D0">
              <w:t> </w:t>
            </w:r>
            <w:r w:rsidRPr="008612F6">
              <w:t>Reageerimisajast kuni paranduseni – 3 päeva</w:t>
            </w:r>
          </w:p>
        </w:tc>
      </w:tr>
      <w:tr w:rsidR="0015656A" w:rsidRPr="005B70AD" w14:paraId="4853B613" w14:textId="77777777" w:rsidTr="00700FD9">
        <w:tc>
          <w:tcPr>
            <w:tcW w:w="1507" w:type="dxa"/>
            <w:tcBorders>
              <w:top w:val="single" w:sz="6" w:space="0" w:color="auto"/>
              <w:left w:val="single" w:sz="6" w:space="0" w:color="auto"/>
              <w:bottom w:val="single" w:sz="6" w:space="0" w:color="auto"/>
              <w:right w:val="single" w:sz="6" w:space="0" w:color="auto"/>
            </w:tcBorders>
            <w:hideMark/>
          </w:tcPr>
          <w:p w14:paraId="430A98E6" w14:textId="77777777" w:rsidR="0015656A" w:rsidRPr="00DB44D0" w:rsidRDefault="0015656A" w:rsidP="007C4F5A">
            <w:pPr>
              <w:spacing w:afterAutospacing="1" w:line="360" w:lineRule="auto"/>
              <w:textAlignment w:val="baseline"/>
            </w:pPr>
            <w:r w:rsidRPr="00DB44D0">
              <w:t>Keskmine </w:t>
            </w:r>
          </w:p>
        </w:tc>
        <w:tc>
          <w:tcPr>
            <w:tcW w:w="2931" w:type="dxa"/>
            <w:tcBorders>
              <w:top w:val="single" w:sz="6" w:space="0" w:color="auto"/>
              <w:left w:val="single" w:sz="6" w:space="0" w:color="auto"/>
              <w:bottom w:val="single" w:sz="6" w:space="0" w:color="auto"/>
              <w:right w:val="single" w:sz="6" w:space="0" w:color="auto"/>
            </w:tcBorders>
            <w:hideMark/>
          </w:tcPr>
          <w:p w14:paraId="08987BC3" w14:textId="77777777" w:rsidR="0015656A" w:rsidRPr="00DB44D0" w:rsidRDefault="0015656A" w:rsidP="007C4F5A">
            <w:pPr>
              <w:spacing w:afterAutospacing="1" w:line="360" w:lineRule="auto"/>
              <w:textAlignment w:val="baseline"/>
              <w:rPr>
                <w:color w:val="000000"/>
              </w:rPr>
            </w:pPr>
            <w:r w:rsidRPr="00DB44D0">
              <w:rPr>
                <w:color w:val="000000"/>
              </w:rPr>
              <w:t>12 tundi  </w:t>
            </w:r>
          </w:p>
        </w:tc>
        <w:tc>
          <w:tcPr>
            <w:tcW w:w="4201" w:type="dxa"/>
            <w:tcBorders>
              <w:top w:val="single" w:sz="6" w:space="0" w:color="auto"/>
              <w:left w:val="single" w:sz="6" w:space="0" w:color="auto"/>
              <w:bottom w:val="single" w:sz="6" w:space="0" w:color="auto"/>
              <w:right w:val="single" w:sz="6" w:space="0" w:color="auto"/>
            </w:tcBorders>
            <w:hideMark/>
          </w:tcPr>
          <w:p w14:paraId="5CD090E6" w14:textId="77777777" w:rsidR="0015656A" w:rsidRPr="00DB44D0" w:rsidRDefault="0015656A" w:rsidP="007C4F5A">
            <w:pPr>
              <w:spacing w:afterAutospacing="1" w:line="360" w:lineRule="auto"/>
              <w:textAlignment w:val="baseline"/>
            </w:pPr>
            <w:r>
              <w:t xml:space="preserve"> </w:t>
            </w:r>
            <w:r w:rsidRPr="008612F6">
              <w:t>Reageerimisajast kuni paranduseni – 5 päeva</w:t>
            </w:r>
          </w:p>
        </w:tc>
      </w:tr>
      <w:tr w:rsidR="0015656A" w:rsidRPr="005B70AD" w14:paraId="4F12E6FF" w14:textId="77777777" w:rsidTr="00700FD9">
        <w:tc>
          <w:tcPr>
            <w:tcW w:w="1507" w:type="dxa"/>
            <w:tcBorders>
              <w:top w:val="single" w:sz="6" w:space="0" w:color="auto"/>
              <w:left w:val="single" w:sz="6" w:space="0" w:color="auto"/>
              <w:bottom w:val="single" w:sz="6" w:space="0" w:color="auto"/>
              <w:right w:val="single" w:sz="6" w:space="0" w:color="auto"/>
            </w:tcBorders>
            <w:hideMark/>
          </w:tcPr>
          <w:p w14:paraId="4E7CCDAB" w14:textId="77777777" w:rsidR="0015656A" w:rsidRPr="00DB44D0" w:rsidRDefault="0015656A" w:rsidP="007C4F5A">
            <w:pPr>
              <w:spacing w:afterAutospacing="1" w:line="360" w:lineRule="auto"/>
              <w:textAlignment w:val="baseline"/>
            </w:pPr>
            <w:r w:rsidRPr="00DB44D0">
              <w:t>Madal </w:t>
            </w:r>
          </w:p>
        </w:tc>
        <w:tc>
          <w:tcPr>
            <w:tcW w:w="2931" w:type="dxa"/>
            <w:tcBorders>
              <w:top w:val="single" w:sz="6" w:space="0" w:color="auto"/>
              <w:left w:val="single" w:sz="6" w:space="0" w:color="auto"/>
              <w:bottom w:val="single" w:sz="6" w:space="0" w:color="auto"/>
              <w:right w:val="single" w:sz="6" w:space="0" w:color="auto"/>
            </w:tcBorders>
            <w:hideMark/>
          </w:tcPr>
          <w:p w14:paraId="24EB0000" w14:textId="77777777" w:rsidR="0015656A" w:rsidRPr="00DB44D0" w:rsidRDefault="0015656A" w:rsidP="007C4F5A">
            <w:pPr>
              <w:spacing w:afterAutospacing="1" w:line="360" w:lineRule="auto"/>
              <w:textAlignment w:val="baseline"/>
            </w:pPr>
            <w:r w:rsidRPr="00DB44D0">
              <w:t>24 tundi </w:t>
            </w:r>
          </w:p>
        </w:tc>
        <w:tc>
          <w:tcPr>
            <w:tcW w:w="4201" w:type="dxa"/>
            <w:tcBorders>
              <w:top w:val="single" w:sz="6" w:space="0" w:color="auto"/>
              <w:left w:val="single" w:sz="6" w:space="0" w:color="auto"/>
              <w:bottom w:val="single" w:sz="6" w:space="0" w:color="auto"/>
              <w:right w:val="single" w:sz="6" w:space="0" w:color="auto"/>
            </w:tcBorders>
            <w:hideMark/>
          </w:tcPr>
          <w:p w14:paraId="666BC289" w14:textId="77777777" w:rsidR="0015656A" w:rsidRPr="00DB44D0" w:rsidRDefault="0015656A" w:rsidP="007C4F5A">
            <w:pPr>
              <w:spacing w:afterAutospacing="1" w:line="360" w:lineRule="auto"/>
              <w:textAlignment w:val="baseline"/>
            </w:pPr>
            <w:r w:rsidRPr="00DB44D0">
              <w:t xml:space="preserve"> Järgmine versioon </w:t>
            </w:r>
          </w:p>
        </w:tc>
      </w:tr>
    </w:tbl>
    <w:p w14:paraId="6E80BDC4" w14:textId="77777777" w:rsidR="0072549B" w:rsidRDefault="0072549B" w:rsidP="007C4F5A">
      <w:pPr>
        <w:spacing w:line="360" w:lineRule="auto"/>
        <w:rPr>
          <w:lang w:eastAsia="ja-JP"/>
        </w:rPr>
      </w:pPr>
    </w:p>
    <w:p w14:paraId="5699A9B1" w14:textId="77777777" w:rsidR="00134DE7" w:rsidRPr="00325C28" w:rsidRDefault="00134DE7" w:rsidP="00307811">
      <w:pPr>
        <w:pStyle w:val="Heading2"/>
        <w:numPr>
          <w:ilvl w:val="1"/>
          <w:numId w:val="1"/>
        </w:numPr>
      </w:pPr>
      <w:r w:rsidRPr="00325C28">
        <w:t>Teenuse taastamine</w:t>
      </w:r>
    </w:p>
    <w:p w14:paraId="600FD34D" w14:textId="77777777" w:rsidR="00134DE7" w:rsidRPr="00307811" w:rsidRDefault="00134DE7" w:rsidP="00307811">
      <w:pPr>
        <w:pStyle w:val="ListParagraph"/>
        <w:numPr>
          <w:ilvl w:val="2"/>
          <w:numId w:val="1"/>
        </w:numPr>
        <w:spacing w:after="160" w:line="360" w:lineRule="auto"/>
        <w:jc w:val="left"/>
        <w:rPr>
          <w:rFonts w:cstheme="minorHAnsi"/>
        </w:rPr>
      </w:pPr>
      <w:r w:rsidRPr="00325C28">
        <w:t>Arendusmuudatuse ebaõnnestumisel vastutab pakkuja teenuse taastamise eest (rollback) ja tagab teenuse taastamise.</w:t>
      </w:r>
    </w:p>
    <w:p w14:paraId="5A2A0F4E" w14:textId="77777777" w:rsidR="00134DE7" w:rsidRPr="00307811" w:rsidRDefault="00134DE7" w:rsidP="00307811">
      <w:pPr>
        <w:pStyle w:val="ListParagraph"/>
        <w:numPr>
          <w:ilvl w:val="2"/>
          <w:numId w:val="1"/>
        </w:numPr>
        <w:spacing w:after="160" w:line="360" w:lineRule="auto"/>
        <w:jc w:val="left"/>
        <w:rPr>
          <w:rFonts w:cstheme="minorHAnsi"/>
        </w:rPr>
      </w:pPr>
      <w:r w:rsidRPr="00307811">
        <w:rPr>
          <w:rFonts w:cstheme="minorHAnsi"/>
        </w:rPr>
        <w:t xml:space="preserve">Täitja töötab pärast teenuse alustamist ühe kuu jooksul välja süsteemi taasteplaani ja esitab selle koheselt Tellijale ülevaatamiseks ja kinnitamiseks. Taasteplaan peab sisaldama süsteemi üldist arhitektuurikirjeldust visuaalsel kujul. Olulised </w:t>
      </w:r>
      <w:r w:rsidRPr="00307811">
        <w:rPr>
          <w:rFonts w:cstheme="minorHAnsi"/>
        </w:rPr>
        <w:lastRenderedPageBreak/>
        <w:t>infrastruktuuri komponendid (serverid, võrguseadmed jne) peavad olema kirjalikult selgitatud.</w:t>
      </w:r>
    </w:p>
    <w:p w14:paraId="1A9A177A" w14:textId="77777777" w:rsidR="00134DE7" w:rsidRPr="00307811" w:rsidRDefault="00134DE7" w:rsidP="00307811">
      <w:pPr>
        <w:pStyle w:val="ListParagraph"/>
        <w:numPr>
          <w:ilvl w:val="2"/>
          <w:numId w:val="1"/>
        </w:numPr>
        <w:spacing w:after="160" w:line="360" w:lineRule="auto"/>
        <w:jc w:val="left"/>
        <w:rPr>
          <w:rFonts w:cstheme="minorHAnsi"/>
        </w:rPr>
      </w:pPr>
      <w:r w:rsidRPr="00307811">
        <w:rPr>
          <w:rFonts w:cstheme="minorHAnsi"/>
        </w:rPr>
        <w:t>Täitja testib taasteplaani ajakohasust, kui toimub muudatus teenusega seotud infrastruktuuris, kuid mitte harvemini kui üks kord aastas. Täitja kooskõlastab hankijaga testi läbiviimise aja ning esitab Tellijale pärast testi läbiviimist raporti, kus märgib ära taasteplaani vastavuse tegelikule olukorrale ja plaanist leitud puudused.</w:t>
      </w:r>
    </w:p>
    <w:p w14:paraId="03336183" w14:textId="2ED493FA" w:rsidR="00B27A1C" w:rsidRPr="00976469" w:rsidRDefault="00B27A1C" w:rsidP="00B27A1C">
      <w:pPr>
        <w:pStyle w:val="Heading2"/>
        <w:numPr>
          <w:ilvl w:val="1"/>
          <w:numId w:val="1"/>
        </w:numPr>
      </w:pPr>
      <w:r w:rsidRPr="00976469">
        <w:t>Täitjal on õigus</w:t>
      </w:r>
    </w:p>
    <w:p w14:paraId="65308C12" w14:textId="77777777" w:rsidR="00B27A1C" w:rsidRPr="00976469" w:rsidRDefault="00B27A1C" w:rsidP="00B27A1C">
      <w:pPr>
        <w:pStyle w:val="ListParagraph"/>
        <w:numPr>
          <w:ilvl w:val="2"/>
          <w:numId w:val="1"/>
        </w:numPr>
        <w:spacing w:line="360" w:lineRule="auto"/>
      </w:pPr>
      <w:r w:rsidRPr="00976469">
        <w:rPr>
          <w:lang w:eastAsia="ja-JP"/>
        </w:rPr>
        <w:t xml:space="preserve">määrata ülesannete täitmise viis ja laad kindlaks iseseisvalt, arvestades Tellija poolt antud juhiseid ning </w:t>
      </w:r>
      <w:r w:rsidRPr="00976469">
        <w:t xml:space="preserve">teha tellijale ettepanekuid tööde tulemuslikumaks teostamiseks; </w:t>
      </w:r>
    </w:p>
    <w:p w14:paraId="127A7233" w14:textId="77777777" w:rsidR="00B27A1C" w:rsidRPr="00976469" w:rsidRDefault="00B27A1C" w:rsidP="00B27A1C">
      <w:pPr>
        <w:pStyle w:val="ListParagraph"/>
        <w:numPr>
          <w:ilvl w:val="2"/>
          <w:numId w:val="1"/>
        </w:numPr>
        <w:spacing w:line="360" w:lineRule="auto"/>
      </w:pPr>
      <w:r w:rsidRPr="00976469">
        <w:rPr>
          <w:lang w:eastAsia="ja-JP"/>
        </w:rPr>
        <w:t>kalduda Tellija poolt antud juhistest kõrvale, kui ta on sellest Tellijale teatanud ja tema otsuse ära oodanud, välja arvatud juhul, kui viivitusega kaasneks Tellijale ilmselt ebasoodus tagajärg ja kui asjaoludest tulenevalt võib eeldada, et Tellija kiidab kõrvalekaldumise heaks.</w:t>
      </w:r>
    </w:p>
    <w:p w14:paraId="31C0F253" w14:textId="00A064C0" w:rsidR="0072549B" w:rsidRDefault="005F4F0D" w:rsidP="005F4F0D">
      <w:pPr>
        <w:pStyle w:val="Heading1"/>
        <w:numPr>
          <w:ilvl w:val="0"/>
          <w:numId w:val="1"/>
        </w:numPr>
      </w:pPr>
      <w:r w:rsidRPr="00325C28">
        <w:t>Hooldus</w:t>
      </w:r>
    </w:p>
    <w:p w14:paraId="549C7110" w14:textId="27A3CD6A" w:rsidR="00C23AEA" w:rsidRDefault="005E1767" w:rsidP="000602EF">
      <w:pPr>
        <w:pStyle w:val="ListParagraph"/>
        <w:numPr>
          <w:ilvl w:val="2"/>
          <w:numId w:val="1"/>
        </w:numPr>
      </w:pPr>
      <w:r w:rsidRPr="00976469">
        <w:t>Käitluskeskkonna hooldustööde sisu on kirjeldatud</w:t>
      </w:r>
      <w:r>
        <w:t xml:space="preserve"> Eseme </w:t>
      </w:r>
      <w:r w:rsidR="000439EC">
        <w:t>lisana.</w:t>
      </w:r>
    </w:p>
    <w:p w14:paraId="79C734F2" w14:textId="77777777" w:rsidR="005656C5" w:rsidRPr="00325C28" w:rsidRDefault="005656C5" w:rsidP="005656C5">
      <w:pPr>
        <w:pStyle w:val="Heading2"/>
        <w:numPr>
          <w:ilvl w:val="1"/>
          <w:numId w:val="1"/>
        </w:numPr>
      </w:pPr>
      <w:r w:rsidRPr="00325C28">
        <w:t>Monitooring ja logimine</w:t>
      </w:r>
    </w:p>
    <w:p w14:paraId="6A47287D" w14:textId="77777777" w:rsidR="005656C5" w:rsidRPr="00325C28" w:rsidRDefault="005656C5" w:rsidP="00075055">
      <w:pPr>
        <w:pStyle w:val="ListParagraph"/>
        <w:numPr>
          <w:ilvl w:val="2"/>
          <w:numId w:val="1"/>
        </w:numPr>
        <w:spacing w:after="160" w:line="360" w:lineRule="auto"/>
        <w:jc w:val="left"/>
      </w:pPr>
      <w:r w:rsidRPr="00325C28">
        <w:t>Süsteemi monitoorimine teenuste ja operatsioonisüsteemi tasemel. Tekkivatest kõrvalekalletest koheselt hankija teavitamine ja vea parandamine vastavalt vea prioriteedile.</w:t>
      </w:r>
    </w:p>
    <w:p w14:paraId="46E937EC" w14:textId="77777777" w:rsidR="005656C5" w:rsidRPr="00325C28" w:rsidRDefault="005656C5" w:rsidP="00075055">
      <w:pPr>
        <w:pStyle w:val="ListParagraph"/>
        <w:numPr>
          <w:ilvl w:val="2"/>
          <w:numId w:val="1"/>
        </w:numPr>
        <w:spacing w:after="160" w:line="360" w:lineRule="auto"/>
        <w:jc w:val="left"/>
      </w:pPr>
      <w:r w:rsidRPr="00325C28">
        <w:t>Infosüsteemi töö jälgimine ja selle maksimaalse tööaja tagamine.</w:t>
      </w:r>
    </w:p>
    <w:p w14:paraId="7C1343E1" w14:textId="77777777" w:rsidR="005656C5" w:rsidRPr="00325C28" w:rsidRDefault="005656C5" w:rsidP="00075055">
      <w:pPr>
        <w:pStyle w:val="ListParagraph"/>
        <w:numPr>
          <w:ilvl w:val="2"/>
          <w:numId w:val="1"/>
        </w:numPr>
        <w:spacing w:after="160" w:line="360" w:lineRule="auto"/>
        <w:jc w:val="left"/>
      </w:pPr>
      <w:r w:rsidRPr="00325C28">
        <w:t>Kõik infosüsteemi tarkvaralised keskkonnad peavad olema Täitja poolt jälgitud (monitooring) kogu lepinguperioodi vältel.</w:t>
      </w:r>
    </w:p>
    <w:p w14:paraId="0A200534" w14:textId="77777777" w:rsidR="005656C5" w:rsidRPr="00325C28" w:rsidRDefault="005656C5" w:rsidP="00075055">
      <w:pPr>
        <w:pStyle w:val="ListParagraph"/>
        <w:numPr>
          <w:ilvl w:val="2"/>
          <w:numId w:val="1"/>
        </w:numPr>
        <w:spacing w:after="160" w:line="360" w:lineRule="auto"/>
        <w:jc w:val="left"/>
      </w:pPr>
      <w:r w:rsidRPr="00325C28">
        <w:t>Kõik infosüsteemi riistvaralised keskkonnad peavad olema Täitja poolt jälgitud (monitooring) vähemalt järgnevate komponentide osas:</w:t>
      </w:r>
    </w:p>
    <w:p w14:paraId="0974561D" w14:textId="77777777" w:rsidR="005656C5" w:rsidRPr="00325C28" w:rsidRDefault="005656C5" w:rsidP="00075055">
      <w:pPr>
        <w:pStyle w:val="ListParagraph"/>
        <w:numPr>
          <w:ilvl w:val="3"/>
          <w:numId w:val="1"/>
        </w:numPr>
        <w:spacing w:after="160" w:line="360" w:lineRule="auto"/>
        <w:jc w:val="left"/>
      </w:pPr>
      <w:r w:rsidRPr="00325C28">
        <w:t>CPU koormus;</w:t>
      </w:r>
    </w:p>
    <w:p w14:paraId="4F184F2E" w14:textId="77777777" w:rsidR="005656C5" w:rsidRPr="00325C28" w:rsidRDefault="005656C5" w:rsidP="00075055">
      <w:pPr>
        <w:pStyle w:val="ListParagraph"/>
        <w:numPr>
          <w:ilvl w:val="3"/>
          <w:numId w:val="1"/>
        </w:numPr>
        <w:spacing w:after="160" w:line="360" w:lineRule="auto"/>
        <w:jc w:val="left"/>
      </w:pPr>
      <w:r w:rsidRPr="00325C28">
        <w:t>Protsesside järjekord CPU’le (server load);</w:t>
      </w:r>
    </w:p>
    <w:p w14:paraId="72A27DD6" w14:textId="77777777" w:rsidR="005656C5" w:rsidRPr="00325C28" w:rsidRDefault="005656C5" w:rsidP="00075055">
      <w:pPr>
        <w:pStyle w:val="ListParagraph"/>
        <w:numPr>
          <w:ilvl w:val="3"/>
          <w:numId w:val="1"/>
        </w:numPr>
        <w:spacing w:after="160" w:line="360" w:lineRule="auto"/>
        <w:jc w:val="left"/>
      </w:pPr>
      <w:r w:rsidRPr="00325C28">
        <w:t>Mälu hõivatus;</w:t>
      </w:r>
    </w:p>
    <w:p w14:paraId="5EC26AAF" w14:textId="77777777" w:rsidR="005656C5" w:rsidRPr="00325C28" w:rsidRDefault="005656C5" w:rsidP="00075055">
      <w:pPr>
        <w:pStyle w:val="ListParagraph"/>
        <w:numPr>
          <w:ilvl w:val="3"/>
          <w:numId w:val="1"/>
        </w:numPr>
        <w:spacing w:after="160" w:line="360" w:lineRule="auto"/>
        <w:jc w:val="left"/>
      </w:pPr>
      <w:r w:rsidRPr="00325C28">
        <w:t>Ketta täituvus;</w:t>
      </w:r>
    </w:p>
    <w:p w14:paraId="6383A3CC" w14:textId="77777777" w:rsidR="005656C5" w:rsidRPr="00325C28" w:rsidRDefault="005656C5" w:rsidP="00075055">
      <w:pPr>
        <w:pStyle w:val="ListParagraph"/>
        <w:numPr>
          <w:ilvl w:val="3"/>
          <w:numId w:val="1"/>
        </w:numPr>
        <w:spacing w:after="160" w:line="360" w:lineRule="auto"/>
        <w:jc w:val="left"/>
      </w:pPr>
      <w:r w:rsidRPr="00325C28">
        <w:t>Võrgu adapterid;</w:t>
      </w:r>
    </w:p>
    <w:p w14:paraId="4C2FBC59" w14:textId="77777777" w:rsidR="005656C5" w:rsidRPr="00325C28" w:rsidRDefault="005656C5" w:rsidP="00075055">
      <w:pPr>
        <w:pStyle w:val="ListParagraph"/>
        <w:numPr>
          <w:ilvl w:val="2"/>
          <w:numId w:val="1"/>
        </w:numPr>
        <w:spacing w:after="160" w:line="360" w:lineRule="auto"/>
        <w:jc w:val="left"/>
      </w:pPr>
      <w:r w:rsidRPr="00325C28">
        <w:lastRenderedPageBreak/>
        <w:t>Täitja võimaldab Tellijale juurdepääsu monitooringuinfole või edastab monitooringuteated Tellija poolt etteantud e-posti aadressile vastavalt Tellija kirjalikule nõudmisele.</w:t>
      </w:r>
    </w:p>
    <w:p w14:paraId="5E598A1B" w14:textId="77777777" w:rsidR="005656C5" w:rsidRPr="00325C28" w:rsidRDefault="005656C5" w:rsidP="00075055">
      <w:pPr>
        <w:pStyle w:val="ListParagraph"/>
        <w:numPr>
          <w:ilvl w:val="2"/>
          <w:numId w:val="1"/>
        </w:numPr>
        <w:spacing w:after="160" w:line="360" w:lineRule="auto"/>
        <w:jc w:val="left"/>
      </w:pPr>
      <w:r w:rsidRPr="00325C28">
        <w:t>Täitja monitoorib teenust vähemalt järgmiste komponentide osas:</w:t>
      </w:r>
    </w:p>
    <w:p w14:paraId="2C141D9A" w14:textId="22BB56EF" w:rsidR="005656C5" w:rsidRPr="00325C28" w:rsidRDefault="005656C5" w:rsidP="00F9513C">
      <w:pPr>
        <w:pStyle w:val="ListParagraph"/>
        <w:numPr>
          <w:ilvl w:val="3"/>
          <w:numId w:val="1"/>
        </w:numPr>
        <w:spacing w:after="160" w:line="360" w:lineRule="auto"/>
        <w:jc w:val="left"/>
      </w:pPr>
      <w:r w:rsidRPr="00325C28">
        <w:t>Põhirakenduse (</w:t>
      </w:r>
      <w:r w:rsidR="00F9513C">
        <w:t>Ese</w:t>
      </w:r>
      <w:r w:rsidRPr="00325C28">
        <w:t xml:space="preserve">) toimimise häired. </w:t>
      </w:r>
    </w:p>
    <w:p w14:paraId="1AC07716" w14:textId="77777777" w:rsidR="005656C5" w:rsidRPr="00325C28" w:rsidRDefault="005656C5" w:rsidP="00F9513C">
      <w:pPr>
        <w:pStyle w:val="ListParagraph"/>
        <w:numPr>
          <w:ilvl w:val="3"/>
          <w:numId w:val="1"/>
        </w:numPr>
        <w:spacing w:after="160" w:line="360" w:lineRule="auto"/>
        <w:jc w:val="left"/>
      </w:pPr>
      <w:r w:rsidRPr="00325C28">
        <w:t>Põhirakenduse andmebaasi häired.</w:t>
      </w:r>
    </w:p>
    <w:p w14:paraId="64A54E2C" w14:textId="77777777" w:rsidR="005656C5" w:rsidRPr="00325C28" w:rsidRDefault="005656C5" w:rsidP="00F9513C">
      <w:pPr>
        <w:pStyle w:val="ListParagraph"/>
        <w:numPr>
          <w:ilvl w:val="3"/>
          <w:numId w:val="1"/>
        </w:numPr>
        <w:spacing w:after="160" w:line="360" w:lineRule="auto"/>
        <w:jc w:val="left"/>
      </w:pPr>
      <w:r w:rsidRPr="00325C28">
        <w:t>Põhirakenduse päringute hulk. Õnnestunud ja mitteõnnestunud päringud.</w:t>
      </w:r>
    </w:p>
    <w:p w14:paraId="34B4DD41" w14:textId="77777777" w:rsidR="005656C5" w:rsidRPr="00325C28" w:rsidRDefault="005656C5" w:rsidP="00F9513C">
      <w:pPr>
        <w:pStyle w:val="ListParagraph"/>
        <w:numPr>
          <w:ilvl w:val="3"/>
          <w:numId w:val="1"/>
        </w:numPr>
        <w:spacing w:after="160" w:line="360" w:lineRule="auto"/>
        <w:jc w:val="left"/>
      </w:pPr>
      <w:r w:rsidRPr="00325C28">
        <w:t>Põhirakenduse väliste kasutajate hulk.</w:t>
      </w:r>
    </w:p>
    <w:p w14:paraId="1998D657" w14:textId="77777777" w:rsidR="005656C5" w:rsidRDefault="005656C5" w:rsidP="00F9513C">
      <w:pPr>
        <w:pStyle w:val="ListParagraph"/>
        <w:numPr>
          <w:ilvl w:val="3"/>
          <w:numId w:val="1"/>
        </w:numPr>
        <w:spacing w:after="160" w:line="360" w:lineRule="auto"/>
        <w:jc w:val="left"/>
      </w:pPr>
      <w:r w:rsidRPr="00325C28">
        <w:t>Põhirakendusega seotud muu tarkvara vead.</w:t>
      </w:r>
    </w:p>
    <w:p w14:paraId="35F77431" w14:textId="77777777" w:rsidR="00F33E9B" w:rsidRPr="00325C28" w:rsidRDefault="00F33E9B" w:rsidP="00F33E9B">
      <w:pPr>
        <w:pStyle w:val="Heading2"/>
        <w:numPr>
          <w:ilvl w:val="1"/>
          <w:numId w:val="1"/>
        </w:numPr>
      </w:pPr>
      <w:r w:rsidRPr="00325C28">
        <w:t>Käideldavus</w:t>
      </w:r>
    </w:p>
    <w:p w14:paraId="7131556A" w14:textId="77777777" w:rsidR="00F33E9B" w:rsidRPr="00325C28" w:rsidRDefault="00F33E9B" w:rsidP="00F33E9B">
      <w:pPr>
        <w:pStyle w:val="ListParagraph"/>
        <w:numPr>
          <w:ilvl w:val="2"/>
          <w:numId w:val="1"/>
        </w:numPr>
        <w:spacing w:line="360" w:lineRule="auto"/>
        <w:ind w:right="136"/>
        <w:jc w:val="left"/>
      </w:pPr>
      <w:r w:rsidRPr="00325C28">
        <w:t>Kui hooldustöö tulemuse kasutuselevõtt eeldab süsteemi katkestust süsteemi ametlikul tööajal, siis katkestuse aeg lepitakse iga kord eraldi kokku.</w:t>
      </w:r>
    </w:p>
    <w:p w14:paraId="0CA6A6A4" w14:textId="77777777" w:rsidR="00F33E9B" w:rsidRPr="00325C28" w:rsidRDefault="00F33E9B" w:rsidP="00F33E9B">
      <w:pPr>
        <w:pStyle w:val="ListParagraph"/>
        <w:numPr>
          <w:ilvl w:val="2"/>
          <w:numId w:val="1"/>
        </w:numPr>
        <w:spacing w:line="360" w:lineRule="auto"/>
      </w:pPr>
      <w:r w:rsidRPr="00325C28">
        <w:t>Süsteem peab olema käideldav tööpäeviti ilma hoolduspausideta. Hooldustoimingud tuleb teostada väljaspool tööaega hankijaga kokkuleppel.</w:t>
      </w:r>
    </w:p>
    <w:p w14:paraId="09157214" w14:textId="77777777" w:rsidR="0024777B" w:rsidRPr="00325C28" w:rsidRDefault="0024777B" w:rsidP="0024777B">
      <w:pPr>
        <w:pStyle w:val="Heading2"/>
        <w:numPr>
          <w:ilvl w:val="1"/>
          <w:numId w:val="1"/>
        </w:numPr>
      </w:pPr>
      <w:r w:rsidRPr="00325C28">
        <w:t>Varundus</w:t>
      </w:r>
    </w:p>
    <w:p w14:paraId="16C61AA5" w14:textId="77777777" w:rsidR="0024777B" w:rsidRPr="00325C28" w:rsidRDefault="0024777B" w:rsidP="0024777B">
      <w:pPr>
        <w:pStyle w:val="ListParagraph"/>
        <w:numPr>
          <w:ilvl w:val="2"/>
          <w:numId w:val="1"/>
        </w:numPr>
        <w:spacing w:after="160" w:line="360" w:lineRule="auto"/>
        <w:jc w:val="left"/>
      </w:pPr>
      <w:r w:rsidRPr="00325C28">
        <w:t>Täitja teeb infosüsteemist regulaarselt varukoopiaid.</w:t>
      </w:r>
    </w:p>
    <w:p w14:paraId="48F8FA51" w14:textId="77777777" w:rsidR="0024777B" w:rsidRPr="00325C28" w:rsidRDefault="0024777B" w:rsidP="0024777B">
      <w:pPr>
        <w:pStyle w:val="ListParagraph"/>
        <w:numPr>
          <w:ilvl w:val="2"/>
          <w:numId w:val="1"/>
        </w:numPr>
        <w:spacing w:after="160" w:line="360" w:lineRule="auto"/>
        <w:jc w:val="left"/>
      </w:pPr>
      <w:r w:rsidRPr="00325C28">
        <w:t>Täitja tagab andmete varundamise vähemalt üks kord päevas 24-tunniste intervallide Järel.</w:t>
      </w:r>
    </w:p>
    <w:p w14:paraId="12A7CF1E" w14:textId="77777777" w:rsidR="0024777B" w:rsidRPr="00325C28" w:rsidRDefault="0024777B" w:rsidP="0024777B">
      <w:pPr>
        <w:pStyle w:val="ListParagraph"/>
        <w:numPr>
          <w:ilvl w:val="2"/>
          <w:numId w:val="1"/>
        </w:numPr>
        <w:spacing w:after="160" w:line="360" w:lineRule="auto"/>
        <w:jc w:val="left"/>
      </w:pPr>
      <w:r w:rsidRPr="00325C28">
        <w:t>Täitja tagab nädalas korra andmetest täieliku (FULL) varukoopia, mida säilitatakse vähemalt ühe kuu jooksul.</w:t>
      </w:r>
    </w:p>
    <w:p w14:paraId="4AC175A2" w14:textId="77777777" w:rsidR="0024777B" w:rsidRPr="00325C28" w:rsidRDefault="0024777B" w:rsidP="0024777B">
      <w:pPr>
        <w:pStyle w:val="ListParagraph"/>
        <w:numPr>
          <w:ilvl w:val="2"/>
          <w:numId w:val="1"/>
        </w:numPr>
        <w:spacing w:after="160" w:line="360" w:lineRule="auto"/>
        <w:jc w:val="left"/>
      </w:pPr>
      <w:r w:rsidRPr="00325C28">
        <w:t>Varukoopiaid tehakse väljaspool infosüsteemide aktiivset teenindusaega.</w:t>
      </w:r>
    </w:p>
    <w:p w14:paraId="7ACAA97B" w14:textId="77777777" w:rsidR="0024777B" w:rsidRPr="00325C28" w:rsidRDefault="0024777B" w:rsidP="0024777B">
      <w:pPr>
        <w:pStyle w:val="ListParagraph"/>
        <w:numPr>
          <w:ilvl w:val="2"/>
          <w:numId w:val="1"/>
        </w:numPr>
        <w:spacing w:after="160" w:line="360" w:lineRule="auto"/>
        <w:jc w:val="left"/>
      </w:pPr>
      <w:r w:rsidRPr="00325C28">
        <w:t>Teenuse lõppemisel või Tellija nõudmisel peab Täitja 3 tööpäeva jooksul tehtud varukoopiate meedia koos andmetega edastama Tellijale. Tellijaga kokkuleppel võib Täitja varukoopiate meedia edastada otse uuele teenuseosutajale. Täitja valdusesse jäänud varukoopiad, mille säilitustähtaeg on läbi, annab täitja viivitamatult üle Tellijale või hävitab.</w:t>
      </w:r>
    </w:p>
    <w:p w14:paraId="65A29DED" w14:textId="77777777" w:rsidR="00512556" w:rsidRPr="00325C28" w:rsidRDefault="00512556" w:rsidP="009C6A47">
      <w:pPr>
        <w:pStyle w:val="Heading1"/>
        <w:numPr>
          <w:ilvl w:val="0"/>
          <w:numId w:val="1"/>
        </w:numPr>
        <w:rPr>
          <w:rFonts w:asciiTheme="minorHAnsi" w:hAnsiTheme="minorHAnsi" w:cstheme="minorHAnsi"/>
        </w:rPr>
      </w:pPr>
      <w:r w:rsidRPr="00325C28">
        <w:rPr>
          <w:rFonts w:asciiTheme="minorHAnsi" w:hAnsiTheme="minorHAnsi" w:cstheme="minorHAnsi"/>
        </w:rPr>
        <w:t>Arendused</w:t>
      </w:r>
    </w:p>
    <w:p w14:paraId="2A9172B4" w14:textId="77777777" w:rsidR="00512556" w:rsidRPr="00325C28" w:rsidRDefault="00512556" w:rsidP="000A1CA1">
      <w:pPr>
        <w:pStyle w:val="ListParagraph"/>
        <w:numPr>
          <w:ilvl w:val="2"/>
          <w:numId w:val="1"/>
        </w:numPr>
        <w:spacing w:line="360" w:lineRule="auto"/>
      </w:pPr>
      <w:r w:rsidRPr="00325C28">
        <w:t>Pakkumus loetakse tellija poolt vastuvõetuks, kui tellija esitab täitjale kirjaliku kinnituse sh. arenduspileti kinnitamine.</w:t>
      </w:r>
    </w:p>
    <w:p w14:paraId="28EA228F" w14:textId="77777777" w:rsidR="00512556" w:rsidRPr="00325C28" w:rsidRDefault="00512556" w:rsidP="000A1CA1">
      <w:pPr>
        <w:pStyle w:val="ListParagraph"/>
        <w:numPr>
          <w:ilvl w:val="2"/>
          <w:numId w:val="1"/>
        </w:numPr>
        <w:spacing w:line="360" w:lineRule="auto"/>
      </w:pPr>
      <w:r w:rsidRPr="00325C28">
        <w:t>Täitja on kohustatud:</w:t>
      </w:r>
    </w:p>
    <w:p w14:paraId="393C8025" w14:textId="1ED8DA16" w:rsidR="00512556" w:rsidRPr="00325C28" w:rsidRDefault="00512556" w:rsidP="000A1CA1">
      <w:pPr>
        <w:pStyle w:val="ListParagraph"/>
        <w:numPr>
          <w:ilvl w:val="3"/>
          <w:numId w:val="1"/>
        </w:numPr>
        <w:spacing w:line="360" w:lineRule="auto"/>
      </w:pPr>
      <w:r w:rsidRPr="00325C28">
        <w:t>tagama, et täitja meeskond kasutab tellijaga kokkulepitud ajahaldusvahendit</w:t>
      </w:r>
      <w:r w:rsidR="005C7A73">
        <w:t xml:space="preserve"> (</w:t>
      </w:r>
      <w:r w:rsidR="00CC5346">
        <w:fldChar w:fldCharType="begin"/>
      </w:r>
      <w:r w:rsidR="00CC5346">
        <w:instrText xml:space="preserve"> REF _Ref212722305 \r \h </w:instrText>
      </w:r>
      <w:r w:rsidR="00CC5346">
        <w:fldChar w:fldCharType="separate"/>
      </w:r>
      <w:r w:rsidR="00CC5346">
        <w:t>1.13</w:t>
      </w:r>
      <w:r w:rsidR="00CC5346">
        <w:fldChar w:fldCharType="end"/>
      </w:r>
      <w:r w:rsidR="005C7A73">
        <w:t>)</w:t>
      </w:r>
      <w:r w:rsidR="00E02E76">
        <w:t>.</w:t>
      </w:r>
    </w:p>
    <w:p w14:paraId="610CEE1F" w14:textId="40DBAE37" w:rsidR="00512556" w:rsidRPr="00325C28" w:rsidRDefault="00512556" w:rsidP="000A1CA1">
      <w:pPr>
        <w:pStyle w:val="ListParagraph"/>
        <w:numPr>
          <w:ilvl w:val="3"/>
          <w:numId w:val="1"/>
        </w:numPr>
        <w:spacing w:line="360" w:lineRule="auto"/>
      </w:pPr>
      <w:r w:rsidRPr="00325C28">
        <w:lastRenderedPageBreak/>
        <w:t>Kasutama tellijaga kokkulepitud projektijuhtimiskeskkonda (</w:t>
      </w:r>
      <w:r w:rsidR="00CC5346">
        <w:fldChar w:fldCharType="begin"/>
      </w:r>
      <w:r w:rsidR="00CC5346">
        <w:instrText xml:space="preserve"> REF _Ref212722305 \r \h </w:instrText>
      </w:r>
      <w:r w:rsidR="00CC5346">
        <w:fldChar w:fldCharType="separate"/>
      </w:r>
      <w:r w:rsidR="00CC5346">
        <w:t>1.13</w:t>
      </w:r>
      <w:r w:rsidR="00CC5346">
        <w:fldChar w:fldCharType="end"/>
      </w:r>
      <w:r w:rsidRPr="00325C28">
        <w:t xml:space="preserve">) ning Tellijal on ligipääs sellele. Eelkõige tuleb registreerida ja menetleda tööd ning infosüsteemi tarnetsüklid keskkondades. </w:t>
      </w:r>
    </w:p>
    <w:p w14:paraId="4817FD91" w14:textId="77777777" w:rsidR="00512556" w:rsidRPr="00325C28" w:rsidRDefault="00512556" w:rsidP="000A1CA1">
      <w:pPr>
        <w:pStyle w:val="ListParagraph"/>
        <w:numPr>
          <w:ilvl w:val="2"/>
          <w:numId w:val="1"/>
        </w:numPr>
        <w:spacing w:line="360" w:lineRule="auto"/>
      </w:pPr>
      <w:r w:rsidRPr="00325C28">
        <w:t>Arendustööd teostatakse iteratsioonidena, mis täpsustatakse (lähteülesanne, tööde maht, tööde valmimise tähtaeg, maksumus) iga kord eraldi. Tööde tellimiseks esitab tellija täitjale hinnapäringu kirjalikus vormis.</w:t>
      </w:r>
    </w:p>
    <w:p w14:paraId="5B678981" w14:textId="77777777" w:rsidR="00512556" w:rsidRPr="00325C28" w:rsidRDefault="00512556" w:rsidP="000A1CA1">
      <w:pPr>
        <w:pStyle w:val="ListParagraph"/>
        <w:numPr>
          <w:ilvl w:val="2"/>
          <w:numId w:val="1"/>
        </w:numPr>
        <w:spacing w:line="360" w:lineRule="auto"/>
      </w:pPr>
      <w:r w:rsidRPr="00325C28">
        <w:t>Täitja esitab kirjalikus vormis hiljemalt 5 tööpäeva jooksul alates hinnapäringu kättesaamisest pakkumuse hinnapäringus esitatud tööde teostamiseks või hinnangu, millal on võimalik vastav pakkumus esitada. Pakkumus peab sisaldama tööde teostamise mahu detailset kalkulatsiooni, maksumust, vajadusel projektiplaani koos tähtaegadega vastavalt hinnapäringus esitatud tööde spetsifikatsioonile. Poolte kokkuleppel võib periood olla pikem.</w:t>
      </w:r>
    </w:p>
    <w:p w14:paraId="2E12EDEF" w14:textId="77777777" w:rsidR="00512556" w:rsidRPr="00325C28" w:rsidRDefault="00512556" w:rsidP="000A1CA1">
      <w:pPr>
        <w:pStyle w:val="ListParagraph"/>
        <w:numPr>
          <w:ilvl w:val="2"/>
          <w:numId w:val="1"/>
        </w:numPr>
        <w:spacing w:line="360" w:lineRule="auto"/>
      </w:pPr>
      <w:r w:rsidRPr="00325C28">
        <w:t>Arendustööd ja iteratsioonid tähistatakse töö lühinimetusega, mis iseloomustab töö sisu ja iteratsiooni etappi (edaspidi töö nimetus). Töö nimetus peab võimaldama grupeerida ühe töövõtu dokumentatsiooni ja teateid ning eristada erinevaid töid ja nende iteratsioone. Töö nimetus peab olema välja toodud hinnapäringus, pakkumuses, pakkumuse vastuvõtmise kinnituses, tööde üleandmise ja vastuvõtmise aktis ja tellijale esitatud arvetel. Hankelepingu täitmise tulemusena koostatav dokumentatsioon antakse tellijale üle eestikeelsena. Tarkvara lähtekoodid paigutatakse tellija või tellijaga kokkulepitud lähekoodi halduse keskkonda.</w:t>
      </w:r>
    </w:p>
    <w:p w14:paraId="273EBC06" w14:textId="77777777" w:rsidR="00512556" w:rsidRPr="00325C28" w:rsidRDefault="00512556" w:rsidP="000A1CA1">
      <w:pPr>
        <w:pStyle w:val="ListParagraph"/>
        <w:numPr>
          <w:ilvl w:val="2"/>
          <w:numId w:val="1"/>
        </w:numPr>
        <w:spacing w:line="360" w:lineRule="auto"/>
      </w:pPr>
      <w:r w:rsidRPr="00325C28">
        <w:t xml:space="preserve">Kasutada tuleb automaatteste, mis peavad katma minimaalselt 70% rakenduse koodist. Automaattestid peavad tagama, et: </w:t>
      </w:r>
    </w:p>
    <w:p w14:paraId="2CBFEF9F" w14:textId="77777777" w:rsidR="00512556" w:rsidRPr="00325C28" w:rsidRDefault="00512556" w:rsidP="000A1CA1">
      <w:pPr>
        <w:pStyle w:val="ListParagraph"/>
        <w:numPr>
          <w:ilvl w:val="3"/>
          <w:numId w:val="1"/>
        </w:numPr>
        <w:spacing w:after="160" w:line="360" w:lineRule="auto"/>
        <w:jc w:val="left"/>
      </w:pPr>
      <w:r w:rsidRPr="00325C28">
        <w:t xml:space="preserve">rakenduse (ärikriitiline) funktsionaalsus toimib; </w:t>
      </w:r>
    </w:p>
    <w:p w14:paraId="5A587E80" w14:textId="77777777" w:rsidR="00512556" w:rsidRPr="00325C28" w:rsidRDefault="00512556" w:rsidP="000A1CA1">
      <w:pPr>
        <w:pStyle w:val="ListParagraph"/>
        <w:numPr>
          <w:ilvl w:val="3"/>
          <w:numId w:val="1"/>
        </w:numPr>
        <w:spacing w:after="160" w:line="360" w:lineRule="auto"/>
        <w:jc w:val="left"/>
      </w:pPr>
      <w:r w:rsidRPr="00325C28">
        <w:t xml:space="preserve">rakenduse (välised) liidesed toimivad. </w:t>
      </w:r>
    </w:p>
    <w:p w14:paraId="0FF9E93E" w14:textId="77777777" w:rsidR="00512556" w:rsidRPr="00325C28" w:rsidRDefault="00512556" w:rsidP="000A1CA1">
      <w:pPr>
        <w:pStyle w:val="ListParagraph"/>
        <w:numPr>
          <w:ilvl w:val="2"/>
          <w:numId w:val="1"/>
        </w:numPr>
        <w:spacing w:line="360" w:lineRule="auto"/>
      </w:pPr>
      <w:r w:rsidRPr="00325C28">
        <w:t xml:space="preserve">Tööde vastavuse hindamisel kontrollib tellija, kas dokumenteeritud lahendus vastab tellija poolt antud sisenditele, esitatud ülesandepüstitusele ning tellija poolt eelnevalt kirjalikku taasesitamist võimaldavas vormis teavitatud vajadustele. Tellija teostab enne tööde vastu võtmist vastuvõtutestimise. </w:t>
      </w:r>
    </w:p>
    <w:p w14:paraId="0175A2DA" w14:textId="77777777" w:rsidR="00512556" w:rsidRPr="00325C28" w:rsidRDefault="00512556" w:rsidP="000A1CA1">
      <w:pPr>
        <w:pStyle w:val="ListParagraph"/>
        <w:numPr>
          <w:ilvl w:val="2"/>
          <w:numId w:val="1"/>
        </w:numPr>
        <w:spacing w:line="360" w:lineRule="auto"/>
      </w:pPr>
      <w:r w:rsidRPr="00325C28">
        <w:t xml:space="preserve">Tellija vastuvõtutestimise käigus avastatud ja täitjale raporteeritud vead parandab täitja omal kulul. Kriitilised, ehk protsessi läbimist takistavad vead parandab täitja enne toodangukeskkonda paigutamist. Tellija vastuvõtutestimise käigus ilmnenud uute arendusvajaduste tähtajad lepitakse eraldi kokku. </w:t>
      </w:r>
    </w:p>
    <w:p w14:paraId="18F548EF" w14:textId="77777777" w:rsidR="00512556" w:rsidRPr="00325C28" w:rsidRDefault="00512556" w:rsidP="000A1CA1">
      <w:pPr>
        <w:pStyle w:val="ListParagraph"/>
        <w:numPr>
          <w:ilvl w:val="2"/>
          <w:numId w:val="1"/>
        </w:numPr>
        <w:spacing w:line="360" w:lineRule="auto"/>
      </w:pPr>
      <w:r w:rsidRPr="00325C28">
        <w:t xml:space="preserve">Üle antavate tööde kohta koostab täitja üleandmise-vastuvõtmise akti ning edastab selle tellijale. </w:t>
      </w:r>
    </w:p>
    <w:p w14:paraId="14FBB419" w14:textId="77777777" w:rsidR="00512556" w:rsidRPr="00325C28" w:rsidRDefault="00512556" w:rsidP="000A1CA1">
      <w:pPr>
        <w:pStyle w:val="ListParagraph"/>
        <w:numPr>
          <w:ilvl w:val="2"/>
          <w:numId w:val="1"/>
        </w:numPr>
        <w:spacing w:line="360" w:lineRule="auto"/>
      </w:pPr>
      <w:r w:rsidRPr="00325C28">
        <w:lastRenderedPageBreak/>
        <w:t xml:space="preserve">Tellija vaatab töö üle 10 tööpäeva jooksul alates töö üleandmisest ja allkirjastab üleandmise-vastuvõtmise akti. Tellija esindaja töö vastuvõtmisel ja akti allkirjastamisel on tellija Infosüsteemide projektijuht. </w:t>
      </w:r>
    </w:p>
    <w:p w14:paraId="1738D5B3" w14:textId="77777777" w:rsidR="00512556" w:rsidRPr="00325C28" w:rsidRDefault="00512556" w:rsidP="000A1CA1">
      <w:pPr>
        <w:pStyle w:val="ListParagraph"/>
        <w:numPr>
          <w:ilvl w:val="2"/>
          <w:numId w:val="1"/>
        </w:numPr>
        <w:spacing w:line="360" w:lineRule="auto"/>
      </w:pPr>
      <w:r w:rsidRPr="00325C28">
        <w:t xml:space="preserve">Kui töö ei vasta lepingutingimustele, jätab tellija üleandmise-vastuvõtmise akti allkirjastamata ning esitab täitjale e-posti teel 5 tööpäeva jooksul töö üleandmisest pretensiooni, kus kirjeldab piisava detailsusega töös avastatud puuduseid. </w:t>
      </w:r>
    </w:p>
    <w:p w14:paraId="7A6AEF1B" w14:textId="77777777" w:rsidR="00512556" w:rsidRPr="00325C28" w:rsidRDefault="00512556" w:rsidP="000A1CA1">
      <w:pPr>
        <w:pStyle w:val="ListParagraph"/>
        <w:numPr>
          <w:ilvl w:val="2"/>
          <w:numId w:val="1"/>
        </w:numPr>
        <w:spacing w:line="360" w:lineRule="auto"/>
      </w:pPr>
      <w:r w:rsidRPr="00325C28">
        <w:t xml:space="preserve">Täitja vaatab pretensiooni läbi 5 tööpäeva jooksul selle saamisest ja lepib tellijaga viivitamatult kokku tähtaja puuduste kõrvaldamiseks. </w:t>
      </w:r>
    </w:p>
    <w:p w14:paraId="7363D468" w14:textId="77777777" w:rsidR="00512556" w:rsidRPr="00325C28" w:rsidRDefault="00512556" w:rsidP="000A1CA1">
      <w:pPr>
        <w:pStyle w:val="ListParagraph"/>
        <w:numPr>
          <w:ilvl w:val="2"/>
          <w:numId w:val="1"/>
        </w:numPr>
        <w:spacing w:line="360" w:lineRule="auto"/>
      </w:pPr>
      <w:r w:rsidRPr="00325C28">
        <w:t xml:space="preserve">Täitja kõrvaldab puudused enda vahenditega ning pärast puuduste kõrvaldamist teatab sellest tellijale e-posti teel. </w:t>
      </w:r>
    </w:p>
    <w:p w14:paraId="57D88A19" w14:textId="77777777" w:rsidR="00512556" w:rsidRPr="00325C28" w:rsidRDefault="00512556" w:rsidP="000A1CA1">
      <w:pPr>
        <w:pStyle w:val="ListParagraph"/>
        <w:numPr>
          <w:ilvl w:val="2"/>
          <w:numId w:val="1"/>
        </w:numPr>
        <w:spacing w:line="360" w:lineRule="auto"/>
      </w:pPr>
      <w:r w:rsidRPr="00325C28">
        <w:t xml:space="preserve">Tellija vaatab töö pretensioonis märgitud puuduste osas uuesti üle hiljemalt 5 tööpäeva jooksul puuduste kõrvaldamise teate saamisest ning puuduste mitteilmnemisel allkirjastab üleandmise-vastuvõtmise akti. </w:t>
      </w:r>
    </w:p>
    <w:p w14:paraId="2936C5B6" w14:textId="77777777" w:rsidR="00512556" w:rsidRPr="00325C28" w:rsidRDefault="00512556" w:rsidP="000A1CA1">
      <w:pPr>
        <w:pStyle w:val="ListParagraph"/>
        <w:numPr>
          <w:ilvl w:val="2"/>
          <w:numId w:val="1"/>
        </w:numPr>
        <w:spacing w:line="360" w:lineRule="auto"/>
      </w:pPr>
      <w:r w:rsidRPr="00325C28">
        <w:t xml:space="preserve">Töö loetakse vastuvõetuks pärast poolte poolt üleandmise-vastuvõtmise akti allkirjastamist. Poolte poolt allkirjastatud akt on lepingu alusel tasu maksmise eelduseks. </w:t>
      </w:r>
    </w:p>
    <w:p w14:paraId="354BAEC9" w14:textId="77777777" w:rsidR="00512556" w:rsidRPr="00325C28" w:rsidRDefault="00512556" w:rsidP="000A1CA1">
      <w:pPr>
        <w:pStyle w:val="ListParagraph"/>
        <w:numPr>
          <w:ilvl w:val="2"/>
          <w:numId w:val="1"/>
        </w:numPr>
        <w:spacing w:line="360" w:lineRule="auto"/>
      </w:pPr>
      <w:r w:rsidRPr="00325C28">
        <w:t xml:space="preserve">Kui puudused töös ilmnevad pärast seda, kui vastav töö on vastu võetud, kohustub tellija teatama täitjale puuduste avastamisest 1 kuu jooksul alates puudusest teadasaamisest, kirjeldades mõistliku täpsusega puudust. Puuduste kõrvaldamise tingimused ja tähtajad määrab tellija. Pärast tööde üleandmist tellija poolt leitud puudused tuleb täitjal parandada oma kuludega, kui avastatud lahendus ei vasta dokumentatsioonile ja tellija tellimusele. </w:t>
      </w:r>
    </w:p>
    <w:p w14:paraId="337D1C6D" w14:textId="77777777" w:rsidR="00512556" w:rsidRPr="00325C28" w:rsidRDefault="00512556" w:rsidP="000A1CA1">
      <w:pPr>
        <w:pStyle w:val="ListParagraph"/>
        <w:numPr>
          <w:ilvl w:val="2"/>
          <w:numId w:val="1"/>
        </w:numPr>
        <w:spacing w:line="360" w:lineRule="auto"/>
      </w:pPr>
      <w:r w:rsidRPr="00325C28">
        <w:t>Tellija võib töö ülevaatamisele kaasata ja selleks kasutada kolmandaid isikuid, kusjuures nii tellijal kui ka tema poolt kaasatud kolmandatel isikutel on õigus täiendava tasu maksmiseta töö või selle vahetulemuse ülevaatamiseks sh testkeskkonnas kasutada kõiki selleks vajalikke tööga või selle vahetulemusega seotud intellektuaalse omandi õigusi.</w:t>
      </w:r>
    </w:p>
    <w:p w14:paraId="61B85F68" w14:textId="77777777" w:rsidR="00512556" w:rsidRPr="00325C28" w:rsidRDefault="00512556" w:rsidP="00512556">
      <w:pPr>
        <w:pStyle w:val="ListParagraph"/>
        <w:spacing w:line="360" w:lineRule="auto"/>
        <w:ind w:left="792"/>
      </w:pPr>
    </w:p>
    <w:p w14:paraId="79310280" w14:textId="77777777" w:rsidR="00512556" w:rsidRPr="00325C28" w:rsidRDefault="00512556" w:rsidP="005039E7">
      <w:pPr>
        <w:pStyle w:val="Heading2"/>
        <w:numPr>
          <w:ilvl w:val="1"/>
          <w:numId w:val="1"/>
        </w:numPr>
      </w:pPr>
      <w:r w:rsidRPr="00325C28">
        <w:rPr>
          <w:rStyle w:val="Heading1Char"/>
          <w:sz w:val="26"/>
          <w:szCs w:val="26"/>
        </w:rPr>
        <w:t>Tarkvara paigaldus ja uuendus</w:t>
      </w:r>
    </w:p>
    <w:p w14:paraId="6839F404" w14:textId="77777777" w:rsidR="00512556" w:rsidRPr="00325C28" w:rsidRDefault="00512556" w:rsidP="002F092E">
      <w:pPr>
        <w:pStyle w:val="ListParagraph"/>
        <w:numPr>
          <w:ilvl w:val="2"/>
          <w:numId w:val="1"/>
        </w:numPr>
        <w:spacing w:after="160" w:line="360" w:lineRule="auto"/>
        <w:jc w:val="left"/>
      </w:pPr>
      <w:r w:rsidRPr="00325C28">
        <w:t>Täitja teostab infosüsteemi uute versioonide paigalduse test- ja töökeskkonda.</w:t>
      </w:r>
    </w:p>
    <w:p w14:paraId="12531FB0" w14:textId="77777777" w:rsidR="00512556" w:rsidRPr="00325C28" w:rsidRDefault="00512556" w:rsidP="002F092E">
      <w:pPr>
        <w:pStyle w:val="ListParagraph"/>
        <w:numPr>
          <w:ilvl w:val="2"/>
          <w:numId w:val="1"/>
        </w:numPr>
        <w:spacing w:after="160" w:line="360" w:lineRule="auto"/>
        <w:jc w:val="left"/>
      </w:pPr>
      <w:r w:rsidRPr="00325C28">
        <w:t xml:space="preserve">Täitja tagab hoolduse ja tootepaigaldused töökeskkonna tööd häirimata, vajadusel teostab vastavad tööd väljaspool tööaega. </w:t>
      </w:r>
    </w:p>
    <w:p w14:paraId="19F35B70" w14:textId="77777777" w:rsidR="00512556" w:rsidRPr="00325C28" w:rsidRDefault="00512556" w:rsidP="002F092E">
      <w:pPr>
        <w:pStyle w:val="ListParagraph"/>
        <w:numPr>
          <w:ilvl w:val="2"/>
          <w:numId w:val="1"/>
        </w:numPr>
        <w:spacing w:after="160" w:line="360" w:lineRule="auto"/>
        <w:jc w:val="left"/>
      </w:pPr>
      <w:r w:rsidRPr="00325C28">
        <w:lastRenderedPageBreak/>
        <w:t xml:space="preserve">Täitja tagab paigaldusel eelmise tarkavaraversiooni tagasivõtmise paigalduse ebaõnnestumisel. </w:t>
      </w:r>
    </w:p>
    <w:p w14:paraId="28078984" w14:textId="77777777" w:rsidR="00512556" w:rsidRPr="00325C28" w:rsidRDefault="00512556" w:rsidP="002F092E">
      <w:pPr>
        <w:pStyle w:val="ListParagraph"/>
        <w:numPr>
          <w:ilvl w:val="2"/>
          <w:numId w:val="1"/>
        </w:numPr>
        <w:spacing w:after="160" w:line="360" w:lineRule="auto"/>
        <w:jc w:val="left"/>
      </w:pPr>
      <w:r w:rsidRPr="00325C28">
        <w:t>Täitja tagab tarkvara muudatuste halduse vastavalt infotehnoloogia parimale praktikale.</w:t>
      </w:r>
    </w:p>
    <w:p w14:paraId="44335EC6" w14:textId="77777777" w:rsidR="00512556" w:rsidRPr="00325C28" w:rsidRDefault="00512556" w:rsidP="002F092E">
      <w:pPr>
        <w:pStyle w:val="ListParagraph"/>
        <w:numPr>
          <w:ilvl w:val="2"/>
          <w:numId w:val="1"/>
        </w:numPr>
        <w:spacing w:after="160" w:line="360" w:lineRule="auto"/>
        <w:jc w:val="left"/>
      </w:pPr>
      <w:r w:rsidRPr="00325C28">
        <w:t xml:space="preserve">Vajadusel lepitakse paigalduse täiendavad tingimused kokku kirjalikult, enne igat paigaldust. </w:t>
      </w:r>
    </w:p>
    <w:p w14:paraId="01C7B943" w14:textId="77777777" w:rsidR="00512556" w:rsidRPr="00325C28" w:rsidRDefault="00512556" w:rsidP="002F092E">
      <w:pPr>
        <w:pStyle w:val="ListParagraph"/>
        <w:numPr>
          <w:ilvl w:val="2"/>
          <w:numId w:val="1"/>
        </w:numPr>
        <w:spacing w:after="160" w:line="360" w:lineRule="auto"/>
        <w:jc w:val="left"/>
      </w:pPr>
      <w:r w:rsidRPr="00325C28">
        <w:t>Tarkvara paigalduse hind sisaldub Pakkumuses.</w:t>
      </w:r>
    </w:p>
    <w:p w14:paraId="111F5B6E" w14:textId="1793B226" w:rsidR="00BD7B7A" w:rsidRPr="00BD7B7A" w:rsidRDefault="00512556" w:rsidP="00BD7B7A">
      <w:pPr>
        <w:pStyle w:val="ListParagraph"/>
        <w:numPr>
          <w:ilvl w:val="2"/>
          <w:numId w:val="1"/>
        </w:numPr>
        <w:spacing w:after="160" w:line="360" w:lineRule="auto"/>
        <w:ind w:left="720"/>
        <w:jc w:val="left"/>
        <w:rPr>
          <w:rFonts w:cstheme="minorBidi"/>
        </w:rPr>
      </w:pPr>
      <w:r w:rsidRPr="00325C28">
        <w:t xml:space="preserve">Täitja paigutab üleandmiseks planeeritud tööd (valmis ja testitud funktsionaalsuses) tellijale vastuvõtutestimiseks test-keskkonda hiljemalt 10 tööpäeva enne tööde üleandmise tähtaega. </w:t>
      </w:r>
    </w:p>
    <w:p w14:paraId="06D49274" w14:textId="77777777" w:rsidR="00BD7B7A" w:rsidRPr="00BD7B7A" w:rsidRDefault="00BD7B7A" w:rsidP="00BD7B7A">
      <w:pPr>
        <w:spacing w:after="160" w:line="360" w:lineRule="auto"/>
        <w:jc w:val="left"/>
        <w:rPr>
          <w:rFonts w:cstheme="minorBidi"/>
        </w:rPr>
      </w:pPr>
    </w:p>
    <w:p w14:paraId="7E4CF9F2" w14:textId="28A075AC" w:rsidR="00512556" w:rsidRPr="00BD7B7A" w:rsidRDefault="00512556" w:rsidP="00BD7B7A">
      <w:pPr>
        <w:pStyle w:val="Heading2"/>
        <w:numPr>
          <w:ilvl w:val="1"/>
          <w:numId w:val="1"/>
        </w:numPr>
        <w:rPr>
          <w:rFonts w:cstheme="minorBidi"/>
        </w:rPr>
      </w:pPr>
      <w:r w:rsidRPr="00325C28">
        <w:t>Koodi haldus</w:t>
      </w:r>
    </w:p>
    <w:p w14:paraId="6A1DB43E" w14:textId="7EF23F00" w:rsidR="00512556" w:rsidRPr="00325C28" w:rsidRDefault="00512556" w:rsidP="00BD7B7A">
      <w:pPr>
        <w:pStyle w:val="ListParagraph"/>
        <w:numPr>
          <w:ilvl w:val="2"/>
          <w:numId w:val="1"/>
        </w:numPr>
        <w:spacing w:after="160" w:line="360" w:lineRule="auto"/>
        <w:jc w:val="left"/>
      </w:pPr>
      <w:r w:rsidRPr="00325C28">
        <w:t>Tagama, et täitja meeskond kasutab tellijaga kokkulepitud lähtekoodi keskkonda (</w:t>
      </w:r>
      <w:r w:rsidR="00073803">
        <w:fldChar w:fldCharType="begin"/>
      </w:r>
      <w:r w:rsidR="00073803">
        <w:instrText xml:space="preserve"> REF _Ref212722629 \r \h </w:instrText>
      </w:r>
      <w:r w:rsidR="00073803">
        <w:fldChar w:fldCharType="separate"/>
      </w:r>
      <w:r w:rsidR="00073803">
        <w:t>1.12</w:t>
      </w:r>
      <w:r w:rsidR="00073803">
        <w:fldChar w:fldCharType="end"/>
      </w:r>
      <w:r w:rsidRPr="00325C28">
        <w:t>) ning Tellijal on ligipääs sellele.</w:t>
      </w:r>
    </w:p>
    <w:p w14:paraId="1098AE21" w14:textId="77777777" w:rsidR="00512556" w:rsidRPr="00325C28" w:rsidRDefault="00512556" w:rsidP="00BD7B7A">
      <w:pPr>
        <w:pStyle w:val="ListParagraph"/>
        <w:numPr>
          <w:ilvl w:val="2"/>
          <w:numId w:val="1"/>
        </w:numPr>
        <w:spacing w:after="160" w:line="360" w:lineRule="auto"/>
        <w:jc w:val="left"/>
      </w:pPr>
      <w:r w:rsidRPr="00325C28">
        <w:t xml:space="preserve">Lähtekood: rakenduste lähtekood peab vastama lähtekoodi stiili nõuetele. Loodav lähtekood peab olema eesti keeles kommenteeritud eesmärgiga kirjeldada kommentaarile järgneva koodi eesmärki või märgistada muid tähelepanekuid koodis. Lähtekoodi võib jätta kommentaari lisamata, kui nime või parameetri järgi on eesmärk tuvastatav. Lähtekoodi loomisel/muutmisel/ kommenteerimisel ei pea lisama autorit. Lähtekoodi ligipääsule ja haldusele kehtivad süsteemile määratud turvaklassist tulenevad nõuded. </w:t>
      </w:r>
    </w:p>
    <w:p w14:paraId="4C5CE847" w14:textId="77777777" w:rsidR="00512556" w:rsidRPr="00325C28" w:rsidRDefault="00512556" w:rsidP="00BD7B7A">
      <w:pPr>
        <w:pStyle w:val="ListParagraph"/>
        <w:numPr>
          <w:ilvl w:val="2"/>
          <w:numId w:val="1"/>
        </w:numPr>
        <w:spacing w:after="160" w:line="360" w:lineRule="auto"/>
        <w:jc w:val="left"/>
      </w:pPr>
      <w:r w:rsidRPr="00325C28">
        <w:t xml:space="preserve">Täitja peab tellijale üle andma lähtekoodi enne vastavate tööde akti esitamist koos ehitusskripti ja paigaldusjuhistega. </w:t>
      </w:r>
    </w:p>
    <w:p w14:paraId="2347BFCA" w14:textId="77777777" w:rsidR="00512556" w:rsidRPr="00325C28" w:rsidRDefault="00512556" w:rsidP="00BD7B7A">
      <w:pPr>
        <w:pStyle w:val="ListParagraph"/>
        <w:numPr>
          <w:ilvl w:val="2"/>
          <w:numId w:val="1"/>
        </w:numPr>
        <w:spacing w:after="160" w:line="360" w:lineRule="auto"/>
        <w:jc w:val="left"/>
      </w:pPr>
      <w:r w:rsidRPr="00325C28">
        <w:t xml:space="preserve">Rakenduse lähtekoodi, vajadusel koos kompileerimisjuhendiga, peab hoidma tellijaga kokkulepitud versioonihaldussüsteemis. </w:t>
      </w:r>
    </w:p>
    <w:p w14:paraId="1295739D" w14:textId="77777777" w:rsidR="00512556" w:rsidRPr="00325C28" w:rsidRDefault="00512556" w:rsidP="00BD7B7A">
      <w:pPr>
        <w:pStyle w:val="ListParagraph"/>
        <w:numPr>
          <w:ilvl w:val="2"/>
          <w:numId w:val="1"/>
        </w:numPr>
        <w:spacing w:after="160" w:line="360" w:lineRule="auto"/>
        <w:jc w:val="left"/>
      </w:pPr>
      <w:r w:rsidRPr="00325C28">
        <w:t>Lähtekoodis peab olema eristatav:</w:t>
      </w:r>
    </w:p>
    <w:p w14:paraId="0A810F9A" w14:textId="77777777" w:rsidR="00512556" w:rsidRPr="00325C28" w:rsidRDefault="00512556" w:rsidP="00BD7B7A">
      <w:pPr>
        <w:pStyle w:val="ListParagraph"/>
        <w:numPr>
          <w:ilvl w:val="2"/>
          <w:numId w:val="1"/>
        </w:numPr>
        <w:spacing w:after="160" w:line="360" w:lineRule="auto"/>
        <w:jc w:val="left"/>
      </w:pPr>
      <w:r w:rsidRPr="00325C28">
        <w:t>protseduuride/funktsioonide sisend/väljund parameetrid;</w:t>
      </w:r>
    </w:p>
    <w:p w14:paraId="144037F4" w14:textId="77777777" w:rsidR="00512556" w:rsidRPr="00325C28" w:rsidRDefault="00512556" w:rsidP="00BD7B7A">
      <w:pPr>
        <w:pStyle w:val="ListParagraph"/>
        <w:numPr>
          <w:ilvl w:val="2"/>
          <w:numId w:val="1"/>
        </w:numPr>
        <w:spacing w:after="160" w:line="360" w:lineRule="auto"/>
        <w:jc w:val="left"/>
      </w:pPr>
      <w:r w:rsidRPr="00325C28">
        <w:t xml:space="preserve">protseduuride/funktsioonide päises sisukirjeldus vastavuses lepingus toodud põhimõttega; </w:t>
      </w:r>
    </w:p>
    <w:p w14:paraId="7EAF372C" w14:textId="77777777" w:rsidR="00512556" w:rsidRPr="00325C28" w:rsidRDefault="00512556" w:rsidP="00BD7B7A">
      <w:pPr>
        <w:pStyle w:val="ListParagraph"/>
        <w:numPr>
          <w:ilvl w:val="2"/>
          <w:numId w:val="1"/>
        </w:numPr>
        <w:spacing w:after="160" w:line="360" w:lineRule="auto"/>
        <w:jc w:val="left"/>
      </w:pPr>
      <w:r w:rsidRPr="00325C28">
        <w:t>protseduuride/funktsioonide sõltuvus ja seosed (sh moodulite/vormide suhtes);</w:t>
      </w:r>
    </w:p>
    <w:p w14:paraId="22E48148" w14:textId="77777777" w:rsidR="00512556" w:rsidRPr="00325C28" w:rsidRDefault="00512556" w:rsidP="00BD7B7A">
      <w:pPr>
        <w:pStyle w:val="ListParagraph"/>
        <w:numPr>
          <w:ilvl w:val="2"/>
          <w:numId w:val="1"/>
        </w:numPr>
        <w:spacing w:after="160" w:line="360" w:lineRule="auto"/>
        <w:jc w:val="left"/>
      </w:pPr>
      <w:r w:rsidRPr="00325C28">
        <w:t xml:space="preserve">lähtekoodi kommenteerimise juures kehtib põhimõte, et kood peab olema läbivalt varustatud kommentaaridega kohtades, kus ei ole ilmne üldlevinud lähenemisviisi või realisatsiooniliste iseärasuste valik. </w:t>
      </w:r>
    </w:p>
    <w:p w14:paraId="33406905" w14:textId="77777777" w:rsidR="00512556" w:rsidRPr="00325C28" w:rsidRDefault="00512556" w:rsidP="00BD7B7A">
      <w:pPr>
        <w:pStyle w:val="ListParagraph"/>
        <w:numPr>
          <w:ilvl w:val="2"/>
          <w:numId w:val="1"/>
        </w:numPr>
        <w:spacing w:after="160" w:line="360" w:lineRule="auto"/>
        <w:jc w:val="left"/>
      </w:pPr>
      <w:r w:rsidRPr="00325C28">
        <w:lastRenderedPageBreak/>
        <w:t xml:space="preserve">Kõik olulised parandused/muudatused lähtekoodis salvestatakse koodihoidlas. </w:t>
      </w:r>
    </w:p>
    <w:p w14:paraId="4909B1B1" w14:textId="77777777" w:rsidR="00512556" w:rsidRPr="00325C28" w:rsidRDefault="00512556" w:rsidP="00BD7B7A">
      <w:pPr>
        <w:pStyle w:val="ListParagraph"/>
        <w:numPr>
          <w:ilvl w:val="2"/>
          <w:numId w:val="1"/>
        </w:numPr>
        <w:spacing w:after="160" w:line="360" w:lineRule="auto"/>
        <w:jc w:val="left"/>
      </w:pPr>
      <w:r w:rsidRPr="00325C28">
        <w:t>Test versiooni üleandmise ajaks on  lähtekood koodihoidlas terviklikul kujul üles laetud.</w:t>
      </w:r>
    </w:p>
    <w:p w14:paraId="13F2BB14" w14:textId="77777777" w:rsidR="00512556" w:rsidRPr="00325C28" w:rsidRDefault="00512556" w:rsidP="00BD7B7A">
      <w:pPr>
        <w:pStyle w:val="ListParagraph"/>
        <w:numPr>
          <w:ilvl w:val="2"/>
          <w:numId w:val="1"/>
        </w:numPr>
        <w:spacing w:after="160" w:line="360" w:lineRule="auto"/>
        <w:jc w:val="left"/>
      </w:pPr>
      <w:r w:rsidRPr="00325C28">
        <w:t>Tulenevalt kokku lepitud arenduspiletite ning koodihoidla vahenditest, peab võimaluse korral olema arenduspilet ja kood seostatud.</w:t>
      </w:r>
    </w:p>
    <w:p w14:paraId="61FFB7B2" w14:textId="77777777" w:rsidR="00512556" w:rsidRPr="00325C28" w:rsidRDefault="00512556" w:rsidP="000A6FD5">
      <w:pPr>
        <w:pStyle w:val="Heading2"/>
        <w:numPr>
          <w:ilvl w:val="1"/>
          <w:numId w:val="1"/>
        </w:numPr>
      </w:pPr>
      <w:r w:rsidRPr="00325C28">
        <w:t>Aruandlus ja dokumentatsioon</w:t>
      </w:r>
    </w:p>
    <w:p w14:paraId="2A3701CE" w14:textId="77777777" w:rsidR="00512556" w:rsidRPr="00325C28" w:rsidRDefault="00512556" w:rsidP="000A6FD5">
      <w:pPr>
        <w:pStyle w:val="ListParagraph"/>
        <w:numPr>
          <w:ilvl w:val="2"/>
          <w:numId w:val="1"/>
        </w:numPr>
        <w:spacing w:after="160" w:line="360" w:lineRule="auto"/>
        <w:jc w:val="left"/>
      </w:pPr>
      <w:r w:rsidRPr="00325C28">
        <w:t>Täitja tagab Tellija kirjalikul nõudmisel infosüsteemi puudutava aruandluse esitamise vähemalt järgnevas osas:</w:t>
      </w:r>
    </w:p>
    <w:p w14:paraId="1B4D0305" w14:textId="77777777" w:rsidR="00512556" w:rsidRPr="00325C28" w:rsidRDefault="00512556" w:rsidP="00BF140E">
      <w:pPr>
        <w:pStyle w:val="ListParagraph"/>
        <w:numPr>
          <w:ilvl w:val="3"/>
          <w:numId w:val="1"/>
        </w:numPr>
        <w:spacing w:after="160" w:line="360" w:lineRule="auto"/>
        <w:jc w:val="left"/>
      </w:pPr>
      <w:r w:rsidRPr="00325C28">
        <w:t xml:space="preserve">andma tellijale jooksvalt ülevaadet täitja meeskonna töötundidest iga päeva ja isiku lõikes. </w:t>
      </w:r>
    </w:p>
    <w:p w14:paraId="74799FB8" w14:textId="77777777" w:rsidR="00512556" w:rsidRPr="00325C28" w:rsidRDefault="00512556" w:rsidP="00BF140E">
      <w:pPr>
        <w:pStyle w:val="ListParagraph"/>
        <w:numPr>
          <w:ilvl w:val="3"/>
          <w:numId w:val="1"/>
        </w:numPr>
        <w:spacing w:after="160" w:line="360" w:lineRule="auto"/>
        <w:jc w:val="left"/>
      </w:pPr>
      <w:r w:rsidRPr="00325C28">
        <w:t>Teenuse käideldavus vaadeldaval perioodil.</w:t>
      </w:r>
    </w:p>
    <w:p w14:paraId="78F14BED" w14:textId="77777777" w:rsidR="00512556" w:rsidRPr="00325C28" w:rsidRDefault="00512556" w:rsidP="00BF140E">
      <w:pPr>
        <w:pStyle w:val="ListParagraph"/>
        <w:numPr>
          <w:ilvl w:val="3"/>
          <w:numId w:val="1"/>
        </w:numPr>
        <w:spacing w:after="160" w:line="360" w:lineRule="auto"/>
        <w:jc w:val="left"/>
      </w:pPr>
      <w:r w:rsidRPr="00325C28">
        <w:t>Perioodi vältel toimunud intsidendid koos algus- ja lõpuajaga, juurpõhjusega (kui on selgunud) ning kirjeldusega, kuidas neid edaspidi vältida.</w:t>
      </w:r>
    </w:p>
    <w:p w14:paraId="5BFACD7D" w14:textId="77777777" w:rsidR="00512556" w:rsidRPr="00325C28" w:rsidRDefault="00512556" w:rsidP="00BF140E">
      <w:pPr>
        <w:pStyle w:val="ListParagraph"/>
        <w:numPr>
          <w:ilvl w:val="3"/>
          <w:numId w:val="1"/>
        </w:numPr>
        <w:spacing w:after="160" w:line="360" w:lineRule="auto"/>
        <w:jc w:val="left"/>
      </w:pPr>
      <w:r w:rsidRPr="00325C28">
        <w:t>Perioodi vältel tehtud plaanilised tööd.</w:t>
      </w:r>
    </w:p>
    <w:p w14:paraId="3FAA2122" w14:textId="77777777" w:rsidR="00512556" w:rsidRPr="00325C28" w:rsidRDefault="00512556" w:rsidP="00BF140E">
      <w:pPr>
        <w:pStyle w:val="ListParagraph"/>
        <w:numPr>
          <w:ilvl w:val="3"/>
          <w:numId w:val="1"/>
        </w:numPr>
        <w:spacing w:after="160" w:line="360" w:lineRule="auto"/>
        <w:jc w:val="left"/>
      </w:pPr>
      <w:r w:rsidRPr="00325C28">
        <w:t>Muudatuste logi.</w:t>
      </w:r>
    </w:p>
    <w:p w14:paraId="7CC5DE54" w14:textId="77777777" w:rsidR="00512556" w:rsidRPr="00325C28" w:rsidRDefault="00512556" w:rsidP="00BF140E">
      <w:pPr>
        <w:pStyle w:val="ListParagraph"/>
        <w:numPr>
          <w:ilvl w:val="3"/>
          <w:numId w:val="1"/>
        </w:numPr>
        <w:spacing w:after="160" w:line="360" w:lineRule="auto"/>
        <w:jc w:val="left"/>
      </w:pPr>
      <w:r w:rsidRPr="00325C28">
        <w:t>Tellija poolt perioodi jooksul esitatud pöördumiste staatus, mis sisaldab ka lahendamata pöördumisi eelmistest perioodidest.</w:t>
      </w:r>
    </w:p>
    <w:p w14:paraId="4DEF3992" w14:textId="77777777" w:rsidR="00512556" w:rsidRPr="00325C28" w:rsidRDefault="00512556" w:rsidP="00BF140E">
      <w:pPr>
        <w:pStyle w:val="ListParagraph"/>
        <w:numPr>
          <w:ilvl w:val="3"/>
          <w:numId w:val="1"/>
        </w:numPr>
        <w:spacing w:after="160" w:line="360" w:lineRule="auto"/>
        <w:jc w:val="left"/>
      </w:pPr>
      <w:r w:rsidRPr="00325C28">
        <w:t>Koostama tööde koosolekute kohta protokolli ja edastama selle tellijale;</w:t>
      </w:r>
    </w:p>
    <w:p w14:paraId="6D807605" w14:textId="33C1D49C" w:rsidR="00512556" w:rsidRPr="00325C28" w:rsidRDefault="00512556" w:rsidP="000A6FD5">
      <w:pPr>
        <w:pStyle w:val="ListParagraph"/>
        <w:numPr>
          <w:ilvl w:val="2"/>
          <w:numId w:val="1"/>
        </w:numPr>
        <w:spacing w:after="160" w:line="360" w:lineRule="auto"/>
        <w:jc w:val="left"/>
      </w:pPr>
      <w:r w:rsidRPr="00325C28">
        <w:t>Aruandlus peab olema Tellija kontaktisikutele kättesaadavaks tehtud veebi või e-kirja teel kui ei ole Tellijaga kirjalikult kokkulepitud teisiti.</w:t>
      </w:r>
    </w:p>
    <w:p w14:paraId="743C91CD" w14:textId="77777777" w:rsidR="00512556" w:rsidRPr="00325C28" w:rsidRDefault="00512556" w:rsidP="000A6FD5">
      <w:pPr>
        <w:pStyle w:val="ListParagraph"/>
        <w:numPr>
          <w:ilvl w:val="2"/>
          <w:numId w:val="1"/>
        </w:numPr>
        <w:spacing w:after="160" w:line="360" w:lineRule="auto"/>
        <w:jc w:val="left"/>
      </w:pPr>
      <w:r w:rsidRPr="00325C28">
        <w:t xml:space="preserve">Täitja ja Tellija vaheline töökeel on eesti keel. </w:t>
      </w:r>
    </w:p>
    <w:p w14:paraId="52B26C91" w14:textId="77777777" w:rsidR="00512556" w:rsidRPr="00325C28" w:rsidRDefault="00512556" w:rsidP="000A6FD5">
      <w:pPr>
        <w:pStyle w:val="ListParagraph"/>
        <w:numPr>
          <w:ilvl w:val="2"/>
          <w:numId w:val="1"/>
        </w:numPr>
        <w:spacing w:after="160" w:line="360" w:lineRule="auto"/>
        <w:jc w:val="left"/>
      </w:pPr>
      <w:r w:rsidRPr="00325C28">
        <w:t xml:space="preserve">Arendustööde dokumentatsioon ja kasutusjuhendid peavad tagama tellijale võime parandada, muuta ja arendada töö tulemit, samuti koolitada ja juhendada oma töötajaid töö kasutamisel. Tööde dokumentatsioon peab olema sisestatud tellijaga kokkulepitud infosüsteemi dokumentatsiooni keskkonda. Tööde käigus loodud lähtekood peab olema kirjutatud ja dokumenteeritud selliselt, et vajadusel oleks tellija või kolmas isik võimeline aru saama tarkvara loogilisest ülesehitusest ning jätkama lähtekoodi arendusega. Tehniline dokumentatsioon peab kirjeldama rakenduse ülesehitust, arhitektuuri kirjeldust diagrammina, loogilist andmemudelit, alustarkvarade loetuelu, kihtide vahelise suhtluse kirjeldust, logimise lahendust, autentimise ja autoriseerimise lahendust, ajateenuste lahendust, liidestuste lahendust, rakenduse kokku ehitamist, kasutajalugusid ja </w:t>
      </w:r>
      <w:r w:rsidRPr="00325C28">
        <w:lastRenderedPageBreak/>
        <w:t xml:space="preserve">muud, mis on oluline tarkvara ülesehituse mõistmiseks. Tarne paigaldusjuhend koos tarnega peab paiknema versioonihaldustarkvaras. </w:t>
      </w:r>
    </w:p>
    <w:p w14:paraId="21FBE3B3" w14:textId="77777777" w:rsidR="00512556" w:rsidRPr="00325C28" w:rsidRDefault="00512556" w:rsidP="000A6FD5">
      <w:pPr>
        <w:pStyle w:val="ListParagraph"/>
        <w:numPr>
          <w:ilvl w:val="2"/>
          <w:numId w:val="1"/>
        </w:numPr>
        <w:spacing w:after="160" w:line="360" w:lineRule="auto"/>
        <w:jc w:val="left"/>
      </w:pPr>
      <w:r w:rsidRPr="00325C28">
        <w:t>Töö tulem peab olema dokumenteeritud vähemalt järgnevas osas:</w:t>
      </w:r>
    </w:p>
    <w:p w14:paraId="575B0884" w14:textId="77777777" w:rsidR="00512556" w:rsidRPr="00325C28" w:rsidRDefault="00512556" w:rsidP="006310AE">
      <w:pPr>
        <w:pStyle w:val="ListParagraph"/>
        <w:numPr>
          <w:ilvl w:val="3"/>
          <w:numId w:val="1"/>
        </w:numPr>
        <w:spacing w:after="160" w:line="360" w:lineRule="auto"/>
        <w:jc w:val="left"/>
      </w:pPr>
      <w:r w:rsidRPr="00325C28">
        <w:t>Tehniline platvorm:</w:t>
      </w:r>
    </w:p>
    <w:p w14:paraId="5A629C86" w14:textId="77777777" w:rsidR="00512556" w:rsidRPr="00325C28" w:rsidRDefault="00512556" w:rsidP="006310AE">
      <w:pPr>
        <w:pStyle w:val="ListParagraph"/>
        <w:numPr>
          <w:ilvl w:val="3"/>
          <w:numId w:val="1"/>
        </w:numPr>
        <w:spacing w:after="160" w:line="360" w:lineRule="auto"/>
        <w:jc w:val="left"/>
      </w:pPr>
      <w:r w:rsidRPr="00325C28">
        <w:t xml:space="preserve">kasutatavad versioonid; </w:t>
      </w:r>
    </w:p>
    <w:p w14:paraId="141BA217" w14:textId="77777777" w:rsidR="00512556" w:rsidRPr="00325C28" w:rsidRDefault="00512556" w:rsidP="006310AE">
      <w:pPr>
        <w:pStyle w:val="ListParagraph"/>
        <w:numPr>
          <w:ilvl w:val="3"/>
          <w:numId w:val="1"/>
        </w:numPr>
        <w:spacing w:after="160" w:line="360" w:lineRule="auto"/>
        <w:jc w:val="left"/>
      </w:pPr>
      <w:r w:rsidRPr="00325C28">
        <w:t xml:space="preserve">kasutatavad teegid (libraries). </w:t>
      </w:r>
    </w:p>
    <w:p w14:paraId="032604EE" w14:textId="77777777" w:rsidR="00512556" w:rsidRPr="00325C28" w:rsidRDefault="00512556" w:rsidP="006310AE">
      <w:pPr>
        <w:pStyle w:val="ListParagraph"/>
        <w:numPr>
          <w:ilvl w:val="3"/>
          <w:numId w:val="1"/>
        </w:numPr>
        <w:spacing w:after="160" w:line="360" w:lineRule="auto"/>
        <w:jc w:val="left"/>
      </w:pPr>
      <w:r w:rsidRPr="00325C28">
        <w:t>Loogiline andmemudel, millest tehakse vastavalt tellija soovile hetkeseisu väljavõte:</w:t>
      </w:r>
    </w:p>
    <w:p w14:paraId="6497D741" w14:textId="77777777" w:rsidR="00512556" w:rsidRPr="00325C28" w:rsidRDefault="00512556" w:rsidP="006310AE">
      <w:pPr>
        <w:pStyle w:val="ListParagraph"/>
        <w:numPr>
          <w:ilvl w:val="4"/>
          <w:numId w:val="1"/>
        </w:numPr>
        <w:spacing w:after="160" w:line="360" w:lineRule="auto"/>
        <w:jc w:val="left"/>
      </w:pPr>
      <w:r w:rsidRPr="00325C28">
        <w:t xml:space="preserve">andmesõnastik – projektis kasutatavate mõistete üheselt mõistetavad ja täpsed definitsioonid; </w:t>
      </w:r>
    </w:p>
    <w:p w14:paraId="3029CCAE" w14:textId="77777777" w:rsidR="00512556" w:rsidRPr="00325C28" w:rsidRDefault="00512556" w:rsidP="006310AE">
      <w:pPr>
        <w:pStyle w:val="ListParagraph"/>
        <w:numPr>
          <w:ilvl w:val="4"/>
          <w:numId w:val="1"/>
        </w:numPr>
        <w:spacing w:after="160" w:line="360" w:lineRule="auto"/>
        <w:jc w:val="left"/>
      </w:pPr>
      <w:r w:rsidRPr="00325C28">
        <w:t xml:space="preserve">olemid ja relatsioonid; </w:t>
      </w:r>
    </w:p>
    <w:p w14:paraId="4E9E078D" w14:textId="77777777" w:rsidR="00512556" w:rsidRPr="00325C28" w:rsidRDefault="00512556" w:rsidP="006310AE">
      <w:pPr>
        <w:pStyle w:val="ListParagraph"/>
        <w:numPr>
          <w:ilvl w:val="4"/>
          <w:numId w:val="1"/>
        </w:numPr>
        <w:spacing w:after="160" w:line="360" w:lineRule="auto"/>
        <w:jc w:val="left"/>
      </w:pPr>
      <w:r w:rsidRPr="00325C28">
        <w:t xml:space="preserve">äriloogilised kitsendused ja kontrollid nende olemasolul; </w:t>
      </w:r>
    </w:p>
    <w:p w14:paraId="1F948BFC" w14:textId="77777777" w:rsidR="00512556" w:rsidRPr="00325C28" w:rsidRDefault="00512556" w:rsidP="006310AE">
      <w:pPr>
        <w:pStyle w:val="ListParagraph"/>
        <w:numPr>
          <w:ilvl w:val="4"/>
          <w:numId w:val="1"/>
        </w:numPr>
        <w:spacing w:after="160" w:line="360" w:lineRule="auto"/>
        <w:jc w:val="left"/>
      </w:pPr>
      <w:r w:rsidRPr="00325C28">
        <w:t xml:space="preserve">vaikeväärtused. </w:t>
      </w:r>
    </w:p>
    <w:p w14:paraId="20CAFB45" w14:textId="77777777" w:rsidR="00512556" w:rsidRPr="00325C28" w:rsidRDefault="00512556" w:rsidP="000A6FD5">
      <w:pPr>
        <w:pStyle w:val="ListParagraph"/>
        <w:numPr>
          <w:ilvl w:val="2"/>
          <w:numId w:val="1"/>
        </w:numPr>
        <w:spacing w:after="160" w:line="360" w:lineRule="auto"/>
        <w:jc w:val="left"/>
      </w:pPr>
      <w:r w:rsidRPr="00325C28">
        <w:t xml:space="preserve">Analüüsidokumentatsioon peab sisaldama vähemalt järgnevaid osasid: </w:t>
      </w:r>
    </w:p>
    <w:p w14:paraId="26164CCD" w14:textId="77777777" w:rsidR="00512556" w:rsidRPr="00325C28" w:rsidRDefault="00512556" w:rsidP="00B20C79">
      <w:pPr>
        <w:pStyle w:val="ListParagraph"/>
        <w:numPr>
          <w:ilvl w:val="3"/>
          <w:numId w:val="1"/>
        </w:numPr>
        <w:spacing w:after="160" w:line="360" w:lineRule="auto"/>
        <w:jc w:val="left"/>
      </w:pPr>
      <w:r w:rsidRPr="00325C28">
        <w:t xml:space="preserve">süsteemi äriloogiliste põhimõistete selgitav sõnastik ja taustainfo; </w:t>
      </w:r>
    </w:p>
    <w:p w14:paraId="408D19EE" w14:textId="77777777" w:rsidR="00512556" w:rsidRPr="00325C28" w:rsidRDefault="00512556" w:rsidP="00B20C79">
      <w:pPr>
        <w:pStyle w:val="ListParagraph"/>
        <w:numPr>
          <w:ilvl w:val="3"/>
          <w:numId w:val="1"/>
        </w:numPr>
        <w:spacing w:after="160" w:line="360" w:lineRule="auto"/>
        <w:jc w:val="left"/>
      </w:pPr>
      <w:r w:rsidRPr="00325C28">
        <w:t xml:space="preserve">süsteemi põhiliste protsesside lühikirjeldus; </w:t>
      </w:r>
    </w:p>
    <w:p w14:paraId="0028A7EA" w14:textId="77777777" w:rsidR="00512556" w:rsidRPr="00325C28" w:rsidRDefault="00512556" w:rsidP="00B20C79">
      <w:pPr>
        <w:pStyle w:val="ListParagraph"/>
        <w:numPr>
          <w:ilvl w:val="3"/>
          <w:numId w:val="1"/>
        </w:numPr>
        <w:spacing w:after="160" w:line="360" w:lineRule="auto"/>
        <w:jc w:val="left"/>
      </w:pPr>
      <w:r w:rsidRPr="00325C28">
        <w:t xml:space="preserve">süsteemi protsesside detailne kirjeldus kasutaja vaatepunkti arvestades; </w:t>
      </w:r>
    </w:p>
    <w:p w14:paraId="32BE776D" w14:textId="77777777" w:rsidR="00512556" w:rsidRPr="00325C28" w:rsidRDefault="00512556" w:rsidP="00B20C79">
      <w:pPr>
        <w:pStyle w:val="ListParagraph"/>
        <w:numPr>
          <w:ilvl w:val="3"/>
          <w:numId w:val="1"/>
        </w:numPr>
        <w:spacing w:after="160" w:line="360" w:lineRule="auto"/>
        <w:jc w:val="left"/>
      </w:pPr>
      <w:r w:rsidRPr="00325C28">
        <w:t xml:space="preserve">kui funktsionaalsus sisaldab andmevahetust teiste süsteemidega, siis andmevahetuse lühikirjeldust ning viiteid andmevahetuse detailsele dokumentatsioonile; </w:t>
      </w:r>
    </w:p>
    <w:p w14:paraId="4FF86C03" w14:textId="77777777" w:rsidR="00512556" w:rsidRPr="00325C28" w:rsidRDefault="00512556" w:rsidP="00B20C79">
      <w:pPr>
        <w:pStyle w:val="ListParagraph"/>
        <w:numPr>
          <w:ilvl w:val="3"/>
          <w:numId w:val="1"/>
        </w:numPr>
        <w:spacing w:after="160" w:line="360" w:lineRule="auto"/>
        <w:jc w:val="left"/>
      </w:pPr>
      <w:r w:rsidRPr="00325C28">
        <w:t xml:space="preserve">kasutajate poolseid ligipääsupiiranguid nende olemasolul; </w:t>
      </w:r>
    </w:p>
    <w:p w14:paraId="08548809" w14:textId="77777777" w:rsidR="00512556" w:rsidRPr="00325C28" w:rsidRDefault="00512556" w:rsidP="00B20C79">
      <w:pPr>
        <w:pStyle w:val="ListParagraph"/>
        <w:numPr>
          <w:ilvl w:val="3"/>
          <w:numId w:val="1"/>
        </w:numPr>
        <w:spacing w:after="160" w:line="360" w:lineRule="auto"/>
        <w:jc w:val="left"/>
      </w:pPr>
      <w:r w:rsidRPr="00325C28">
        <w:t xml:space="preserve">kasutajaliidese prototüüpe; </w:t>
      </w:r>
    </w:p>
    <w:p w14:paraId="2DF365B0" w14:textId="77777777" w:rsidR="00512556" w:rsidRPr="00325C28" w:rsidRDefault="00512556" w:rsidP="00B20C79">
      <w:pPr>
        <w:pStyle w:val="ListParagraph"/>
        <w:numPr>
          <w:ilvl w:val="3"/>
          <w:numId w:val="1"/>
        </w:numPr>
        <w:spacing w:after="160" w:line="360" w:lineRule="auto"/>
        <w:jc w:val="left"/>
      </w:pPr>
      <w:r w:rsidRPr="00325C28">
        <w:t xml:space="preserve">ärianalüüsi raames kokkulepitud arvutuskäikude kohta arendusprotsessis realiseeritud lahenduste kirjeldus; </w:t>
      </w:r>
    </w:p>
    <w:p w14:paraId="6D90CF0D" w14:textId="77777777" w:rsidR="00512556" w:rsidRPr="00325C28" w:rsidRDefault="00512556" w:rsidP="00B20C79">
      <w:pPr>
        <w:pStyle w:val="ListParagraph"/>
        <w:numPr>
          <w:ilvl w:val="3"/>
          <w:numId w:val="1"/>
        </w:numPr>
        <w:spacing w:after="160" w:line="360" w:lineRule="auto"/>
        <w:jc w:val="left"/>
      </w:pPr>
      <w:r w:rsidRPr="00325C28">
        <w:t xml:space="preserve">äriprotsessis kasutatud liidestused nii tellija teiste infosüsteemide kui ka väliste andmekogudega; </w:t>
      </w:r>
    </w:p>
    <w:p w14:paraId="04EF30A5" w14:textId="47A5DC80" w:rsidR="009A5E6F" w:rsidRPr="00976469" w:rsidRDefault="009A5E6F" w:rsidP="009A5E6F">
      <w:pPr>
        <w:pStyle w:val="Heading1"/>
        <w:numPr>
          <w:ilvl w:val="0"/>
          <w:numId w:val="1"/>
        </w:numPr>
        <w:spacing w:after="240"/>
        <w:rPr>
          <w:rFonts w:eastAsia="ヒラギノ角ゴ Pro W3"/>
          <w:color w:val="000000"/>
          <w:szCs w:val="24"/>
          <w:lang w:eastAsia="ja-JP"/>
        </w:rPr>
      </w:pPr>
      <w:r w:rsidRPr="00976469">
        <w:t>Lõppsätted</w:t>
      </w:r>
    </w:p>
    <w:p w14:paraId="6729EB94" w14:textId="77777777" w:rsidR="009A5E6F" w:rsidRPr="009A5E6F" w:rsidRDefault="009A5E6F" w:rsidP="009A5E6F">
      <w:pPr>
        <w:pStyle w:val="ListParagraph"/>
        <w:numPr>
          <w:ilvl w:val="1"/>
          <w:numId w:val="1"/>
        </w:numPr>
        <w:spacing w:line="360" w:lineRule="auto"/>
        <w:rPr>
          <w:rFonts w:eastAsia="ヒラギノ角ゴ Pro W3"/>
          <w:color w:val="000000"/>
          <w:szCs w:val="24"/>
          <w:lang w:eastAsia="ja-JP"/>
        </w:rPr>
      </w:pPr>
      <w:r w:rsidRPr="00976469">
        <w:rPr>
          <w:lang w:eastAsia="ja-JP"/>
        </w:rPr>
        <w:t>Seoses lepingu täitmisega ja eelnevate läbirääkimistega Poolte vahel teise Poole suhtes teatavaks saanud informatsioon Poole ärisaladuste, meetodite, halduskorralduse, arendusplaanide ja ideede kohta on konfidentsiaalne ja ei kuulu avaldamisele kolmandatele osapooltele.</w:t>
      </w:r>
    </w:p>
    <w:p w14:paraId="4E3F6B1A" w14:textId="77777777" w:rsidR="009A5E6F" w:rsidRPr="009A5E6F" w:rsidRDefault="009A5E6F" w:rsidP="009A5E6F">
      <w:pPr>
        <w:pStyle w:val="ListParagraph"/>
        <w:numPr>
          <w:ilvl w:val="1"/>
          <w:numId w:val="1"/>
        </w:numPr>
        <w:spacing w:line="360" w:lineRule="auto"/>
        <w:rPr>
          <w:rFonts w:eastAsia="ヒラギノ角ゴ Pro W3"/>
          <w:color w:val="000000"/>
          <w:szCs w:val="24"/>
          <w:lang w:eastAsia="ja-JP"/>
        </w:rPr>
      </w:pPr>
      <w:r w:rsidRPr="00976469">
        <w:lastRenderedPageBreak/>
        <w:t>Lepingu olemasolu ja pooltevaheline koostöö ei ole konfidentsiaalne. Konfidentsiaalsed on arendusplaanid, planeeritavad funktsionaalsused, ajakavad ja/või muu teenuse või tarkvara sisu puudutav informatsioon.</w:t>
      </w:r>
    </w:p>
    <w:p w14:paraId="71FC9238" w14:textId="77777777" w:rsidR="009A5E6F" w:rsidRPr="009A5E6F" w:rsidRDefault="009A5E6F" w:rsidP="009A5E6F">
      <w:pPr>
        <w:pStyle w:val="ListParagraph"/>
        <w:numPr>
          <w:ilvl w:val="1"/>
          <w:numId w:val="1"/>
        </w:numPr>
        <w:spacing w:line="360" w:lineRule="auto"/>
        <w:rPr>
          <w:rFonts w:eastAsia="ヒラギノ角ゴ Pro W3"/>
          <w:color w:val="000000"/>
          <w:szCs w:val="24"/>
          <w:lang w:eastAsia="ja-JP"/>
        </w:rPr>
      </w:pPr>
      <w:r w:rsidRPr="00976469">
        <w:t>Konfidentsiaalsuskohustuste rikkumise juhtumid lahendatakse vastavalt Poolte vahel sõlmitud konfidentsiaalsuslepingule.</w:t>
      </w:r>
    </w:p>
    <w:p w14:paraId="01825D04" w14:textId="77777777" w:rsidR="009A5E6F" w:rsidRPr="009A5E6F" w:rsidRDefault="009A5E6F" w:rsidP="009A5E6F">
      <w:pPr>
        <w:pStyle w:val="ListParagraph"/>
        <w:numPr>
          <w:ilvl w:val="1"/>
          <w:numId w:val="1"/>
        </w:numPr>
        <w:spacing w:line="360" w:lineRule="auto"/>
        <w:rPr>
          <w:rFonts w:eastAsia="ヒラギノ角ゴ Pro W3"/>
          <w:color w:val="000000"/>
          <w:szCs w:val="24"/>
          <w:lang w:eastAsia="ja-JP"/>
        </w:rPr>
      </w:pPr>
      <w:r w:rsidRPr="00976469">
        <w:t>Leping jõustub alates selle allakirjutamisest ning on sõlmitud tähtajatult. Lepingu võib lõpetada, kui sellest on teisele Poolele kirjalikult ette teatatud 90 kalendripäeva.</w:t>
      </w:r>
    </w:p>
    <w:p w14:paraId="013720DF" w14:textId="77777777" w:rsidR="009A5E6F" w:rsidRPr="009A5E6F" w:rsidRDefault="009A5E6F" w:rsidP="009A5E6F">
      <w:pPr>
        <w:pStyle w:val="ListParagraph"/>
        <w:numPr>
          <w:ilvl w:val="1"/>
          <w:numId w:val="1"/>
        </w:numPr>
        <w:spacing w:line="360" w:lineRule="auto"/>
        <w:rPr>
          <w:rFonts w:eastAsia="ヒラギノ角ゴ Pro W3"/>
          <w:color w:val="000000"/>
          <w:szCs w:val="24"/>
          <w:lang w:eastAsia="ja-JP"/>
        </w:rPr>
      </w:pPr>
      <w:r w:rsidRPr="00976469">
        <w:t>Täitjal ei ole õigust peatada hooldustööde osutamist muudel alustel, kui lepingus sätestatu alusel või kui Pooled ei lepi nii kokku.</w:t>
      </w:r>
    </w:p>
    <w:p w14:paraId="3AF4CA41" w14:textId="77777777" w:rsidR="009A5E6F" w:rsidRPr="009A5E6F" w:rsidRDefault="009A5E6F" w:rsidP="009A5E6F">
      <w:pPr>
        <w:pStyle w:val="ListParagraph"/>
        <w:numPr>
          <w:ilvl w:val="1"/>
          <w:numId w:val="1"/>
        </w:numPr>
        <w:spacing w:line="360" w:lineRule="auto"/>
        <w:rPr>
          <w:rFonts w:eastAsia="ヒラギノ角ゴ Pro W3"/>
          <w:color w:val="000000"/>
          <w:szCs w:val="24"/>
          <w:lang w:eastAsia="ja-JP"/>
        </w:rPr>
      </w:pPr>
      <w:r w:rsidRPr="00976469">
        <w:t>Täitjal on õigus peatada Hooldusteenuse osutamine ja leping ennetähtaegselt etteteatamistähtaega järgimata lõpetada, kui Tellija:</w:t>
      </w:r>
    </w:p>
    <w:p w14:paraId="5BFFEA47" w14:textId="77777777" w:rsidR="009A5E6F" w:rsidRPr="009A5E6F" w:rsidRDefault="009A5E6F" w:rsidP="009A5E6F">
      <w:pPr>
        <w:pStyle w:val="ListParagraph"/>
        <w:numPr>
          <w:ilvl w:val="0"/>
          <w:numId w:val="1"/>
        </w:numPr>
        <w:spacing w:line="360" w:lineRule="auto"/>
        <w:rPr>
          <w:rFonts w:eastAsia="ヒラギノ角ゴ Pro W3"/>
          <w:color w:val="000000"/>
          <w:szCs w:val="24"/>
          <w:lang w:eastAsia="ja-JP"/>
        </w:rPr>
      </w:pPr>
      <w:r w:rsidRPr="00976469">
        <w:t>pole tasunud esitatud arveid tähtaegselt</w:t>
      </w:r>
    </w:p>
    <w:p w14:paraId="03CB7C0A" w14:textId="77777777" w:rsidR="009A5E6F" w:rsidRPr="009A5E6F" w:rsidRDefault="009A5E6F" w:rsidP="009A5E6F">
      <w:pPr>
        <w:pStyle w:val="ListParagraph"/>
        <w:numPr>
          <w:ilvl w:val="0"/>
          <w:numId w:val="1"/>
        </w:numPr>
        <w:spacing w:line="360" w:lineRule="auto"/>
        <w:rPr>
          <w:rFonts w:eastAsia="ヒラギノ角ゴ Pro W3"/>
          <w:color w:val="000000"/>
          <w:szCs w:val="24"/>
          <w:lang w:eastAsia="ja-JP"/>
        </w:rPr>
      </w:pPr>
      <w:r w:rsidRPr="00976469">
        <w:t>viivitab töö vastuvõtmisega kauem, kui üks nädal.</w:t>
      </w:r>
    </w:p>
    <w:p w14:paraId="306241BB" w14:textId="77777777" w:rsidR="009A5E6F" w:rsidRPr="00976469" w:rsidRDefault="009A5E6F" w:rsidP="009A5E6F">
      <w:pPr>
        <w:pStyle w:val="ListParagraph"/>
        <w:numPr>
          <w:ilvl w:val="1"/>
          <w:numId w:val="1"/>
        </w:num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left"/>
      </w:pPr>
      <w:r w:rsidRPr="00976469">
        <w:t>Kõik Poolte vahel tehtavad kokkulepped (sh. tööde mahu, tähtaegade jne. osas) sõlmitakse kirjalikult või kirjalikku taasesitamist võimaldavas vormis ning kinnitatakse igakordselt Poolte allkirjaga.</w:t>
      </w:r>
    </w:p>
    <w:p w14:paraId="44808251" w14:textId="77777777" w:rsidR="009A5E6F" w:rsidRPr="00976469" w:rsidRDefault="009A5E6F" w:rsidP="009A5E6F">
      <w:pPr>
        <w:pStyle w:val="ListParagraph"/>
        <w:numPr>
          <w:ilvl w:val="1"/>
          <w:numId w:val="1"/>
        </w:num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left"/>
      </w:pPr>
      <w:r w:rsidRPr="00976469">
        <w:t>Käesolevas Lepingus sätestamata küsimustes juhinduvad Pooled omavahelistest kokkulepetest, võlaõigusseaduse üldosast, muudest seadustest ning  õigusaktidest.</w:t>
      </w:r>
    </w:p>
    <w:p w14:paraId="11144009" w14:textId="77777777" w:rsidR="009A5E6F" w:rsidRPr="00976469" w:rsidRDefault="009A5E6F" w:rsidP="009A5E6F">
      <w:pPr>
        <w:pStyle w:val="ListParagraph"/>
        <w:numPr>
          <w:ilvl w:val="1"/>
          <w:numId w:val="1"/>
        </w:num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left"/>
      </w:pPr>
      <w:r w:rsidRPr="00976469">
        <w:t>Kõik Lepinguga seotud vaidlused püütakse lahendada Pooltevaheliste läbirääkimiste teel. Läbirääkimiste teel kokkuleppe mittesaavutamisel lahendatakse vaidlus Harju Maakohtus.</w:t>
      </w:r>
    </w:p>
    <w:p w14:paraId="50E94E3E" w14:textId="77777777" w:rsidR="009A5E6F" w:rsidRPr="00976469" w:rsidRDefault="009A5E6F" w:rsidP="009A5E6F">
      <w:pPr>
        <w:pStyle w:val="ListParagraph"/>
        <w:numPr>
          <w:ilvl w:val="1"/>
          <w:numId w:val="1"/>
        </w:num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left"/>
      </w:pPr>
      <w:r w:rsidRPr="00976469">
        <w:t>Käesolev Leping on sõlmitud elektroonilisena ning allkirjastatud digitaalselt.</w:t>
      </w:r>
    </w:p>
    <w:p w14:paraId="216B8A79" w14:textId="77777777" w:rsidR="009A5E6F" w:rsidRPr="00976469" w:rsidRDefault="009A5E6F" w:rsidP="009A5E6F">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pPr>
    </w:p>
    <w:p w14:paraId="35AC17A7" w14:textId="77777777" w:rsidR="009A5E6F" w:rsidRPr="00976469" w:rsidRDefault="009A5E6F" w:rsidP="009A5E6F">
      <w:pPr>
        <w:pStyle w:val="Default"/>
        <w:ind w:left="84" w:firstLine="708"/>
        <w:rPr>
          <w:b/>
          <w:bCs/>
        </w:rPr>
      </w:pPr>
    </w:p>
    <w:p w14:paraId="26143763" w14:textId="77777777" w:rsidR="009A5E6F" w:rsidRPr="00976469" w:rsidRDefault="009A5E6F" w:rsidP="009A5E6F">
      <w:pPr>
        <w:pStyle w:val="Default"/>
        <w:ind w:left="84" w:firstLine="708"/>
        <w:rPr>
          <w:b/>
          <w:bCs/>
        </w:rPr>
      </w:pPr>
    </w:p>
    <w:p w14:paraId="709DA302" w14:textId="77777777" w:rsidR="009A5E6F" w:rsidRPr="00976469" w:rsidRDefault="009A5E6F" w:rsidP="009A5E6F">
      <w:pPr>
        <w:pStyle w:val="Default"/>
        <w:ind w:left="84" w:firstLine="708"/>
        <w:rPr>
          <w:b/>
          <w:bCs/>
        </w:rPr>
      </w:pPr>
    </w:p>
    <w:p w14:paraId="6A837FF5" w14:textId="77777777" w:rsidR="009A5E6F" w:rsidRPr="00976469" w:rsidRDefault="009A5E6F" w:rsidP="009A5E6F">
      <w:pPr>
        <w:pStyle w:val="Default"/>
        <w:ind w:left="84" w:firstLine="708"/>
        <w:rPr>
          <w:b/>
          <w:bCs/>
        </w:rPr>
      </w:pPr>
    </w:p>
    <w:p w14:paraId="51D0BA23" w14:textId="77777777" w:rsidR="009A5E6F" w:rsidRPr="00976469" w:rsidRDefault="009A5E6F" w:rsidP="009A5E6F">
      <w:pPr>
        <w:pStyle w:val="Default"/>
        <w:ind w:left="84" w:firstLine="708"/>
        <w:rPr>
          <w:b/>
          <w:bCs/>
        </w:rPr>
      </w:pPr>
      <w:r w:rsidRPr="00976469">
        <w:rPr>
          <w:b/>
          <w:bCs/>
        </w:rPr>
        <w:t xml:space="preserve">Tellija: </w:t>
      </w:r>
      <w:r w:rsidRPr="00976469">
        <w:rPr>
          <w:b/>
          <w:bCs/>
        </w:rPr>
        <w:tab/>
      </w:r>
      <w:r w:rsidRPr="00976469">
        <w:rPr>
          <w:b/>
          <w:bCs/>
        </w:rPr>
        <w:tab/>
      </w:r>
      <w:r w:rsidRPr="00976469">
        <w:rPr>
          <w:b/>
          <w:bCs/>
        </w:rPr>
        <w:tab/>
      </w:r>
      <w:r w:rsidRPr="00976469">
        <w:rPr>
          <w:b/>
          <w:bCs/>
        </w:rPr>
        <w:tab/>
      </w:r>
      <w:r w:rsidRPr="00976469">
        <w:rPr>
          <w:b/>
          <w:bCs/>
        </w:rPr>
        <w:tab/>
        <w:t xml:space="preserve">Täitja: </w:t>
      </w:r>
    </w:p>
    <w:p w14:paraId="4F81AC47" w14:textId="77777777" w:rsidR="009A5E6F" w:rsidRPr="00976469" w:rsidRDefault="009A5E6F" w:rsidP="009A5E6F">
      <w:pPr>
        <w:ind w:firstLine="708"/>
        <w:rPr>
          <w:szCs w:val="24"/>
        </w:rPr>
      </w:pPr>
    </w:p>
    <w:p w14:paraId="3CBAF849" w14:textId="77777777" w:rsidR="009A5E6F" w:rsidRPr="00976469" w:rsidRDefault="009A5E6F" w:rsidP="009A5E6F">
      <w:pPr>
        <w:ind w:firstLine="708"/>
        <w:rPr>
          <w:szCs w:val="24"/>
        </w:rPr>
      </w:pPr>
    </w:p>
    <w:p w14:paraId="6BD3CFD9" w14:textId="77777777" w:rsidR="009A5E6F" w:rsidRPr="00976469" w:rsidRDefault="009A5E6F" w:rsidP="009A5E6F">
      <w:pPr>
        <w:ind w:firstLine="708"/>
        <w:rPr>
          <w:sz w:val="23"/>
          <w:szCs w:val="23"/>
        </w:rPr>
      </w:pPr>
      <w:r w:rsidRPr="00976469">
        <w:rPr>
          <w:szCs w:val="24"/>
        </w:rPr>
        <w:t xml:space="preserve">(allkirjastatud digitaalselt) </w:t>
      </w:r>
      <w:r w:rsidRPr="00976469">
        <w:rPr>
          <w:szCs w:val="24"/>
        </w:rPr>
        <w:tab/>
      </w:r>
      <w:r w:rsidRPr="00976469">
        <w:rPr>
          <w:szCs w:val="24"/>
        </w:rPr>
        <w:tab/>
      </w:r>
      <w:r w:rsidRPr="00976469">
        <w:rPr>
          <w:szCs w:val="24"/>
        </w:rPr>
        <w:tab/>
        <w:t>(allkirja</w:t>
      </w:r>
      <w:r w:rsidRPr="00976469">
        <w:rPr>
          <w:sz w:val="23"/>
          <w:szCs w:val="23"/>
        </w:rPr>
        <w:t>statud digitaalselt)</w:t>
      </w:r>
    </w:p>
    <w:p w14:paraId="149B55F4" w14:textId="2CA4EDCF" w:rsidR="00170B01" w:rsidRDefault="00170B01">
      <w:pPr>
        <w:spacing w:after="160" w:line="278" w:lineRule="auto"/>
        <w:jc w:val="left"/>
      </w:pPr>
      <w:r>
        <w:br w:type="page"/>
      </w:r>
    </w:p>
    <w:p w14:paraId="4E43E36F" w14:textId="77777777" w:rsidR="001F2C52" w:rsidRDefault="001F2C52">
      <w:pPr>
        <w:spacing w:after="160" w:line="278" w:lineRule="auto"/>
        <w:jc w:val="left"/>
      </w:pPr>
    </w:p>
    <w:p w14:paraId="3CB6FE5D" w14:textId="77777777" w:rsidR="004542F2" w:rsidRPr="00976469" w:rsidRDefault="004542F2" w:rsidP="004542F2">
      <w:pPr>
        <w:suppressAutoHyphens/>
        <w:rPr>
          <w:b/>
        </w:rPr>
      </w:pPr>
      <w:r w:rsidRPr="00976469">
        <w:rPr>
          <w:b/>
        </w:rPr>
        <w:t>LISA 1</w:t>
      </w:r>
    </w:p>
    <w:p w14:paraId="53491937" w14:textId="77777777" w:rsidR="004542F2" w:rsidRPr="00976469" w:rsidRDefault="004542F2" w:rsidP="004542F2">
      <w:pPr>
        <w:suppressAutoHyphens/>
        <w:rPr>
          <w:b/>
        </w:rPr>
      </w:pPr>
      <w:r w:rsidRPr="00976469">
        <w:rPr>
          <w:b/>
        </w:rPr>
        <w:t>INFOSÜSTEEMI KÄITLUSKESKKONNA HOOLDUSTÖÖDE SISU</w:t>
      </w:r>
    </w:p>
    <w:p w14:paraId="46BF159A" w14:textId="77777777" w:rsidR="005E1767" w:rsidRDefault="005E1767" w:rsidP="004542F2"/>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7"/>
        <w:gridCol w:w="1599"/>
      </w:tblGrid>
      <w:tr w:rsidR="008442EA" w:rsidRPr="00976469" w14:paraId="6B77EDE6" w14:textId="77777777" w:rsidTr="00700FD9">
        <w:tc>
          <w:tcPr>
            <w:tcW w:w="7828" w:type="dxa"/>
          </w:tcPr>
          <w:p w14:paraId="5AE112B8" w14:textId="5160F4C1" w:rsidR="008442EA" w:rsidRPr="00976469" w:rsidRDefault="008442EA" w:rsidP="00700FD9">
            <w:pPr>
              <w:rPr>
                <w:b/>
              </w:rPr>
            </w:pPr>
            <w:r w:rsidRPr="00976469">
              <w:rPr>
                <w:b/>
              </w:rPr>
              <w:t>Kirjeldus</w:t>
            </w:r>
            <w:r w:rsidR="005231BE">
              <w:rPr>
                <w:b/>
              </w:rPr>
              <w:t>: E-TÄITUR infosüsteem</w:t>
            </w:r>
            <w:r w:rsidR="00DC7629">
              <w:rPr>
                <w:b/>
              </w:rPr>
              <w:t xml:space="preserve"> </w:t>
            </w:r>
          </w:p>
        </w:tc>
        <w:tc>
          <w:tcPr>
            <w:tcW w:w="1660" w:type="dxa"/>
          </w:tcPr>
          <w:p w14:paraId="0797F3FD" w14:textId="77777777" w:rsidR="008442EA" w:rsidRPr="00976469" w:rsidRDefault="008442EA" w:rsidP="00700FD9">
            <w:pPr>
              <w:rPr>
                <w:b/>
              </w:rPr>
            </w:pPr>
            <w:r w:rsidRPr="00976469">
              <w:rPr>
                <w:b/>
              </w:rPr>
              <w:t>Teenuse orienteeruv maht</w:t>
            </w:r>
          </w:p>
        </w:tc>
      </w:tr>
      <w:tr w:rsidR="008442EA" w:rsidRPr="00976469" w14:paraId="55968AF6" w14:textId="77777777" w:rsidTr="00700FD9">
        <w:tc>
          <w:tcPr>
            <w:tcW w:w="7828" w:type="dxa"/>
          </w:tcPr>
          <w:p w14:paraId="1BDED1E5" w14:textId="77777777" w:rsidR="005B4D64" w:rsidRPr="005B4D64" w:rsidRDefault="005B4D64" w:rsidP="005B4D64">
            <w:pPr>
              <w:pStyle w:val="ListParagraph"/>
              <w:numPr>
                <w:ilvl w:val="0"/>
                <w:numId w:val="12"/>
              </w:numPr>
              <w:ind w:left="513" w:hanging="284"/>
              <w:rPr>
                <w:rFonts w:ascii="Calibri" w:eastAsia="Yu Mincho" w:hAnsi="Calibri"/>
                <w:lang w:eastAsia="ja-JP"/>
              </w:rPr>
            </w:pPr>
            <w:r w:rsidRPr="005B4D64">
              <w:rPr>
                <w:rFonts w:ascii="Calibri" w:eastAsia="Yu Mincho" w:hAnsi="Calibri"/>
                <w:lang w:eastAsia="ja-JP"/>
              </w:rPr>
              <w:t>Live ja test infosüsteemi E-TÄITUR käitluskeskkondade töö tagamine ja kontroll. Operatsioonisüsteemi (OS) ja rakenduse vajalike komponentide administreerimine ja kontroll ning uuendamine. OS paikamine, uuendamine ning turvamine.</w:t>
            </w:r>
          </w:p>
          <w:p w14:paraId="4E270FE6" w14:textId="77777777" w:rsidR="005B4D64" w:rsidRPr="005B4D64" w:rsidRDefault="005B4D64" w:rsidP="00563E0D">
            <w:pPr>
              <w:pStyle w:val="ListParagraph"/>
              <w:numPr>
                <w:ilvl w:val="1"/>
                <w:numId w:val="12"/>
              </w:numPr>
              <w:rPr>
                <w:rFonts w:ascii="Calibri" w:eastAsia="Yu Mincho" w:hAnsi="Calibri"/>
                <w:lang w:eastAsia="ja-JP"/>
              </w:rPr>
            </w:pPr>
            <w:r w:rsidRPr="005B4D64">
              <w:rPr>
                <w:rFonts w:ascii="Calibri" w:eastAsia="Yu Mincho" w:hAnsi="Calibri"/>
                <w:lang w:eastAsia="ja-JP"/>
              </w:rPr>
              <w:t>OS’i ja infosüsteemi rakenduse komponentide turvauuenduste installeerimine vastavalt vajadusele, kuid mitte üle 3 kuu möödumise turvauuenduste ilmumise kuupäevast;</w:t>
            </w:r>
          </w:p>
          <w:p w14:paraId="4B99DA9C" w14:textId="77777777" w:rsidR="005B4D64" w:rsidRPr="005B4D64" w:rsidRDefault="005B4D64" w:rsidP="00563E0D">
            <w:pPr>
              <w:pStyle w:val="ListParagraph"/>
              <w:numPr>
                <w:ilvl w:val="1"/>
                <w:numId w:val="12"/>
              </w:numPr>
              <w:rPr>
                <w:rFonts w:ascii="Calibri" w:eastAsia="Yu Mincho" w:hAnsi="Calibri"/>
                <w:lang w:eastAsia="ja-JP"/>
              </w:rPr>
            </w:pPr>
            <w:r w:rsidRPr="005B4D64">
              <w:rPr>
                <w:rFonts w:ascii="Calibri" w:eastAsia="Yu Mincho" w:hAnsi="Calibri"/>
                <w:lang w:eastAsia="ja-JP"/>
              </w:rPr>
              <w:t>OS’i ja infosüsteemi rakenduse komponentide tarkvarauuenduste installeerimine vastavalt vajadusele, kuid mitte üle ’major’ versiooni vahetuse;</w:t>
            </w:r>
          </w:p>
          <w:p w14:paraId="686471FB" w14:textId="77777777" w:rsidR="005B4D64" w:rsidRPr="005B4D64" w:rsidRDefault="005B4D64" w:rsidP="00563E0D">
            <w:pPr>
              <w:pStyle w:val="ListParagraph"/>
              <w:numPr>
                <w:ilvl w:val="1"/>
                <w:numId w:val="12"/>
              </w:numPr>
              <w:rPr>
                <w:rFonts w:ascii="Calibri" w:eastAsia="Yu Mincho" w:hAnsi="Calibri"/>
                <w:lang w:eastAsia="ja-JP"/>
              </w:rPr>
            </w:pPr>
            <w:r w:rsidRPr="005B4D64">
              <w:rPr>
                <w:rFonts w:ascii="Calibri" w:eastAsia="Yu Mincho" w:hAnsi="Calibri"/>
                <w:lang w:eastAsia="ja-JP"/>
              </w:rPr>
              <w:t>Süsteemsete logifailide kontrollimine;</w:t>
            </w:r>
          </w:p>
          <w:p w14:paraId="707585D1" w14:textId="77777777" w:rsidR="005B4D64" w:rsidRPr="005B4D64" w:rsidRDefault="005B4D64" w:rsidP="005B4D64">
            <w:pPr>
              <w:pStyle w:val="ListParagraph"/>
              <w:numPr>
                <w:ilvl w:val="0"/>
                <w:numId w:val="12"/>
              </w:numPr>
              <w:ind w:left="513" w:hanging="284"/>
              <w:rPr>
                <w:rFonts w:ascii="Calibri" w:eastAsia="Yu Mincho" w:hAnsi="Calibri"/>
                <w:lang w:eastAsia="ja-JP"/>
              </w:rPr>
            </w:pPr>
            <w:r w:rsidRPr="005B4D64">
              <w:rPr>
                <w:rFonts w:ascii="Calibri" w:eastAsia="Yu Mincho" w:hAnsi="Calibri"/>
                <w:lang w:eastAsia="ja-JP"/>
              </w:rPr>
              <w:t>Vastavalt vajadusele tegevused:</w:t>
            </w:r>
          </w:p>
          <w:p w14:paraId="679BA8BF" w14:textId="77777777" w:rsidR="005B4D64" w:rsidRPr="005B4D64" w:rsidRDefault="005B4D64" w:rsidP="00943313">
            <w:pPr>
              <w:pStyle w:val="ListParagraph"/>
              <w:numPr>
                <w:ilvl w:val="1"/>
                <w:numId w:val="12"/>
              </w:numPr>
              <w:rPr>
                <w:rFonts w:ascii="Calibri" w:eastAsia="Yu Mincho" w:hAnsi="Calibri"/>
                <w:lang w:eastAsia="ja-JP"/>
              </w:rPr>
            </w:pPr>
            <w:r w:rsidRPr="005B4D64">
              <w:rPr>
                <w:rFonts w:ascii="Calibri" w:eastAsia="Yu Mincho" w:hAnsi="Calibri"/>
                <w:lang w:eastAsia="ja-JP"/>
              </w:rPr>
              <w:t>Ettepanekute tegemine riistvara/tarkvara/funktsionaalsuse lisamiseks või uuendamiseks;</w:t>
            </w:r>
          </w:p>
          <w:p w14:paraId="59A5911C" w14:textId="77777777" w:rsidR="005B4D64" w:rsidRPr="005B4D64" w:rsidRDefault="005B4D64" w:rsidP="00943313">
            <w:pPr>
              <w:pStyle w:val="ListParagraph"/>
              <w:numPr>
                <w:ilvl w:val="1"/>
                <w:numId w:val="12"/>
              </w:numPr>
              <w:rPr>
                <w:rFonts w:ascii="Calibri" w:eastAsia="Yu Mincho" w:hAnsi="Calibri"/>
                <w:lang w:eastAsia="ja-JP"/>
              </w:rPr>
            </w:pPr>
            <w:r w:rsidRPr="005B4D64">
              <w:rPr>
                <w:rFonts w:ascii="Calibri" w:eastAsia="Yu Mincho" w:hAnsi="Calibri"/>
                <w:lang w:eastAsia="ja-JP"/>
              </w:rPr>
              <w:t>OSi konfiguratsiooni muutmine ja haldus;</w:t>
            </w:r>
          </w:p>
          <w:p w14:paraId="3FBCC453" w14:textId="77777777" w:rsidR="005B4D64" w:rsidRPr="005B4D64" w:rsidRDefault="005B4D64" w:rsidP="00943313">
            <w:pPr>
              <w:pStyle w:val="ListParagraph"/>
              <w:numPr>
                <w:ilvl w:val="1"/>
                <w:numId w:val="12"/>
              </w:numPr>
              <w:rPr>
                <w:rFonts w:ascii="Calibri" w:eastAsia="Yu Mincho" w:hAnsi="Calibri"/>
                <w:lang w:eastAsia="ja-JP"/>
              </w:rPr>
            </w:pPr>
            <w:r w:rsidRPr="005B4D64">
              <w:rPr>
                <w:rFonts w:ascii="Calibri" w:eastAsia="Yu Mincho" w:hAnsi="Calibri"/>
                <w:lang w:eastAsia="ja-JP"/>
              </w:rPr>
              <w:t>OSi tarkvarast tingitud eriprobleemidele lahenduse otsimine;</w:t>
            </w:r>
          </w:p>
          <w:p w14:paraId="47C4863C" w14:textId="77777777" w:rsidR="005B4D64" w:rsidRPr="005B4D64" w:rsidRDefault="005B4D64" w:rsidP="00943313">
            <w:pPr>
              <w:pStyle w:val="ListParagraph"/>
              <w:numPr>
                <w:ilvl w:val="1"/>
                <w:numId w:val="12"/>
              </w:numPr>
              <w:rPr>
                <w:rFonts w:ascii="Calibri" w:eastAsia="Yu Mincho" w:hAnsi="Calibri"/>
                <w:lang w:eastAsia="ja-JP"/>
              </w:rPr>
            </w:pPr>
            <w:r w:rsidRPr="005B4D64">
              <w:rPr>
                <w:rFonts w:ascii="Calibri" w:eastAsia="Yu Mincho" w:hAnsi="Calibri"/>
                <w:lang w:eastAsia="ja-JP"/>
              </w:rPr>
              <w:t>Kliendirakenduse kohta käiva informatsiooni väljastamine;</w:t>
            </w:r>
          </w:p>
          <w:p w14:paraId="595E7CB8" w14:textId="77777777" w:rsidR="005B4D64" w:rsidRPr="005B4D64" w:rsidRDefault="005B4D64" w:rsidP="00943313">
            <w:pPr>
              <w:pStyle w:val="ListParagraph"/>
              <w:numPr>
                <w:ilvl w:val="1"/>
                <w:numId w:val="12"/>
              </w:numPr>
              <w:rPr>
                <w:rFonts w:ascii="Calibri" w:eastAsia="Yu Mincho" w:hAnsi="Calibri"/>
                <w:lang w:eastAsia="ja-JP"/>
              </w:rPr>
            </w:pPr>
            <w:r w:rsidRPr="005B4D64">
              <w:rPr>
                <w:rFonts w:ascii="Calibri" w:eastAsia="Yu Mincho" w:hAnsi="Calibri"/>
                <w:lang w:eastAsia="ja-JP"/>
              </w:rPr>
              <w:t>Vea otsimine, lahenduse leidmine, probleemi kõrvaldamine;</w:t>
            </w:r>
          </w:p>
          <w:p w14:paraId="36CB644E" w14:textId="0667BE30" w:rsidR="008442EA" w:rsidRPr="005B4D64" w:rsidRDefault="005B4D64" w:rsidP="00943313">
            <w:pPr>
              <w:pStyle w:val="ListParagraph"/>
              <w:numPr>
                <w:ilvl w:val="1"/>
                <w:numId w:val="12"/>
              </w:numPr>
              <w:rPr>
                <w:rFonts w:ascii="Calibri" w:eastAsia="Yu Mincho" w:hAnsi="Calibri"/>
                <w:lang w:eastAsia="ja-JP"/>
              </w:rPr>
            </w:pPr>
            <w:r w:rsidRPr="005B4D64">
              <w:rPr>
                <w:rFonts w:ascii="Calibri" w:eastAsia="Yu Mincho" w:hAnsi="Calibri"/>
                <w:lang w:eastAsia="ja-JP"/>
              </w:rPr>
              <w:t>Serveri, Teenuse või protsessi taaskäivitamine, vea kordumisel vastutava osapoole teavitamine veast;</w:t>
            </w:r>
          </w:p>
        </w:tc>
        <w:tc>
          <w:tcPr>
            <w:tcW w:w="1660" w:type="dxa"/>
          </w:tcPr>
          <w:p w14:paraId="63412788" w14:textId="141505F8" w:rsidR="008442EA" w:rsidRPr="00976469" w:rsidRDefault="008442EA" w:rsidP="00943313"/>
        </w:tc>
      </w:tr>
      <w:tr w:rsidR="008442EA" w:rsidRPr="00976469" w14:paraId="0BFCF631" w14:textId="77777777" w:rsidTr="00700FD9">
        <w:tc>
          <w:tcPr>
            <w:tcW w:w="7828" w:type="dxa"/>
          </w:tcPr>
          <w:p w14:paraId="0B5DD131" w14:textId="77777777" w:rsidR="008442EA" w:rsidRPr="00976469" w:rsidRDefault="008442EA" w:rsidP="00700FD9">
            <w:pPr>
              <w:rPr>
                <w:rFonts w:ascii="Calibri" w:hAnsi="Calibri"/>
              </w:rPr>
            </w:pPr>
            <w:r w:rsidRPr="00976469">
              <w:rPr>
                <w:rFonts w:ascii="Calibri" w:hAnsi="Calibri"/>
              </w:rPr>
              <w:t>KOKKU</w:t>
            </w:r>
          </w:p>
        </w:tc>
        <w:tc>
          <w:tcPr>
            <w:tcW w:w="1660" w:type="dxa"/>
          </w:tcPr>
          <w:p w14:paraId="292F05C4" w14:textId="71D8888E" w:rsidR="008442EA" w:rsidRPr="00976469" w:rsidRDefault="008442EA" w:rsidP="00700FD9"/>
        </w:tc>
      </w:tr>
    </w:tbl>
    <w:p w14:paraId="2563260B" w14:textId="77777777" w:rsidR="004542F2" w:rsidRPr="005E1767" w:rsidRDefault="004542F2" w:rsidP="004542F2"/>
    <w:p w14:paraId="0E266EA8" w14:textId="77777777" w:rsidR="00A11EE0" w:rsidRPr="00A11EE0" w:rsidRDefault="00A11EE0" w:rsidP="00A11EE0">
      <w:pPr>
        <w:rPr>
          <w:lang w:eastAsia="ja-JP"/>
        </w:rPr>
      </w:pPr>
    </w:p>
    <w:p w14:paraId="0E251885" w14:textId="77777777" w:rsidR="00261DC5" w:rsidRPr="00261DC5" w:rsidRDefault="00261DC5" w:rsidP="00261DC5">
      <w:pPr>
        <w:rPr>
          <w:lang w:eastAsia="ja-JP"/>
        </w:rPr>
      </w:pPr>
    </w:p>
    <w:p w14:paraId="2863DD44" w14:textId="43E4D4E3" w:rsidR="00290015" w:rsidRDefault="00290015">
      <w:pPr>
        <w:spacing w:after="160" w:line="278" w:lineRule="auto"/>
        <w:jc w:val="left"/>
      </w:pPr>
      <w:r>
        <w:br w:type="page"/>
      </w:r>
    </w:p>
    <w:p w14:paraId="236D45A8" w14:textId="0E91ABA3" w:rsidR="00786CE8" w:rsidRPr="00976469" w:rsidRDefault="00786CE8" w:rsidP="00513FB0">
      <w:pPr>
        <w:suppressAutoHyphens/>
        <w:spacing w:line="360" w:lineRule="auto"/>
        <w:rPr>
          <w:b/>
        </w:rPr>
      </w:pPr>
      <w:r w:rsidRPr="00976469">
        <w:rPr>
          <w:b/>
        </w:rPr>
        <w:lastRenderedPageBreak/>
        <w:t xml:space="preserve">LISA </w:t>
      </w:r>
      <w:r w:rsidR="007C5455">
        <w:rPr>
          <w:b/>
        </w:rPr>
        <w:t>2</w:t>
      </w:r>
    </w:p>
    <w:p w14:paraId="32160C8F" w14:textId="77777777" w:rsidR="00786CE8" w:rsidRPr="00976469" w:rsidRDefault="00786CE8" w:rsidP="00513FB0">
      <w:pPr>
        <w:suppressAutoHyphens/>
        <w:spacing w:line="360" w:lineRule="auto"/>
        <w:rPr>
          <w:b/>
        </w:rPr>
      </w:pPr>
      <w:r w:rsidRPr="00976469">
        <w:rPr>
          <w:b/>
        </w:rPr>
        <w:t>INFOSÜSTEEMI KÄITLUSKESKKONNA HOOLDUSTÖÖDE SISU</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2"/>
        <w:gridCol w:w="1614"/>
      </w:tblGrid>
      <w:tr w:rsidR="00FC2EE3" w:rsidRPr="00976469" w14:paraId="521C5CA1" w14:textId="77777777" w:rsidTr="00380A93">
        <w:tc>
          <w:tcPr>
            <w:tcW w:w="7042" w:type="dxa"/>
          </w:tcPr>
          <w:p w14:paraId="4AE5B63A" w14:textId="25A3FCD6" w:rsidR="00FC2EE3" w:rsidRPr="00976469" w:rsidRDefault="00FC2EE3" w:rsidP="00943313">
            <w:pPr>
              <w:rPr>
                <w:b/>
              </w:rPr>
            </w:pPr>
            <w:r w:rsidRPr="00976469">
              <w:rPr>
                <w:b/>
              </w:rPr>
              <w:t>Kirjeldus</w:t>
            </w:r>
            <w:r w:rsidR="00035540">
              <w:rPr>
                <w:b/>
              </w:rPr>
              <w:t>: TAPAIS2 infosüsteem</w:t>
            </w:r>
          </w:p>
        </w:tc>
        <w:tc>
          <w:tcPr>
            <w:tcW w:w="1614" w:type="dxa"/>
          </w:tcPr>
          <w:p w14:paraId="698C9AD2" w14:textId="77777777" w:rsidR="00FC2EE3" w:rsidRPr="00976469" w:rsidRDefault="00FC2EE3" w:rsidP="00943313">
            <w:pPr>
              <w:rPr>
                <w:b/>
              </w:rPr>
            </w:pPr>
            <w:r w:rsidRPr="00976469">
              <w:rPr>
                <w:b/>
              </w:rPr>
              <w:t>Teenuse orienteeruv maht</w:t>
            </w:r>
          </w:p>
        </w:tc>
      </w:tr>
      <w:tr w:rsidR="00FC2EE3" w:rsidRPr="00976469" w14:paraId="45376B68" w14:textId="77777777" w:rsidTr="00380A93">
        <w:tc>
          <w:tcPr>
            <w:tcW w:w="7042" w:type="dxa"/>
          </w:tcPr>
          <w:p w14:paraId="251A6D5F" w14:textId="77777777" w:rsidR="00FC2EE3" w:rsidRPr="00976469" w:rsidRDefault="00FC2EE3" w:rsidP="00FC2EE3">
            <w:pPr>
              <w:pStyle w:val="ListParagraph"/>
              <w:numPr>
                <w:ilvl w:val="0"/>
                <w:numId w:val="12"/>
              </w:numPr>
              <w:ind w:left="357" w:hanging="357"/>
              <w:rPr>
                <w:rFonts w:ascii="Calibri" w:eastAsia="Yu Mincho" w:hAnsi="Calibri"/>
                <w:lang w:eastAsia="ja-JP"/>
              </w:rPr>
            </w:pPr>
            <w:r w:rsidRPr="00976469">
              <w:rPr>
                <w:rFonts w:ascii="Calibri" w:hAnsi="Calibri"/>
              </w:rPr>
              <w:t>Live ja test rakenduse operatsioonisüsteemi administreerimine:</w:t>
            </w:r>
          </w:p>
          <w:p w14:paraId="01E2AA09" w14:textId="77777777" w:rsidR="00FC2EE3" w:rsidRPr="00976469" w:rsidRDefault="00FC2EE3" w:rsidP="00FC2EE3">
            <w:pPr>
              <w:pStyle w:val="ListParagraph"/>
              <w:numPr>
                <w:ilvl w:val="1"/>
                <w:numId w:val="12"/>
              </w:numPr>
              <w:ind w:left="796" w:hanging="283"/>
              <w:rPr>
                <w:rFonts w:ascii="Calibri" w:eastAsia="Yu Mincho" w:hAnsi="Calibri"/>
                <w:lang w:eastAsia="ja-JP"/>
              </w:rPr>
            </w:pPr>
            <w:r w:rsidRPr="00976469">
              <w:rPr>
                <w:rFonts w:ascii="Calibri" w:hAnsi="Calibri"/>
              </w:rPr>
              <w:t xml:space="preserve"> OSi turvauuenduste installeerimine vastavalt vajadusele, kuid mitte vähem kui kord kvartalis. Uuenduste haldus peab olema esitatav ja kontrollitav;</w:t>
            </w:r>
          </w:p>
          <w:p w14:paraId="6FA1CA8C" w14:textId="77777777" w:rsidR="00FC2EE3" w:rsidRPr="00976469" w:rsidRDefault="00FC2EE3" w:rsidP="00FC2EE3">
            <w:pPr>
              <w:pStyle w:val="ListParagraph"/>
              <w:numPr>
                <w:ilvl w:val="1"/>
                <w:numId w:val="12"/>
              </w:numPr>
              <w:ind w:left="796" w:hanging="283"/>
              <w:rPr>
                <w:rFonts w:ascii="Calibri" w:eastAsia="Yu Mincho" w:hAnsi="Calibri"/>
                <w:lang w:eastAsia="ja-JP"/>
              </w:rPr>
            </w:pPr>
            <w:r w:rsidRPr="00976469">
              <w:rPr>
                <w:rFonts w:ascii="Calibri" w:eastAsia="Yu Mincho" w:hAnsi="Calibri"/>
                <w:lang w:eastAsia="ja-JP"/>
              </w:rPr>
              <w:t>OSi tarkvarauuenduste installeerimine;</w:t>
            </w:r>
          </w:p>
          <w:p w14:paraId="2CE44E4E" w14:textId="77777777" w:rsidR="00FC2EE3" w:rsidRPr="00976469" w:rsidRDefault="00FC2EE3" w:rsidP="00FC2EE3">
            <w:pPr>
              <w:pStyle w:val="ListParagraph"/>
              <w:numPr>
                <w:ilvl w:val="1"/>
                <w:numId w:val="12"/>
              </w:numPr>
              <w:ind w:left="796" w:hanging="283"/>
              <w:rPr>
                <w:rFonts w:ascii="Calibri" w:eastAsia="Yu Mincho" w:hAnsi="Calibri"/>
                <w:lang w:eastAsia="ja-JP"/>
              </w:rPr>
            </w:pPr>
            <w:r w:rsidRPr="00976469">
              <w:rPr>
                <w:rFonts w:ascii="Calibri" w:eastAsia="Yu Mincho" w:hAnsi="Calibri"/>
                <w:lang w:eastAsia="ja-JP"/>
              </w:rPr>
              <w:t>OSi turva- ja tarkvarauuenduste kontroll;</w:t>
            </w:r>
          </w:p>
          <w:p w14:paraId="4D9CD10A" w14:textId="77777777" w:rsidR="00FC2EE3" w:rsidRPr="00976469" w:rsidRDefault="00FC2EE3" w:rsidP="00FC2EE3">
            <w:pPr>
              <w:pStyle w:val="ListParagraph"/>
              <w:numPr>
                <w:ilvl w:val="1"/>
                <w:numId w:val="12"/>
              </w:numPr>
              <w:ind w:left="796" w:hanging="283"/>
              <w:rPr>
                <w:rFonts w:ascii="Calibri" w:eastAsia="Yu Mincho" w:hAnsi="Calibri"/>
                <w:lang w:eastAsia="ja-JP"/>
              </w:rPr>
            </w:pPr>
            <w:r w:rsidRPr="00976469">
              <w:rPr>
                <w:rFonts w:ascii="Calibri" w:eastAsia="Yu Mincho" w:hAnsi="Calibri"/>
                <w:lang w:eastAsia="ja-JP"/>
              </w:rPr>
              <w:t>Süsteemsete logifailide kontrollimine;</w:t>
            </w:r>
          </w:p>
          <w:p w14:paraId="140C4A25" w14:textId="77777777" w:rsidR="00FC2EE3" w:rsidRPr="00976469" w:rsidRDefault="00FC2EE3" w:rsidP="00FC2EE3">
            <w:pPr>
              <w:pStyle w:val="ListParagraph"/>
              <w:numPr>
                <w:ilvl w:val="1"/>
                <w:numId w:val="12"/>
              </w:numPr>
              <w:ind w:left="796" w:hanging="283"/>
              <w:rPr>
                <w:rFonts w:ascii="Calibri" w:eastAsia="Yu Mincho" w:hAnsi="Calibri"/>
                <w:lang w:eastAsia="ja-JP"/>
              </w:rPr>
            </w:pPr>
            <w:r w:rsidRPr="00976469">
              <w:rPr>
                <w:rFonts w:ascii="Calibri" w:eastAsia="Yu Mincho" w:hAnsi="Calibri"/>
                <w:lang w:eastAsia="ja-JP"/>
              </w:rPr>
              <w:t>Monitooringu süsteemi kontroll, vajadusel monitooringusüsteemi muudatuste ettepanekute tegemine;</w:t>
            </w:r>
          </w:p>
          <w:p w14:paraId="36853B4B" w14:textId="77777777" w:rsidR="00FC2EE3" w:rsidRPr="00976469" w:rsidRDefault="00FC2EE3" w:rsidP="00FC2EE3">
            <w:pPr>
              <w:pStyle w:val="ListParagraph"/>
              <w:numPr>
                <w:ilvl w:val="1"/>
                <w:numId w:val="12"/>
              </w:numPr>
              <w:ind w:left="796" w:hanging="283"/>
              <w:rPr>
                <w:rFonts w:ascii="Calibri" w:eastAsia="Yu Mincho" w:hAnsi="Calibri"/>
                <w:lang w:eastAsia="ja-JP"/>
              </w:rPr>
            </w:pPr>
            <w:r w:rsidRPr="00976469">
              <w:rPr>
                <w:rFonts w:ascii="Calibri" w:eastAsia="Yu Mincho" w:hAnsi="Calibri"/>
                <w:lang w:eastAsia="ja-JP"/>
              </w:rPr>
              <w:t>Kliendi teavitamine leitud või võimalikest tuleviku probleemidest;</w:t>
            </w:r>
          </w:p>
          <w:p w14:paraId="30407B86" w14:textId="77777777" w:rsidR="00FC2EE3" w:rsidRPr="00976469" w:rsidRDefault="00FC2EE3" w:rsidP="00FC2EE3">
            <w:pPr>
              <w:pStyle w:val="ListParagraph"/>
              <w:numPr>
                <w:ilvl w:val="0"/>
                <w:numId w:val="12"/>
              </w:numPr>
              <w:ind w:left="357" w:hanging="357"/>
              <w:rPr>
                <w:rFonts w:ascii="Calibri" w:eastAsia="Yu Mincho" w:hAnsi="Calibri"/>
                <w:lang w:eastAsia="ja-JP"/>
              </w:rPr>
            </w:pPr>
            <w:r w:rsidRPr="00976469">
              <w:rPr>
                <w:rFonts w:ascii="Calibri" w:hAnsi="Calibri"/>
              </w:rPr>
              <w:t xml:space="preserve">Live ja test rakenduse vajalike komponentide (php/symfony; mysql; docker jms.) administreerimine ja kontroll. Kontroll teostatakse eelkõige monitooringulahenduses seadistatud märguannete põhjal. </w:t>
            </w:r>
          </w:p>
          <w:p w14:paraId="34CF7DE6" w14:textId="77777777" w:rsidR="00FC2EE3" w:rsidRPr="00976469" w:rsidRDefault="00FC2EE3" w:rsidP="00FC2EE3">
            <w:pPr>
              <w:pStyle w:val="ListParagraph"/>
              <w:numPr>
                <w:ilvl w:val="0"/>
                <w:numId w:val="12"/>
              </w:numPr>
              <w:ind w:left="357" w:hanging="357"/>
              <w:rPr>
                <w:rFonts w:ascii="Calibri" w:eastAsia="Yu Mincho" w:hAnsi="Calibri"/>
                <w:lang w:eastAsia="ja-JP"/>
              </w:rPr>
            </w:pPr>
            <w:r w:rsidRPr="00976469">
              <w:rPr>
                <w:rFonts w:ascii="Calibri" w:hAnsi="Calibri"/>
              </w:rPr>
              <w:t xml:space="preserve">Live ja test rakenduse vajalike komponentide up-to-date uuendus: </w:t>
            </w:r>
          </w:p>
          <w:p w14:paraId="171DBF91" w14:textId="77777777" w:rsidR="00FC2EE3" w:rsidRPr="00976469" w:rsidRDefault="00FC2EE3" w:rsidP="00FC2EE3">
            <w:pPr>
              <w:pStyle w:val="ListParagraph"/>
              <w:numPr>
                <w:ilvl w:val="1"/>
                <w:numId w:val="12"/>
              </w:numPr>
              <w:rPr>
                <w:rFonts w:ascii="Calibri" w:eastAsia="Yu Mincho" w:hAnsi="Calibri"/>
                <w:lang w:eastAsia="ja-JP"/>
              </w:rPr>
            </w:pPr>
            <w:r w:rsidRPr="00976469">
              <w:rPr>
                <w:rFonts w:ascii="Calibri" w:eastAsia="Yu Mincho" w:hAnsi="Calibri"/>
                <w:lang w:eastAsia="ja-JP"/>
              </w:rPr>
              <w:t>Rakenduste minor versioonid uuendatakse 6 kuu jooksul;</w:t>
            </w:r>
          </w:p>
          <w:p w14:paraId="6B4ADD70" w14:textId="77777777" w:rsidR="00FC2EE3" w:rsidRPr="00976469" w:rsidRDefault="00FC2EE3" w:rsidP="00FC2EE3">
            <w:pPr>
              <w:pStyle w:val="ListParagraph"/>
              <w:numPr>
                <w:ilvl w:val="1"/>
                <w:numId w:val="12"/>
              </w:numPr>
              <w:rPr>
                <w:rFonts w:ascii="Calibri" w:eastAsia="Yu Mincho" w:hAnsi="Calibri"/>
                <w:lang w:eastAsia="ja-JP"/>
              </w:rPr>
            </w:pPr>
            <w:r w:rsidRPr="00976469">
              <w:rPr>
                <w:rFonts w:ascii="Calibri" w:eastAsia="Yu Mincho" w:hAnsi="Calibri"/>
                <w:lang w:eastAsia="ja-JP"/>
              </w:rPr>
              <w:t>Rakenduste major versioonid uuendatakse mitte hiljem kui 1 aasta jooksul;</w:t>
            </w:r>
          </w:p>
          <w:p w14:paraId="321E01A2" w14:textId="77777777" w:rsidR="00FC2EE3" w:rsidRPr="00976469" w:rsidRDefault="00FC2EE3" w:rsidP="00FC2EE3">
            <w:pPr>
              <w:pStyle w:val="ListParagraph"/>
              <w:numPr>
                <w:ilvl w:val="0"/>
                <w:numId w:val="12"/>
              </w:numPr>
              <w:ind w:left="357" w:hanging="357"/>
              <w:rPr>
                <w:rFonts w:ascii="Calibri" w:eastAsia="Yu Mincho" w:hAnsi="Calibri"/>
                <w:lang w:eastAsia="ja-JP"/>
              </w:rPr>
            </w:pPr>
            <w:r w:rsidRPr="00976469">
              <w:rPr>
                <w:rFonts w:asciiTheme="minorHAnsi" w:eastAsiaTheme="minorHAnsi" w:hAnsiTheme="minorHAnsi" w:cstheme="minorHAnsi"/>
                <w:color w:val="000000"/>
                <w:szCs w:val="24"/>
              </w:rPr>
              <w:t>Monitooring</w:t>
            </w:r>
            <w:r w:rsidRPr="00976469">
              <w:rPr>
                <w:rFonts w:ascii="Arial" w:eastAsiaTheme="minorHAnsi" w:hAnsi="Arial" w:cs="Arial"/>
                <w:color w:val="000000"/>
                <w:sz w:val="20"/>
                <w:szCs w:val="20"/>
              </w:rPr>
              <w:t>:</w:t>
            </w:r>
          </w:p>
          <w:p w14:paraId="443165B7" w14:textId="77777777" w:rsidR="00FC2EE3" w:rsidRPr="00976469" w:rsidRDefault="00FC2EE3" w:rsidP="00FC2EE3">
            <w:pPr>
              <w:pStyle w:val="ListParagraph"/>
              <w:numPr>
                <w:ilvl w:val="1"/>
                <w:numId w:val="12"/>
              </w:numPr>
              <w:rPr>
                <w:rFonts w:ascii="Calibri" w:eastAsia="Yu Mincho" w:hAnsi="Calibri"/>
                <w:lang w:eastAsia="ja-JP"/>
              </w:rPr>
            </w:pPr>
            <w:r w:rsidRPr="00976469">
              <w:rPr>
                <w:rFonts w:ascii="Calibri" w:eastAsia="Yu Mincho" w:hAnsi="Calibri"/>
                <w:lang w:eastAsia="ja-JP"/>
              </w:rPr>
              <w:t>Automaatne monitooring (on, warning, off) süsteemis;</w:t>
            </w:r>
          </w:p>
          <w:p w14:paraId="3617EA5C" w14:textId="77777777" w:rsidR="00FC2EE3" w:rsidRPr="00976469" w:rsidRDefault="00FC2EE3" w:rsidP="00FC2EE3">
            <w:pPr>
              <w:pStyle w:val="ListParagraph"/>
              <w:numPr>
                <w:ilvl w:val="1"/>
                <w:numId w:val="12"/>
              </w:numPr>
              <w:rPr>
                <w:rFonts w:ascii="Calibri" w:eastAsia="Yu Mincho" w:hAnsi="Calibri"/>
                <w:lang w:eastAsia="ja-JP"/>
              </w:rPr>
            </w:pPr>
            <w:r w:rsidRPr="00976469">
              <w:rPr>
                <w:rFonts w:ascii="Calibri" w:eastAsia="Yu Mincho" w:hAnsi="Calibri"/>
                <w:lang w:eastAsia="ja-JP"/>
              </w:rPr>
              <w:t>Süsteemi võrgutasemel vastamise jälgimine (ICMP echo);</w:t>
            </w:r>
          </w:p>
          <w:p w14:paraId="4E868CD5" w14:textId="77777777" w:rsidR="00FC2EE3" w:rsidRPr="00976469" w:rsidRDefault="00FC2EE3" w:rsidP="00FC2EE3">
            <w:pPr>
              <w:pStyle w:val="ListParagraph"/>
              <w:numPr>
                <w:ilvl w:val="1"/>
                <w:numId w:val="12"/>
              </w:numPr>
              <w:rPr>
                <w:rFonts w:ascii="Calibri" w:eastAsia="Yu Mincho" w:hAnsi="Calibri"/>
                <w:lang w:eastAsia="ja-JP"/>
              </w:rPr>
            </w:pPr>
            <w:r w:rsidRPr="00976469">
              <w:rPr>
                <w:rFonts w:ascii="Calibri" w:eastAsia="Yu Mincho" w:hAnsi="Calibri"/>
                <w:lang w:eastAsia="ja-JP"/>
              </w:rPr>
              <w:t>Live ja test rakenduse vastamise jälgimine ning vajadusel automaatsete toimingute rakendamine teenuste taastamiseks;</w:t>
            </w:r>
          </w:p>
          <w:p w14:paraId="1AD5B72D" w14:textId="77777777" w:rsidR="00FC2EE3" w:rsidRPr="00976469" w:rsidRDefault="00FC2EE3" w:rsidP="00FC2EE3">
            <w:pPr>
              <w:pStyle w:val="ListParagraph"/>
              <w:numPr>
                <w:ilvl w:val="1"/>
                <w:numId w:val="12"/>
              </w:numPr>
              <w:rPr>
                <w:rFonts w:ascii="Calibri" w:eastAsia="Yu Mincho" w:hAnsi="Calibri"/>
                <w:lang w:eastAsia="ja-JP"/>
              </w:rPr>
            </w:pPr>
            <w:r w:rsidRPr="00976469">
              <w:rPr>
                <w:rFonts w:ascii="Calibri" w:eastAsia="Yu Mincho" w:hAnsi="Calibri"/>
                <w:lang w:eastAsia="ja-JP"/>
              </w:rPr>
              <w:t>Kettaruumi, mälu ja protsessori vaba ressursi jälgimine;</w:t>
            </w:r>
          </w:p>
          <w:p w14:paraId="13E0ED20" w14:textId="77777777" w:rsidR="00FC2EE3" w:rsidRPr="00976469" w:rsidRDefault="00FC2EE3" w:rsidP="00FC2EE3">
            <w:pPr>
              <w:pStyle w:val="ListParagraph"/>
              <w:numPr>
                <w:ilvl w:val="2"/>
                <w:numId w:val="12"/>
              </w:numPr>
              <w:ind w:left="1647" w:hanging="284"/>
              <w:rPr>
                <w:rFonts w:ascii="Calibri" w:eastAsia="Yu Mincho" w:hAnsi="Calibri"/>
                <w:lang w:eastAsia="ja-JP"/>
              </w:rPr>
            </w:pPr>
            <w:r w:rsidRPr="00976469">
              <w:rPr>
                <w:rFonts w:ascii="Calibri" w:eastAsia="Yu Mincho" w:hAnsi="Calibri"/>
                <w:lang w:eastAsia="ja-JP"/>
              </w:rPr>
              <w:t>Vastavalt vajadusele tehakse konfiguratsiooni muudatusi Telia iseteeninduses ning teavitatakse Tellijat. Muudatused tehakse vastavalt oma erialastele teadmistele ja võimetele Tellija jaoks parima kasuga, arvestades Tellija soove, huve ja vajadusi;</w:t>
            </w:r>
          </w:p>
          <w:p w14:paraId="36F5ABCF" w14:textId="77777777" w:rsidR="00FC2EE3" w:rsidRPr="00976469" w:rsidRDefault="00FC2EE3" w:rsidP="00FC2EE3">
            <w:pPr>
              <w:pStyle w:val="ListParagraph"/>
              <w:numPr>
                <w:ilvl w:val="0"/>
                <w:numId w:val="12"/>
              </w:numPr>
              <w:ind w:left="357" w:hanging="357"/>
              <w:rPr>
                <w:rFonts w:ascii="Calibri" w:eastAsia="Yu Mincho" w:hAnsi="Calibri"/>
                <w:lang w:eastAsia="ja-JP"/>
              </w:rPr>
            </w:pPr>
            <w:r w:rsidRPr="00976469">
              <w:rPr>
                <w:rFonts w:ascii="Calibri" w:eastAsia="Yu Mincho" w:hAnsi="Calibri"/>
                <w:lang w:eastAsia="ja-JP"/>
              </w:rPr>
              <w:t>Vastavalt monitooringule, Kliendi päringule või olukorrale:</w:t>
            </w:r>
          </w:p>
          <w:p w14:paraId="09CCED1C" w14:textId="77777777" w:rsidR="00FC2EE3" w:rsidRPr="00976469" w:rsidRDefault="00FC2EE3" w:rsidP="00FC2EE3">
            <w:pPr>
              <w:pStyle w:val="ListParagraph"/>
              <w:numPr>
                <w:ilvl w:val="1"/>
                <w:numId w:val="12"/>
              </w:numPr>
              <w:rPr>
                <w:rFonts w:ascii="Calibri" w:eastAsia="Yu Mincho" w:hAnsi="Calibri"/>
                <w:lang w:eastAsia="ja-JP"/>
              </w:rPr>
            </w:pPr>
            <w:r w:rsidRPr="00976469">
              <w:rPr>
                <w:rFonts w:ascii="Calibri" w:eastAsia="Yu Mincho" w:hAnsi="Calibri"/>
                <w:lang w:eastAsia="ja-JP"/>
              </w:rPr>
              <w:t>Vea otsimine, lahenduse leidmine, probleemi kõrvaldamine võimalusel;</w:t>
            </w:r>
          </w:p>
          <w:p w14:paraId="15B0F489" w14:textId="77777777" w:rsidR="00FC2EE3" w:rsidRPr="00976469" w:rsidRDefault="00FC2EE3" w:rsidP="00FC2EE3">
            <w:pPr>
              <w:pStyle w:val="ListParagraph"/>
              <w:numPr>
                <w:ilvl w:val="1"/>
                <w:numId w:val="12"/>
              </w:numPr>
              <w:rPr>
                <w:rFonts w:ascii="Calibri" w:eastAsia="Yu Mincho" w:hAnsi="Calibri"/>
                <w:lang w:eastAsia="ja-JP"/>
              </w:rPr>
            </w:pPr>
            <w:r w:rsidRPr="00976469">
              <w:rPr>
                <w:rFonts w:ascii="Calibri" w:eastAsia="Yu Mincho" w:hAnsi="Calibri"/>
                <w:lang w:eastAsia="ja-JP"/>
              </w:rPr>
              <w:t>Serveri, Teenuse või protsessi taaskäivitamine, vea kordumisel vastutava osapoole teavitamine veast.</w:t>
            </w:r>
          </w:p>
          <w:p w14:paraId="40A1E970" w14:textId="77777777" w:rsidR="00FC2EE3" w:rsidRPr="00976469" w:rsidRDefault="00FC2EE3" w:rsidP="00FC2EE3">
            <w:pPr>
              <w:pStyle w:val="ListParagraph"/>
              <w:numPr>
                <w:ilvl w:val="0"/>
                <w:numId w:val="12"/>
              </w:numPr>
              <w:ind w:left="357" w:hanging="357"/>
              <w:rPr>
                <w:rFonts w:ascii="Calibri" w:eastAsia="Yu Mincho" w:hAnsi="Calibri"/>
                <w:lang w:eastAsia="ja-JP"/>
              </w:rPr>
            </w:pPr>
            <w:r w:rsidRPr="00976469">
              <w:rPr>
                <w:rFonts w:ascii="Calibri" w:hAnsi="Calibri"/>
              </w:rPr>
              <w:t>Lisaks teostatakse varukoopia toimumise jälgimine, logide monitooring, üldise töötamise jälgimine vastavalt Tellija hostingupartneri platvormi võimalustele.</w:t>
            </w:r>
          </w:p>
        </w:tc>
        <w:tc>
          <w:tcPr>
            <w:tcW w:w="1614" w:type="dxa"/>
          </w:tcPr>
          <w:p w14:paraId="1E8533F9" w14:textId="77777777" w:rsidR="00FC2EE3" w:rsidRPr="00976469" w:rsidRDefault="00FC2EE3" w:rsidP="00700FD9">
            <w:pPr>
              <w:ind w:left="708"/>
            </w:pPr>
          </w:p>
          <w:p w14:paraId="77279977" w14:textId="5113C4A3" w:rsidR="00FC2EE3" w:rsidRPr="00976469" w:rsidRDefault="00FC2EE3" w:rsidP="00700FD9">
            <w:pPr>
              <w:ind w:left="708"/>
            </w:pPr>
          </w:p>
        </w:tc>
      </w:tr>
      <w:tr w:rsidR="00FC2EE3" w:rsidRPr="00976469" w14:paraId="13C61A8F" w14:textId="77777777" w:rsidTr="00380A93">
        <w:tc>
          <w:tcPr>
            <w:tcW w:w="7042" w:type="dxa"/>
          </w:tcPr>
          <w:p w14:paraId="7A205450" w14:textId="77777777" w:rsidR="00FC2EE3" w:rsidRPr="00976469" w:rsidRDefault="00FC2EE3" w:rsidP="00700FD9">
            <w:pPr>
              <w:rPr>
                <w:rFonts w:ascii="Calibri" w:hAnsi="Calibri"/>
              </w:rPr>
            </w:pPr>
            <w:r w:rsidRPr="00976469">
              <w:rPr>
                <w:rFonts w:ascii="Calibri" w:hAnsi="Calibri"/>
              </w:rPr>
              <w:t>KOKKU</w:t>
            </w:r>
          </w:p>
        </w:tc>
        <w:tc>
          <w:tcPr>
            <w:tcW w:w="1614" w:type="dxa"/>
          </w:tcPr>
          <w:p w14:paraId="454F719B" w14:textId="24E47112" w:rsidR="00FC2EE3" w:rsidRPr="00976469" w:rsidRDefault="00FC2EE3" w:rsidP="00700FD9"/>
        </w:tc>
      </w:tr>
    </w:tbl>
    <w:p w14:paraId="79E9ED0D" w14:textId="051F0C90" w:rsidR="00380A93" w:rsidRPr="00976469" w:rsidRDefault="00380A93" w:rsidP="00380A93">
      <w:pPr>
        <w:suppressAutoHyphens/>
        <w:spacing w:line="360" w:lineRule="auto"/>
        <w:rPr>
          <w:b/>
        </w:rPr>
      </w:pPr>
      <w:r w:rsidRPr="00976469">
        <w:rPr>
          <w:b/>
        </w:rPr>
        <w:lastRenderedPageBreak/>
        <w:t xml:space="preserve">LISA </w:t>
      </w:r>
      <w:r>
        <w:rPr>
          <w:b/>
        </w:rPr>
        <w:t>3</w:t>
      </w:r>
    </w:p>
    <w:p w14:paraId="1E381751" w14:textId="77777777" w:rsidR="00380A93" w:rsidRPr="00976469" w:rsidRDefault="00380A93" w:rsidP="00380A93">
      <w:pPr>
        <w:suppressAutoHyphens/>
        <w:spacing w:line="360" w:lineRule="auto"/>
        <w:rPr>
          <w:b/>
        </w:rPr>
      </w:pPr>
      <w:r w:rsidRPr="00976469">
        <w:rPr>
          <w:b/>
        </w:rPr>
        <w:t>INFOSÜSTEEMI KÄITLUSKESKKONNA HOOLDUSTÖÖDE SISU</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2"/>
        <w:gridCol w:w="1614"/>
      </w:tblGrid>
      <w:tr w:rsidR="00380A93" w:rsidRPr="00976469" w14:paraId="0A83A7F2" w14:textId="77777777" w:rsidTr="00700FD9">
        <w:tc>
          <w:tcPr>
            <w:tcW w:w="7828" w:type="dxa"/>
          </w:tcPr>
          <w:p w14:paraId="68E3412F" w14:textId="1C4C640F" w:rsidR="00380A93" w:rsidRPr="00976469" w:rsidRDefault="00380A93" w:rsidP="00700FD9">
            <w:pPr>
              <w:rPr>
                <w:b/>
              </w:rPr>
            </w:pPr>
            <w:r w:rsidRPr="00976469">
              <w:rPr>
                <w:b/>
              </w:rPr>
              <w:t>Kirjeldus</w:t>
            </w:r>
            <w:r w:rsidR="00035540">
              <w:rPr>
                <w:b/>
              </w:rPr>
              <w:t xml:space="preserve">: </w:t>
            </w:r>
            <w:r w:rsidR="00035540" w:rsidRPr="00035540">
              <w:rPr>
                <w:b/>
              </w:rPr>
              <w:t>OKSJONIKESKUS</w:t>
            </w:r>
            <w:r w:rsidR="00B14654">
              <w:rPr>
                <w:b/>
              </w:rPr>
              <w:t xml:space="preserve"> infosüsteem</w:t>
            </w:r>
          </w:p>
        </w:tc>
        <w:tc>
          <w:tcPr>
            <w:tcW w:w="1660" w:type="dxa"/>
          </w:tcPr>
          <w:p w14:paraId="7148A234" w14:textId="77777777" w:rsidR="00380A93" w:rsidRPr="00976469" w:rsidRDefault="00380A93" w:rsidP="00700FD9">
            <w:pPr>
              <w:rPr>
                <w:b/>
              </w:rPr>
            </w:pPr>
            <w:r w:rsidRPr="00976469">
              <w:rPr>
                <w:b/>
              </w:rPr>
              <w:t>Teenuse orienteeruv maht</w:t>
            </w:r>
          </w:p>
        </w:tc>
      </w:tr>
      <w:tr w:rsidR="00380A93" w:rsidRPr="00976469" w14:paraId="7B0AC133" w14:textId="77777777" w:rsidTr="00700FD9">
        <w:tc>
          <w:tcPr>
            <w:tcW w:w="7828" w:type="dxa"/>
          </w:tcPr>
          <w:p w14:paraId="77CE968C" w14:textId="77777777" w:rsidR="00380A93" w:rsidRPr="00976469" w:rsidRDefault="00380A93" w:rsidP="00700FD9">
            <w:pPr>
              <w:pStyle w:val="ListParagraph"/>
              <w:numPr>
                <w:ilvl w:val="0"/>
                <w:numId w:val="12"/>
              </w:numPr>
              <w:ind w:left="357" w:hanging="357"/>
              <w:rPr>
                <w:rFonts w:ascii="Calibri" w:eastAsia="Yu Mincho" w:hAnsi="Calibri"/>
                <w:lang w:eastAsia="ja-JP"/>
              </w:rPr>
            </w:pPr>
            <w:r w:rsidRPr="00976469">
              <w:rPr>
                <w:rFonts w:ascii="Calibri" w:hAnsi="Calibri"/>
              </w:rPr>
              <w:t>Live ja test rakenduse operatsioonisüsteemi administreerimine:</w:t>
            </w:r>
          </w:p>
          <w:p w14:paraId="4B727C6F" w14:textId="77777777" w:rsidR="00380A93" w:rsidRPr="00976469" w:rsidRDefault="00380A93" w:rsidP="00700FD9">
            <w:pPr>
              <w:pStyle w:val="ListParagraph"/>
              <w:numPr>
                <w:ilvl w:val="1"/>
                <w:numId w:val="12"/>
              </w:numPr>
              <w:ind w:left="796" w:hanging="283"/>
              <w:rPr>
                <w:rFonts w:ascii="Calibri" w:eastAsia="Yu Mincho" w:hAnsi="Calibri"/>
                <w:lang w:eastAsia="ja-JP"/>
              </w:rPr>
            </w:pPr>
            <w:r w:rsidRPr="00976469">
              <w:rPr>
                <w:rFonts w:ascii="Calibri" w:hAnsi="Calibri"/>
              </w:rPr>
              <w:t xml:space="preserve"> OSi turvauuenduste installeerimine vastavalt vajadusele, kuid mitte vähem kui kord kvartalis. Uuenduste haldus peab olema esitatav ja kontrollitav;</w:t>
            </w:r>
          </w:p>
          <w:p w14:paraId="021C86AB" w14:textId="77777777" w:rsidR="00380A93" w:rsidRPr="00976469" w:rsidRDefault="00380A93" w:rsidP="00700FD9">
            <w:pPr>
              <w:pStyle w:val="ListParagraph"/>
              <w:numPr>
                <w:ilvl w:val="1"/>
                <w:numId w:val="12"/>
              </w:numPr>
              <w:ind w:left="796" w:hanging="283"/>
              <w:rPr>
                <w:rFonts w:ascii="Calibri" w:eastAsia="Yu Mincho" w:hAnsi="Calibri"/>
                <w:lang w:eastAsia="ja-JP"/>
              </w:rPr>
            </w:pPr>
            <w:r w:rsidRPr="00976469">
              <w:rPr>
                <w:rFonts w:ascii="Calibri" w:eastAsia="Yu Mincho" w:hAnsi="Calibri"/>
                <w:lang w:eastAsia="ja-JP"/>
              </w:rPr>
              <w:t>OSi tarkvarauuenduste installeerimine;</w:t>
            </w:r>
          </w:p>
          <w:p w14:paraId="1B670785" w14:textId="77777777" w:rsidR="00380A93" w:rsidRPr="00976469" w:rsidRDefault="00380A93" w:rsidP="00700FD9">
            <w:pPr>
              <w:pStyle w:val="ListParagraph"/>
              <w:numPr>
                <w:ilvl w:val="1"/>
                <w:numId w:val="12"/>
              </w:numPr>
              <w:ind w:left="796" w:hanging="283"/>
              <w:rPr>
                <w:rFonts w:ascii="Calibri" w:eastAsia="Yu Mincho" w:hAnsi="Calibri"/>
                <w:lang w:eastAsia="ja-JP"/>
              </w:rPr>
            </w:pPr>
            <w:r w:rsidRPr="00976469">
              <w:rPr>
                <w:rFonts w:ascii="Calibri" w:eastAsia="Yu Mincho" w:hAnsi="Calibri"/>
                <w:lang w:eastAsia="ja-JP"/>
              </w:rPr>
              <w:t>OSi turva- ja tarkvarauuenduste kontroll;</w:t>
            </w:r>
          </w:p>
          <w:p w14:paraId="5A98320A" w14:textId="77777777" w:rsidR="00380A93" w:rsidRPr="00976469" w:rsidRDefault="00380A93" w:rsidP="00700FD9">
            <w:pPr>
              <w:pStyle w:val="ListParagraph"/>
              <w:numPr>
                <w:ilvl w:val="1"/>
                <w:numId w:val="12"/>
              </w:numPr>
              <w:ind w:left="796" w:hanging="283"/>
              <w:rPr>
                <w:rFonts w:ascii="Calibri" w:eastAsia="Yu Mincho" w:hAnsi="Calibri"/>
                <w:lang w:eastAsia="ja-JP"/>
              </w:rPr>
            </w:pPr>
            <w:r w:rsidRPr="00976469">
              <w:rPr>
                <w:rFonts w:ascii="Calibri" w:eastAsia="Yu Mincho" w:hAnsi="Calibri"/>
                <w:lang w:eastAsia="ja-JP"/>
              </w:rPr>
              <w:t>Süsteemsete logifailide kontrollimine;</w:t>
            </w:r>
          </w:p>
          <w:p w14:paraId="1BC4875F" w14:textId="77777777" w:rsidR="00380A93" w:rsidRPr="00976469" w:rsidRDefault="00380A93" w:rsidP="00700FD9">
            <w:pPr>
              <w:pStyle w:val="ListParagraph"/>
              <w:numPr>
                <w:ilvl w:val="1"/>
                <w:numId w:val="12"/>
              </w:numPr>
              <w:ind w:left="796" w:hanging="283"/>
              <w:rPr>
                <w:rFonts w:ascii="Calibri" w:eastAsia="Yu Mincho" w:hAnsi="Calibri"/>
                <w:lang w:eastAsia="ja-JP"/>
              </w:rPr>
            </w:pPr>
            <w:r w:rsidRPr="00976469">
              <w:rPr>
                <w:rFonts w:ascii="Calibri" w:eastAsia="Yu Mincho" w:hAnsi="Calibri"/>
                <w:lang w:eastAsia="ja-JP"/>
              </w:rPr>
              <w:t>Monitooringu süsteemi kontroll, vajadusel monitooringusüsteemi muudatuste ettepanekute tegemine;</w:t>
            </w:r>
          </w:p>
          <w:p w14:paraId="1F0E2B5A" w14:textId="65C07E10" w:rsidR="00DA401B" w:rsidRPr="00F837B1" w:rsidRDefault="00380A93" w:rsidP="00F837B1">
            <w:pPr>
              <w:pStyle w:val="ListParagraph"/>
              <w:numPr>
                <w:ilvl w:val="1"/>
                <w:numId w:val="12"/>
              </w:numPr>
              <w:ind w:left="796" w:hanging="283"/>
              <w:rPr>
                <w:rFonts w:ascii="Calibri" w:eastAsia="Yu Mincho" w:hAnsi="Calibri"/>
                <w:lang w:eastAsia="ja-JP"/>
              </w:rPr>
            </w:pPr>
            <w:r w:rsidRPr="00976469">
              <w:rPr>
                <w:rFonts w:ascii="Calibri" w:eastAsia="Yu Mincho" w:hAnsi="Calibri"/>
                <w:lang w:eastAsia="ja-JP"/>
              </w:rPr>
              <w:t>Kliendi teavitamine leitud või võimalikest tuleviku probleemidest;</w:t>
            </w:r>
          </w:p>
          <w:p w14:paraId="1C8EDE74" w14:textId="052FC35D" w:rsidR="00F837B1" w:rsidRDefault="009775BE" w:rsidP="00700FD9">
            <w:pPr>
              <w:pStyle w:val="ListParagraph"/>
              <w:numPr>
                <w:ilvl w:val="0"/>
                <w:numId w:val="12"/>
              </w:numPr>
              <w:ind w:left="357" w:hanging="357"/>
              <w:rPr>
                <w:rFonts w:ascii="Calibri" w:eastAsia="Yu Mincho" w:hAnsi="Calibri"/>
                <w:lang w:eastAsia="ja-JP"/>
              </w:rPr>
            </w:pPr>
            <w:r>
              <w:rPr>
                <w:rFonts w:ascii="Calibri" w:eastAsia="Yu Mincho" w:hAnsi="Calibri"/>
                <w:lang w:eastAsia="ja-JP"/>
              </w:rPr>
              <w:t>Lisaks rakendused ja nende operatsioonisüsteemide hooldustööd:</w:t>
            </w:r>
          </w:p>
          <w:p w14:paraId="23B75095" w14:textId="24ADEC46" w:rsidR="00ED5D40" w:rsidRDefault="00047251" w:rsidP="00ED5D40">
            <w:pPr>
              <w:pStyle w:val="ListParagraph"/>
              <w:numPr>
                <w:ilvl w:val="1"/>
                <w:numId w:val="12"/>
              </w:numPr>
              <w:rPr>
                <w:rFonts w:ascii="Calibri" w:eastAsia="Yu Mincho" w:hAnsi="Calibri"/>
                <w:lang w:eastAsia="ja-JP"/>
              </w:rPr>
            </w:pPr>
            <w:r w:rsidRPr="00047251">
              <w:rPr>
                <w:rFonts w:ascii="Calibri" w:eastAsia="Yu Mincho" w:hAnsi="Calibri"/>
                <w:lang w:eastAsia="ja-JP"/>
              </w:rPr>
              <w:t>PHT – OwnCloud</w:t>
            </w:r>
          </w:p>
          <w:p w14:paraId="303D9BA3" w14:textId="503D2DD7" w:rsidR="00047251" w:rsidRDefault="00047251" w:rsidP="00ED5D40">
            <w:pPr>
              <w:pStyle w:val="ListParagraph"/>
              <w:numPr>
                <w:ilvl w:val="1"/>
                <w:numId w:val="12"/>
              </w:numPr>
              <w:rPr>
                <w:rFonts w:ascii="Calibri" w:eastAsia="Yu Mincho" w:hAnsi="Calibri"/>
                <w:lang w:eastAsia="ja-JP"/>
              </w:rPr>
            </w:pPr>
            <w:r w:rsidRPr="00047251">
              <w:rPr>
                <w:rFonts w:ascii="Calibri" w:eastAsia="Yu Mincho" w:hAnsi="Calibri"/>
                <w:lang w:eastAsia="ja-JP"/>
              </w:rPr>
              <w:t>TAPAIS2 Töötukassa päringud</w:t>
            </w:r>
          </w:p>
          <w:p w14:paraId="73D6D632" w14:textId="0157555B" w:rsidR="00047251" w:rsidRPr="00F837B1" w:rsidRDefault="00047251" w:rsidP="00ED5D40">
            <w:pPr>
              <w:pStyle w:val="ListParagraph"/>
              <w:numPr>
                <w:ilvl w:val="1"/>
                <w:numId w:val="12"/>
              </w:numPr>
              <w:rPr>
                <w:rFonts w:ascii="Calibri" w:eastAsia="Yu Mincho" w:hAnsi="Calibri"/>
                <w:lang w:eastAsia="ja-JP"/>
              </w:rPr>
            </w:pPr>
            <w:r w:rsidRPr="00047251">
              <w:rPr>
                <w:rFonts w:ascii="Calibri" w:eastAsia="Yu Mincho" w:hAnsi="Calibri"/>
                <w:lang w:eastAsia="ja-JP"/>
              </w:rPr>
              <w:t>XTeeProxy</w:t>
            </w:r>
          </w:p>
          <w:p w14:paraId="12C49E32" w14:textId="209C0595" w:rsidR="00380A93" w:rsidRPr="00976469" w:rsidRDefault="00380A93" w:rsidP="00700FD9">
            <w:pPr>
              <w:pStyle w:val="ListParagraph"/>
              <w:numPr>
                <w:ilvl w:val="0"/>
                <w:numId w:val="12"/>
              </w:numPr>
              <w:ind w:left="357" w:hanging="357"/>
              <w:rPr>
                <w:rFonts w:ascii="Calibri" w:eastAsia="Yu Mincho" w:hAnsi="Calibri"/>
                <w:lang w:eastAsia="ja-JP"/>
              </w:rPr>
            </w:pPr>
            <w:r w:rsidRPr="00976469">
              <w:rPr>
                <w:rFonts w:ascii="Calibri" w:hAnsi="Calibri"/>
              </w:rPr>
              <w:t>Live ja test rakenduse vajalike</w:t>
            </w:r>
            <w:r>
              <w:rPr>
                <w:rFonts w:ascii="Calibri" w:hAnsi="Calibri"/>
              </w:rPr>
              <w:t xml:space="preserve"> </w:t>
            </w:r>
            <w:r w:rsidRPr="00976469">
              <w:rPr>
                <w:rFonts w:ascii="Calibri" w:hAnsi="Calibri"/>
              </w:rPr>
              <w:t xml:space="preserve">administreerimine ja kontroll. Kontroll teostatakse eelkõige monitooringulahenduses seadistatud märguannete põhjal. </w:t>
            </w:r>
          </w:p>
          <w:p w14:paraId="1BF59F83" w14:textId="77777777" w:rsidR="00380A93" w:rsidRPr="00976469" w:rsidRDefault="00380A93" w:rsidP="00700FD9">
            <w:pPr>
              <w:pStyle w:val="ListParagraph"/>
              <w:numPr>
                <w:ilvl w:val="0"/>
                <w:numId w:val="12"/>
              </w:numPr>
              <w:ind w:left="357" w:hanging="357"/>
              <w:rPr>
                <w:rFonts w:ascii="Calibri" w:eastAsia="Yu Mincho" w:hAnsi="Calibri"/>
                <w:lang w:eastAsia="ja-JP"/>
              </w:rPr>
            </w:pPr>
            <w:r w:rsidRPr="00976469">
              <w:rPr>
                <w:rFonts w:ascii="Calibri" w:hAnsi="Calibri"/>
              </w:rPr>
              <w:t xml:space="preserve">Live ja test rakenduse vajalike komponentide up-to-date uuendus: </w:t>
            </w:r>
          </w:p>
          <w:p w14:paraId="38F512AC" w14:textId="77777777" w:rsidR="00380A93" w:rsidRPr="00976469" w:rsidRDefault="00380A93" w:rsidP="00700FD9">
            <w:pPr>
              <w:pStyle w:val="ListParagraph"/>
              <w:numPr>
                <w:ilvl w:val="1"/>
                <w:numId w:val="12"/>
              </w:numPr>
              <w:rPr>
                <w:rFonts w:ascii="Calibri" w:eastAsia="Yu Mincho" w:hAnsi="Calibri"/>
                <w:lang w:eastAsia="ja-JP"/>
              </w:rPr>
            </w:pPr>
            <w:r w:rsidRPr="00976469">
              <w:rPr>
                <w:rFonts w:ascii="Calibri" w:eastAsia="Yu Mincho" w:hAnsi="Calibri"/>
                <w:lang w:eastAsia="ja-JP"/>
              </w:rPr>
              <w:t>Rakenduste minor versioonid uuendatakse 6 kuu jooksul;</w:t>
            </w:r>
          </w:p>
          <w:p w14:paraId="2CDA1F29" w14:textId="77777777" w:rsidR="00380A93" w:rsidRPr="00976469" w:rsidRDefault="00380A93" w:rsidP="00700FD9">
            <w:pPr>
              <w:pStyle w:val="ListParagraph"/>
              <w:numPr>
                <w:ilvl w:val="1"/>
                <w:numId w:val="12"/>
              </w:numPr>
              <w:rPr>
                <w:rFonts w:ascii="Calibri" w:eastAsia="Yu Mincho" w:hAnsi="Calibri"/>
                <w:lang w:eastAsia="ja-JP"/>
              </w:rPr>
            </w:pPr>
            <w:r w:rsidRPr="00976469">
              <w:rPr>
                <w:rFonts w:ascii="Calibri" w:eastAsia="Yu Mincho" w:hAnsi="Calibri"/>
                <w:lang w:eastAsia="ja-JP"/>
              </w:rPr>
              <w:t>Rakenduste major versioonid uuendatakse mitte hiljem kui 1 aasta jooksul;</w:t>
            </w:r>
          </w:p>
          <w:p w14:paraId="46EA3718" w14:textId="77777777" w:rsidR="00380A93" w:rsidRPr="00976469" w:rsidRDefault="00380A93" w:rsidP="00700FD9">
            <w:pPr>
              <w:pStyle w:val="ListParagraph"/>
              <w:numPr>
                <w:ilvl w:val="0"/>
                <w:numId w:val="12"/>
              </w:numPr>
              <w:ind w:left="357" w:hanging="357"/>
              <w:rPr>
                <w:rFonts w:ascii="Calibri" w:eastAsia="Yu Mincho" w:hAnsi="Calibri"/>
                <w:lang w:eastAsia="ja-JP"/>
              </w:rPr>
            </w:pPr>
            <w:r w:rsidRPr="00976469">
              <w:rPr>
                <w:rFonts w:asciiTheme="minorHAnsi" w:eastAsiaTheme="minorHAnsi" w:hAnsiTheme="minorHAnsi" w:cstheme="minorHAnsi"/>
                <w:color w:val="000000"/>
                <w:szCs w:val="24"/>
              </w:rPr>
              <w:t>Monitooring</w:t>
            </w:r>
            <w:r w:rsidRPr="00976469">
              <w:rPr>
                <w:rFonts w:ascii="Arial" w:eastAsiaTheme="minorHAnsi" w:hAnsi="Arial" w:cs="Arial"/>
                <w:color w:val="000000"/>
                <w:sz w:val="20"/>
                <w:szCs w:val="20"/>
              </w:rPr>
              <w:t>:</w:t>
            </w:r>
          </w:p>
          <w:p w14:paraId="22506D56" w14:textId="77777777" w:rsidR="00380A93" w:rsidRPr="00976469" w:rsidRDefault="00380A93" w:rsidP="00700FD9">
            <w:pPr>
              <w:pStyle w:val="ListParagraph"/>
              <w:numPr>
                <w:ilvl w:val="1"/>
                <w:numId w:val="12"/>
              </w:numPr>
              <w:rPr>
                <w:rFonts w:ascii="Calibri" w:eastAsia="Yu Mincho" w:hAnsi="Calibri"/>
                <w:lang w:eastAsia="ja-JP"/>
              </w:rPr>
            </w:pPr>
            <w:r w:rsidRPr="00976469">
              <w:rPr>
                <w:rFonts w:ascii="Calibri" w:eastAsia="Yu Mincho" w:hAnsi="Calibri"/>
                <w:lang w:eastAsia="ja-JP"/>
              </w:rPr>
              <w:t>Automaatne monitooring (on, warning, off) süsteemis;</w:t>
            </w:r>
          </w:p>
          <w:p w14:paraId="027F3903" w14:textId="77777777" w:rsidR="00380A93" w:rsidRPr="00976469" w:rsidRDefault="00380A93" w:rsidP="00700FD9">
            <w:pPr>
              <w:pStyle w:val="ListParagraph"/>
              <w:numPr>
                <w:ilvl w:val="1"/>
                <w:numId w:val="12"/>
              </w:numPr>
              <w:rPr>
                <w:rFonts w:ascii="Calibri" w:eastAsia="Yu Mincho" w:hAnsi="Calibri"/>
                <w:lang w:eastAsia="ja-JP"/>
              </w:rPr>
            </w:pPr>
            <w:r w:rsidRPr="00976469">
              <w:rPr>
                <w:rFonts w:ascii="Calibri" w:eastAsia="Yu Mincho" w:hAnsi="Calibri"/>
                <w:lang w:eastAsia="ja-JP"/>
              </w:rPr>
              <w:t>Süsteemi võrgutasemel vastamise jälgimine (ICMP echo);</w:t>
            </w:r>
          </w:p>
          <w:p w14:paraId="65BAE77A" w14:textId="77777777" w:rsidR="00380A93" w:rsidRPr="00976469" w:rsidRDefault="00380A93" w:rsidP="00700FD9">
            <w:pPr>
              <w:pStyle w:val="ListParagraph"/>
              <w:numPr>
                <w:ilvl w:val="1"/>
                <w:numId w:val="12"/>
              </w:numPr>
              <w:rPr>
                <w:rFonts w:ascii="Calibri" w:eastAsia="Yu Mincho" w:hAnsi="Calibri"/>
                <w:lang w:eastAsia="ja-JP"/>
              </w:rPr>
            </w:pPr>
            <w:r w:rsidRPr="00976469">
              <w:rPr>
                <w:rFonts w:ascii="Calibri" w:eastAsia="Yu Mincho" w:hAnsi="Calibri"/>
                <w:lang w:eastAsia="ja-JP"/>
              </w:rPr>
              <w:t>Live ja test rakenduse vastamise jälgimine ning vajadusel automaatsete toimingute rakendamine teenuste taastamiseks;</w:t>
            </w:r>
          </w:p>
          <w:p w14:paraId="4E4F26C9" w14:textId="77777777" w:rsidR="00380A93" w:rsidRPr="00976469" w:rsidRDefault="00380A93" w:rsidP="00700FD9">
            <w:pPr>
              <w:pStyle w:val="ListParagraph"/>
              <w:numPr>
                <w:ilvl w:val="1"/>
                <w:numId w:val="12"/>
              </w:numPr>
              <w:rPr>
                <w:rFonts w:ascii="Calibri" w:eastAsia="Yu Mincho" w:hAnsi="Calibri"/>
                <w:lang w:eastAsia="ja-JP"/>
              </w:rPr>
            </w:pPr>
            <w:r w:rsidRPr="00976469">
              <w:rPr>
                <w:rFonts w:ascii="Calibri" w:eastAsia="Yu Mincho" w:hAnsi="Calibri"/>
                <w:lang w:eastAsia="ja-JP"/>
              </w:rPr>
              <w:t>Kettaruumi, mälu ja protsessori vaba ressursi jälgimine;</w:t>
            </w:r>
          </w:p>
          <w:p w14:paraId="4D8FDA57" w14:textId="77777777" w:rsidR="00380A93" w:rsidRPr="00976469" w:rsidRDefault="00380A93" w:rsidP="00700FD9">
            <w:pPr>
              <w:pStyle w:val="ListParagraph"/>
              <w:numPr>
                <w:ilvl w:val="2"/>
                <w:numId w:val="12"/>
              </w:numPr>
              <w:ind w:left="1647" w:hanging="284"/>
              <w:rPr>
                <w:rFonts w:ascii="Calibri" w:eastAsia="Yu Mincho" w:hAnsi="Calibri"/>
                <w:lang w:eastAsia="ja-JP"/>
              </w:rPr>
            </w:pPr>
            <w:r w:rsidRPr="00976469">
              <w:rPr>
                <w:rFonts w:ascii="Calibri" w:eastAsia="Yu Mincho" w:hAnsi="Calibri"/>
                <w:lang w:eastAsia="ja-JP"/>
              </w:rPr>
              <w:t>Vastavalt vajadusele tehakse konfiguratsiooni muudatusi Telia iseteeninduses ning teavitatakse Tellijat. Muudatused tehakse vastavalt oma erialastele teadmistele ja võimetele Tellija jaoks parima kasuga, arvestades Tellija soove, huve ja vajadusi;</w:t>
            </w:r>
          </w:p>
          <w:p w14:paraId="22B815F9" w14:textId="77777777" w:rsidR="00380A93" w:rsidRPr="00976469" w:rsidRDefault="00380A93" w:rsidP="00700FD9">
            <w:pPr>
              <w:pStyle w:val="ListParagraph"/>
              <w:numPr>
                <w:ilvl w:val="0"/>
                <w:numId w:val="12"/>
              </w:numPr>
              <w:ind w:left="357" w:hanging="357"/>
              <w:rPr>
                <w:rFonts w:ascii="Calibri" w:eastAsia="Yu Mincho" w:hAnsi="Calibri"/>
                <w:lang w:eastAsia="ja-JP"/>
              </w:rPr>
            </w:pPr>
            <w:r w:rsidRPr="00976469">
              <w:rPr>
                <w:rFonts w:ascii="Calibri" w:eastAsia="Yu Mincho" w:hAnsi="Calibri"/>
                <w:lang w:eastAsia="ja-JP"/>
              </w:rPr>
              <w:t>Vastavalt monitooringule, Kliendi päringule või olukorrale:</w:t>
            </w:r>
          </w:p>
          <w:p w14:paraId="0B2FA72F" w14:textId="77777777" w:rsidR="00380A93" w:rsidRPr="00976469" w:rsidRDefault="00380A93" w:rsidP="00700FD9">
            <w:pPr>
              <w:pStyle w:val="ListParagraph"/>
              <w:numPr>
                <w:ilvl w:val="1"/>
                <w:numId w:val="12"/>
              </w:numPr>
              <w:rPr>
                <w:rFonts w:ascii="Calibri" w:eastAsia="Yu Mincho" w:hAnsi="Calibri"/>
                <w:lang w:eastAsia="ja-JP"/>
              </w:rPr>
            </w:pPr>
            <w:r w:rsidRPr="00976469">
              <w:rPr>
                <w:rFonts w:ascii="Calibri" w:eastAsia="Yu Mincho" w:hAnsi="Calibri"/>
                <w:lang w:eastAsia="ja-JP"/>
              </w:rPr>
              <w:t>Vea otsimine, lahenduse leidmine, probleemi kõrvaldamine võimalusel;</w:t>
            </w:r>
          </w:p>
          <w:p w14:paraId="3E2D729E" w14:textId="77777777" w:rsidR="00380A93" w:rsidRPr="00976469" w:rsidRDefault="00380A93" w:rsidP="00700FD9">
            <w:pPr>
              <w:pStyle w:val="ListParagraph"/>
              <w:numPr>
                <w:ilvl w:val="1"/>
                <w:numId w:val="12"/>
              </w:numPr>
              <w:rPr>
                <w:rFonts w:ascii="Calibri" w:eastAsia="Yu Mincho" w:hAnsi="Calibri"/>
                <w:lang w:eastAsia="ja-JP"/>
              </w:rPr>
            </w:pPr>
            <w:r w:rsidRPr="00976469">
              <w:rPr>
                <w:rFonts w:ascii="Calibri" w:eastAsia="Yu Mincho" w:hAnsi="Calibri"/>
                <w:lang w:eastAsia="ja-JP"/>
              </w:rPr>
              <w:t>Serveri, Teenuse või protsessi taaskäivitamine, vea kordumisel vastutava osapoole teavitamine veast.</w:t>
            </w:r>
          </w:p>
          <w:p w14:paraId="7092E83E" w14:textId="77777777" w:rsidR="00380A93" w:rsidRPr="00976469" w:rsidRDefault="00380A93" w:rsidP="00700FD9">
            <w:pPr>
              <w:pStyle w:val="ListParagraph"/>
              <w:numPr>
                <w:ilvl w:val="0"/>
                <w:numId w:val="12"/>
              </w:numPr>
              <w:ind w:left="357" w:hanging="357"/>
              <w:rPr>
                <w:rFonts w:ascii="Calibri" w:eastAsia="Yu Mincho" w:hAnsi="Calibri"/>
                <w:lang w:eastAsia="ja-JP"/>
              </w:rPr>
            </w:pPr>
            <w:r w:rsidRPr="00976469">
              <w:rPr>
                <w:rFonts w:ascii="Calibri" w:hAnsi="Calibri"/>
              </w:rPr>
              <w:lastRenderedPageBreak/>
              <w:t>Lisaks teostatakse varukoopia toimumise jälgimine, logide monitooring, üldise töötamise jälgimine vastavalt Tellija hostingupartneri platvormi võimalustele.</w:t>
            </w:r>
          </w:p>
        </w:tc>
        <w:tc>
          <w:tcPr>
            <w:tcW w:w="1660" w:type="dxa"/>
          </w:tcPr>
          <w:p w14:paraId="4EE4925A" w14:textId="77777777" w:rsidR="00380A93" w:rsidRPr="00976469" w:rsidRDefault="00380A93" w:rsidP="00700FD9">
            <w:pPr>
              <w:ind w:left="708"/>
            </w:pPr>
          </w:p>
          <w:p w14:paraId="31CF5C0A" w14:textId="13243CD0" w:rsidR="00380A93" w:rsidRPr="00976469" w:rsidRDefault="00380A93" w:rsidP="00700FD9">
            <w:pPr>
              <w:ind w:left="708"/>
            </w:pPr>
          </w:p>
        </w:tc>
      </w:tr>
      <w:tr w:rsidR="00380A93" w:rsidRPr="00976469" w14:paraId="5A69A346" w14:textId="77777777" w:rsidTr="00700FD9">
        <w:tc>
          <w:tcPr>
            <w:tcW w:w="7828" w:type="dxa"/>
          </w:tcPr>
          <w:p w14:paraId="66A2AC00" w14:textId="77777777" w:rsidR="00380A93" w:rsidRPr="00976469" w:rsidRDefault="00380A93" w:rsidP="00700FD9">
            <w:pPr>
              <w:rPr>
                <w:rFonts w:ascii="Calibri" w:hAnsi="Calibri"/>
              </w:rPr>
            </w:pPr>
            <w:r w:rsidRPr="00976469">
              <w:rPr>
                <w:rFonts w:ascii="Calibri" w:hAnsi="Calibri"/>
              </w:rPr>
              <w:t>KOKKU</w:t>
            </w:r>
          </w:p>
        </w:tc>
        <w:tc>
          <w:tcPr>
            <w:tcW w:w="1660" w:type="dxa"/>
          </w:tcPr>
          <w:p w14:paraId="09AD5A30" w14:textId="6A9A1805" w:rsidR="00380A93" w:rsidRPr="00976469" w:rsidRDefault="00380A93" w:rsidP="00700FD9"/>
        </w:tc>
      </w:tr>
    </w:tbl>
    <w:p w14:paraId="29801A86" w14:textId="073A9310" w:rsidR="00D4088E" w:rsidRDefault="00D4088E" w:rsidP="00D4088E"/>
    <w:sectPr w:rsidR="00D40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aramond Bold">
    <w:altName w:val="Garamond"/>
    <w:panose1 w:val="02020804030307010803"/>
    <w:charset w:val="00"/>
    <w:family w:val="roman"/>
    <w:pitch w:val="default"/>
  </w:font>
  <w:font w:name="ヒラギノ角ゴ Pro W3">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C7C0B"/>
    <w:multiLevelType w:val="multilevel"/>
    <w:tmpl w:val="822A254E"/>
    <w:lvl w:ilvl="0">
      <w:start w:val="3"/>
      <w:numFmt w:val="decimal"/>
      <w:lvlText w:val="%1."/>
      <w:lvlJc w:val="left"/>
      <w:pPr>
        <w:ind w:left="360" w:hanging="360"/>
      </w:pPr>
      <w:rPr>
        <w:rFonts w:hint="default"/>
        <w:b/>
        <w:bCs/>
        <w:sz w:val="32"/>
        <w:szCs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2B82E3D"/>
    <w:multiLevelType w:val="multilevel"/>
    <w:tmpl w:val="4378E618"/>
    <w:lvl w:ilvl="0">
      <w:start w:val="1"/>
      <w:numFmt w:val="decimal"/>
      <w:lvlText w:val="%1."/>
      <w:lvlJc w:val="left"/>
      <w:pPr>
        <w:ind w:left="720" w:hanging="360"/>
      </w:pPr>
    </w:lvl>
    <w:lvl w:ilvl="1">
      <w:start w:val="1"/>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64A62C3"/>
    <w:multiLevelType w:val="hybridMultilevel"/>
    <w:tmpl w:val="81C4CB0C"/>
    <w:lvl w:ilvl="0" w:tplc="04250001">
      <w:start w:val="1"/>
      <w:numFmt w:val="bullet"/>
      <w:lvlText w:val=""/>
      <w:lvlJc w:val="left"/>
      <w:pPr>
        <w:ind w:left="1440" w:hanging="360"/>
      </w:pPr>
      <w:rPr>
        <w:rFonts w:ascii="Symbol" w:hAnsi="Symbol" w:hint="default"/>
      </w:rPr>
    </w:lvl>
    <w:lvl w:ilvl="1" w:tplc="04250003">
      <w:start w:val="1"/>
      <w:numFmt w:val="bullet"/>
      <w:lvlText w:val="o"/>
      <w:lvlJc w:val="left"/>
      <w:pPr>
        <w:ind w:left="927" w:hanging="360"/>
      </w:pPr>
      <w:rPr>
        <w:rFonts w:ascii="Courier New" w:hAnsi="Courier New" w:cs="Courier New" w:hint="default"/>
      </w:rPr>
    </w:lvl>
    <w:lvl w:ilvl="2" w:tplc="04250005">
      <w:start w:val="1"/>
      <w:numFmt w:val="bullet"/>
      <w:lvlText w:val=""/>
      <w:lvlJc w:val="left"/>
      <w:pPr>
        <w:ind w:left="2880" w:hanging="360"/>
      </w:pPr>
      <w:rPr>
        <w:rFonts w:ascii="Wingdings" w:hAnsi="Wingdings" w:hint="default"/>
      </w:rPr>
    </w:lvl>
    <w:lvl w:ilvl="3" w:tplc="04250001">
      <w:start w:val="1"/>
      <w:numFmt w:val="bullet"/>
      <w:lvlText w:val=""/>
      <w:lvlJc w:val="left"/>
      <w:pPr>
        <w:ind w:left="3600" w:hanging="360"/>
      </w:pPr>
      <w:rPr>
        <w:rFonts w:ascii="Symbol" w:hAnsi="Symbol" w:hint="default"/>
      </w:rPr>
    </w:lvl>
    <w:lvl w:ilvl="4" w:tplc="04250003" w:tentative="1">
      <w:start w:val="1"/>
      <w:numFmt w:val="bullet"/>
      <w:lvlText w:val="o"/>
      <w:lvlJc w:val="left"/>
      <w:pPr>
        <w:ind w:left="4320" w:hanging="360"/>
      </w:pPr>
      <w:rPr>
        <w:rFonts w:ascii="Courier New" w:hAnsi="Courier New" w:cs="Courier New" w:hint="default"/>
      </w:rPr>
    </w:lvl>
    <w:lvl w:ilvl="5" w:tplc="04250005" w:tentative="1">
      <w:start w:val="1"/>
      <w:numFmt w:val="bullet"/>
      <w:lvlText w:val=""/>
      <w:lvlJc w:val="left"/>
      <w:pPr>
        <w:ind w:left="5040" w:hanging="360"/>
      </w:pPr>
      <w:rPr>
        <w:rFonts w:ascii="Wingdings" w:hAnsi="Wingdings" w:hint="default"/>
      </w:rPr>
    </w:lvl>
    <w:lvl w:ilvl="6" w:tplc="04250001" w:tentative="1">
      <w:start w:val="1"/>
      <w:numFmt w:val="bullet"/>
      <w:lvlText w:val=""/>
      <w:lvlJc w:val="left"/>
      <w:pPr>
        <w:ind w:left="5760" w:hanging="360"/>
      </w:pPr>
      <w:rPr>
        <w:rFonts w:ascii="Symbol" w:hAnsi="Symbol" w:hint="default"/>
      </w:rPr>
    </w:lvl>
    <w:lvl w:ilvl="7" w:tplc="04250003" w:tentative="1">
      <w:start w:val="1"/>
      <w:numFmt w:val="bullet"/>
      <w:lvlText w:val="o"/>
      <w:lvlJc w:val="left"/>
      <w:pPr>
        <w:ind w:left="6480" w:hanging="360"/>
      </w:pPr>
      <w:rPr>
        <w:rFonts w:ascii="Courier New" w:hAnsi="Courier New" w:cs="Courier New" w:hint="default"/>
      </w:rPr>
    </w:lvl>
    <w:lvl w:ilvl="8" w:tplc="04250005" w:tentative="1">
      <w:start w:val="1"/>
      <w:numFmt w:val="bullet"/>
      <w:lvlText w:val=""/>
      <w:lvlJc w:val="left"/>
      <w:pPr>
        <w:ind w:left="7200" w:hanging="360"/>
      </w:pPr>
      <w:rPr>
        <w:rFonts w:ascii="Wingdings" w:hAnsi="Wingdings" w:hint="default"/>
      </w:rPr>
    </w:lvl>
  </w:abstractNum>
  <w:abstractNum w:abstractNumId="3" w15:restartNumberingAfterBreak="0">
    <w:nsid w:val="46B12759"/>
    <w:multiLevelType w:val="multilevel"/>
    <w:tmpl w:val="822A254E"/>
    <w:lvl w:ilvl="0">
      <w:start w:val="3"/>
      <w:numFmt w:val="decimal"/>
      <w:lvlText w:val="%1."/>
      <w:lvlJc w:val="left"/>
      <w:pPr>
        <w:ind w:left="360" w:hanging="360"/>
      </w:pPr>
      <w:rPr>
        <w:rFonts w:hint="default"/>
        <w:b/>
        <w:bCs/>
        <w:sz w:val="32"/>
        <w:szCs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6C24586"/>
    <w:multiLevelType w:val="multilevel"/>
    <w:tmpl w:val="822A254E"/>
    <w:lvl w:ilvl="0">
      <w:start w:val="2"/>
      <w:numFmt w:val="decimal"/>
      <w:lvlText w:val="%1."/>
      <w:lvlJc w:val="left"/>
      <w:pPr>
        <w:ind w:left="360" w:hanging="360"/>
      </w:pPr>
      <w:rPr>
        <w:rFonts w:hint="default"/>
        <w:b/>
        <w:bCs/>
        <w:sz w:val="32"/>
        <w:szCs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3ED617F"/>
    <w:multiLevelType w:val="multilevel"/>
    <w:tmpl w:val="4378E618"/>
    <w:lvl w:ilvl="0">
      <w:start w:val="1"/>
      <w:numFmt w:val="decimal"/>
      <w:lvlText w:val="%1."/>
      <w:lvlJc w:val="left"/>
      <w:pPr>
        <w:ind w:left="720" w:hanging="360"/>
      </w:pPr>
    </w:lvl>
    <w:lvl w:ilvl="1">
      <w:start w:val="1"/>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BE81859"/>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24E0CB5"/>
    <w:multiLevelType w:val="hybridMultilevel"/>
    <w:tmpl w:val="36A4C11C"/>
    <w:lvl w:ilvl="0" w:tplc="0425000F">
      <w:start w:val="1"/>
      <w:numFmt w:val="decimal"/>
      <w:lvlText w:val="%1."/>
      <w:lvlJc w:val="left"/>
      <w:pPr>
        <w:ind w:left="720" w:hanging="360"/>
      </w:pPr>
    </w:lvl>
    <w:lvl w:ilvl="1" w:tplc="04250019">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num w:numId="1" w16cid:durableId="1889537215">
    <w:abstractNumId w:val="1"/>
  </w:num>
  <w:num w:numId="2" w16cid:durableId="537548367">
    <w:abstractNumId w:val="6"/>
  </w:num>
  <w:num w:numId="3" w16cid:durableId="926230890">
    <w:abstractNumId w:val="4"/>
  </w:num>
  <w:num w:numId="4" w16cid:durableId="631906544">
    <w:abstractNumId w:val="4"/>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16cid:durableId="1868567759">
    <w:abstractNumId w:val="4"/>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54207366">
    <w:abstractNumId w:val="4"/>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 w16cid:durableId="1120421793">
    <w:abstractNumId w:val="4"/>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 w16cid:durableId="1297180165">
    <w:abstractNumId w:val="4"/>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9" w16cid:durableId="1637493489">
    <w:abstractNumId w:val="4"/>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0" w16cid:durableId="706024622">
    <w:abstractNumId w:val="4"/>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16cid:durableId="29186552">
    <w:abstractNumId w:val="5"/>
  </w:num>
  <w:num w:numId="12" w16cid:durableId="865288218">
    <w:abstractNumId w:val="2"/>
  </w:num>
  <w:num w:numId="13" w16cid:durableId="123161537">
    <w:abstractNumId w:val="4"/>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16cid:durableId="279921565">
    <w:abstractNumId w:val="4"/>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16cid:durableId="1329403173">
    <w:abstractNumId w:val="4"/>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7.%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1801915503">
    <w:abstractNumId w:val="0"/>
  </w:num>
  <w:num w:numId="17" w16cid:durableId="1272929594">
    <w:abstractNumId w:val="3"/>
  </w:num>
  <w:num w:numId="18" w16cid:durableId="3444788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EA7"/>
    <w:rsid w:val="00006276"/>
    <w:rsid w:val="00035540"/>
    <w:rsid w:val="00036FCC"/>
    <w:rsid w:val="000439EC"/>
    <w:rsid w:val="00043F10"/>
    <w:rsid w:val="00047251"/>
    <w:rsid w:val="000528C7"/>
    <w:rsid w:val="0005540D"/>
    <w:rsid w:val="000602EF"/>
    <w:rsid w:val="00073803"/>
    <w:rsid w:val="00075055"/>
    <w:rsid w:val="00092B4B"/>
    <w:rsid w:val="00095C77"/>
    <w:rsid w:val="000A0F3A"/>
    <w:rsid w:val="000A1CA1"/>
    <w:rsid w:val="000A6FD5"/>
    <w:rsid w:val="000C3C88"/>
    <w:rsid w:val="000E06F7"/>
    <w:rsid w:val="00126736"/>
    <w:rsid w:val="00134DBB"/>
    <w:rsid w:val="00134DE7"/>
    <w:rsid w:val="0014015D"/>
    <w:rsid w:val="00142E90"/>
    <w:rsid w:val="0015499F"/>
    <w:rsid w:val="0015656A"/>
    <w:rsid w:val="00165F56"/>
    <w:rsid w:val="00170B01"/>
    <w:rsid w:val="00174911"/>
    <w:rsid w:val="00196080"/>
    <w:rsid w:val="001B77D3"/>
    <w:rsid w:val="001C6864"/>
    <w:rsid w:val="001E1D20"/>
    <w:rsid w:val="001E4161"/>
    <w:rsid w:val="001F0391"/>
    <w:rsid w:val="001F2C52"/>
    <w:rsid w:val="001F34F3"/>
    <w:rsid w:val="0021622D"/>
    <w:rsid w:val="00227645"/>
    <w:rsid w:val="00242377"/>
    <w:rsid w:val="0024777B"/>
    <w:rsid w:val="00261DC5"/>
    <w:rsid w:val="00290015"/>
    <w:rsid w:val="0029061C"/>
    <w:rsid w:val="00292D8E"/>
    <w:rsid w:val="0029532C"/>
    <w:rsid w:val="002A5B18"/>
    <w:rsid w:val="002C2EA7"/>
    <w:rsid w:val="002C4448"/>
    <w:rsid w:val="002F092E"/>
    <w:rsid w:val="002F129F"/>
    <w:rsid w:val="003036CB"/>
    <w:rsid w:val="00307811"/>
    <w:rsid w:val="00315413"/>
    <w:rsid w:val="00316A9E"/>
    <w:rsid w:val="00341334"/>
    <w:rsid w:val="003624FC"/>
    <w:rsid w:val="003637A1"/>
    <w:rsid w:val="00372A68"/>
    <w:rsid w:val="00380A93"/>
    <w:rsid w:val="003A1EEC"/>
    <w:rsid w:val="003C056D"/>
    <w:rsid w:val="003C7C5A"/>
    <w:rsid w:val="003D4B01"/>
    <w:rsid w:val="003E188E"/>
    <w:rsid w:val="00416E80"/>
    <w:rsid w:val="004534AC"/>
    <w:rsid w:val="004542F2"/>
    <w:rsid w:val="00467C85"/>
    <w:rsid w:val="004C6BD5"/>
    <w:rsid w:val="004E6CE8"/>
    <w:rsid w:val="004F1D6E"/>
    <w:rsid w:val="00503730"/>
    <w:rsid w:val="005039E7"/>
    <w:rsid w:val="00512556"/>
    <w:rsid w:val="00513FB0"/>
    <w:rsid w:val="005231BE"/>
    <w:rsid w:val="00527CEC"/>
    <w:rsid w:val="00563E0D"/>
    <w:rsid w:val="005656C5"/>
    <w:rsid w:val="00572E12"/>
    <w:rsid w:val="005A2AEA"/>
    <w:rsid w:val="005B4D64"/>
    <w:rsid w:val="005C4C93"/>
    <w:rsid w:val="005C7A73"/>
    <w:rsid w:val="005E1767"/>
    <w:rsid w:val="005E5129"/>
    <w:rsid w:val="005E6E9B"/>
    <w:rsid w:val="005F4F0D"/>
    <w:rsid w:val="0060369D"/>
    <w:rsid w:val="00607148"/>
    <w:rsid w:val="00623801"/>
    <w:rsid w:val="006310AE"/>
    <w:rsid w:val="00645F3A"/>
    <w:rsid w:val="006631F9"/>
    <w:rsid w:val="00690711"/>
    <w:rsid w:val="006E53D8"/>
    <w:rsid w:val="006F3B22"/>
    <w:rsid w:val="007116C0"/>
    <w:rsid w:val="00717340"/>
    <w:rsid w:val="0072549B"/>
    <w:rsid w:val="007413C6"/>
    <w:rsid w:val="00760243"/>
    <w:rsid w:val="00762229"/>
    <w:rsid w:val="00786CE8"/>
    <w:rsid w:val="007A2ADE"/>
    <w:rsid w:val="007A6494"/>
    <w:rsid w:val="007B00D2"/>
    <w:rsid w:val="007B3AD9"/>
    <w:rsid w:val="007C4F5A"/>
    <w:rsid w:val="007C5455"/>
    <w:rsid w:val="00820239"/>
    <w:rsid w:val="00827CE5"/>
    <w:rsid w:val="00831296"/>
    <w:rsid w:val="008442EA"/>
    <w:rsid w:val="008579EF"/>
    <w:rsid w:val="00862630"/>
    <w:rsid w:val="0086394C"/>
    <w:rsid w:val="00881F26"/>
    <w:rsid w:val="00893F00"/>
    <w:rsid w:val="008D2642"/>
    <w:rsid w:val="008E3091"/>
    <w:rsid w:val="008F33D8"/>
    <w:rsid w:val="00906B81"/>
    <w:rsid w:val="00915668"/>
    <w:rsid w:val="00943313"/>
    <w:rsid w:val="009620A3"/>
    <w:rsid w:val="009775BE"/>
    <w:rsid w:val="00993251"/>
    <w:rsid w:val="009A5E6F"/>
    <w:rsid w:val="009B737E"/>
    <w:rsid w:val="009C1B3B"/>
    <w:rsid w:val="009C6A47"/>
    <w:rsid w:val="009C768B"/>
    <w:rsid w:val="009F534B"/>
    <w:rsid w:val="00A00CE1"/>
    <w:rsid w:val="00A050B1"/>
    <w:rsid w:val="00A11EE0"/>
    <w:rsid w:val="00A61EF3"/>
    <w:rsid w:val="00A675CE"/>
    <w:rsid w:val="00A823BB"/>
    <w:rsid w:val="00AB511F"/>
    <w:rsid w:val="00AC1D70"/>
    <w:rsid w:val="00AE25F4"/>
    <w:rsid w:val="00AF79C3"/>
    <w:rsid w:val="00B14654"/>
    <w:rsid w:val="00B209C7"/>
    <w:rsid w:val="00B20C79"/>
    <w:rsid w:val="00B27A1C"/>
    <w:rsid w:val="00B34347"/>
    <w:rsid w:val="00B8189D"/>
    <w:rsid w:val="00B93679"/>
    <w:rsid w:val="00BA6286"/>
    <w:rsid w:val="00BD7B7A"/>
    <w:rsid w:val="00BE63FE"/>
    <w:rsid w:val="00BF073F"/>
    <w:rsid w:val="00BF140E"/>
    <w:rsid w:val="00BF2540"/>
    <w:rsid w:val="00C02CEF"/>
    <w:rsid w:val="00C035E1"/>
    <w:rsid w:val="00C05874"/>
    <w:rsid w:val="00C23A70"/>
    <w:rsid w:val="00C23AEA"/>
    <w:rsid w:val="00C74195"/>
    <w:rsid w:val="00C959B8"/>
    <w:rsid w:val="00C970AC"/>
    <w:rsid w:val="00CA0B68"/>
    <w:rsid w:val="00CB49DC"/>
    <w:rsid w:val="00CC3467"/>
    <w:rsid w:val="00CC5346"/>
    <w:rsid w:val="00D16E38"/>
    <w:rsid w:val="00D4088E"/>
    <w:rsid w:val="00D53B3B"/>
    <w:rsid w:val="00D62707"/>
    <w:rsid w:val="00D70AD1"/>
    <w:rsid w:val="00D72A40"/>
    <w:rsid w:val="00D914BA"/>
    <w:rsid w:val="00DA1937"/>
    <w:rsid w:val="00DA3189"/>
    <w:rsid w:val="00DA401B"/>
    <w:rsid w:val="00DC3687"/>
    <w:rsid w:val="00DC75F3"/>
    <w:rsid w:val="00DC7629"/>
    <w:rsid w:val="00DE7594"/>
    <w:rsid w:val="00E02E76"/>
    <w:rsid w:val="00E0348F"/>
    <w:rsid w:val="00E34950"/>
    <w:rsid w:val="00E40CA4"/>
    <w:rsid w:val="00E67DA2"/>
    <w:rsid w:val="00E70C87"/>
    <w:rsid w:val="00E9531D"/>
    <w:rsid w:val="00EA09F3"/>
    <w:rsid w:val="00EC4FB4"/>
    <w:rsid w:val="00EC7C1F"/>
    <w:rsid w:val="00ED5D40"/>
    <w:rsid w:val="00EE75B2"/>
    <w:rsid w:val="00EF58D9"/>
    <w:rsid w:val="00F10AE4"/>
    <w:rsid w:val="00F33E9B"/>
    <w:rsid w:val="00F468F3"/>
    <w:rsid w:val="00F655CA"/>
    <w:rsid w:val="00F71E50"/>
    <w:rsid w:val="00F837B1"/>
    <w:rsid w:val="00F93D0F"/>
    <w:rsid w:val="00F9513C"/>
    <w:rsid w:val="00F969AB"/>
    <w:rsid w:val="00FC2EE3"/>
    <w:rsid w:val="00FC5A4A"/>
    <w:rsid w:val="00FD5C8C"/>
  </w:rsids>
  <m:mathPr>
    <m:mathFont m:val="Cambria Math"/>
    <m:brkBin m:val="before"/>
    <m:brkBinSub m:val="--"/>
    <m:smallFrac m:val="0"/>
    <m:dispDef/>
    <m:lMargin m:val="0"/>
    <m:rMargin m:val="0"/>
    <m:defJc m:val="centerGroup"/>
    <m:wrapIndent m:val="1440"/>
    <m:intLim m:val="subSup"/>
    <m:naryLim m:val="undOvr"/>
  </m:mathPr>
  <w:themeFontLang w:val="et-E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62FA"/>
  <w15:chartTrackingRefBased/>
  <w15:docId w15:val="{EB14467F-96B1-4C5B-8D6E-551D0CF6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88E"/>
    <w:pPr>
      <w:spacing w:after="0" w:line="240" w:lineRule="auto"/>
      <w:jc w:val="both"/>
    </w:pPr>
    <w:rPr>
      <w:rFonts w:ascii="Times New Roman" w:eastAsia="Calibri" w:hAnsi="Times New Roman" w:cs="Times New Roman"/>
      <w:kern w:val="0"/>
      <w:szCs w:val="22"/>
      <w14:ligatures w14:val="none"/>
    </w:rPr>
  </w:style>
  <w:style w:type="paragraph" w:styleId="Heading1">
    <w:name w:val="heading 1"/>
    <w:basedOn w:val="Normal"/>
    <w:next w:val="Normal"/>
    <w:link w:val="Heading1Char"/>
    <w:uiPriority w:val="9"/>
    <w:qFormat/>
    <w:rsid w:val="002C2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2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E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E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E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E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2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EA7"/>
    <w:rPr>
      <w:rFonts w:eastAsiaTheme="majorEastAsia" w:cstheme="majorBidi"/>
      <w:color w:val="272727" w:themeColor="text1" w:themeTint="D8"/>
    </w:rPr>
  </w:style>
  <w:style w:type="paragraph" w:styleId="Title">
    <w:name w:val="Title"/>
    <w:basedOn w:val="Normal"/>
    <w:next w:val="Normal"/>
    <w:link w:val="TitleChar"/>
    <w:uiPriority w:val="10"/>
    <w:qFormat/>
    <w:rsid w:val="002C2E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EA7"/>
    <w:pPr>
      <w:spacing w:before="160"/>
      <w:jc w:val="center"/>
    </w:pPr>
    <w:rPr>
      <w:i/>
      <w:iCs/>
      <w:color w:val="404040" w:themeColor="text1" w:themeTint="BF"/>
    </w:rPr>
  </w:style>
  <w:style w:type="character" w:customStyle="1" w:styleId="QuoteChar">
    <w:name w:val="Quote Char"/>
    <w:basedOn w:val="DefaultParagraphFont"/>
    <w:link w:val="Quote"/>
    <w:uiPriority w:val="29"/>
    <w:rsid w:val="002C2EA7"/>
    <w:rPr>
      <w:i/>
      <w:iCs/>
      <w:color w:val="404040" w:themeColor="text1" w:themeTint="BF"/>
    </w:rPr>
  </w:style>
  <w:style w:type="paragraph" w:styleId="ListParagraph">
    <w:name w:val="List Paragraph"/>
    <w:basedOn w:val="Normal"/>
    <w:link w:val="ListParagraphChar"/>
    <w:uiPriority w:val="34"/>
    <w:qFormat/>
    <w:rsid w:val="002C2EA7"/>
    <w:pPr>
      <w:ind w:left="720"/>
      <w:contextualSpacing/>
    </w:pPr>
  </w:style>
  <w:style w:type="character" w:styleId="IntenseEmphasis">
    <w:name w:val="Intense Emphasis"/>
    <w:basedOn w:val="DefaultParagraphFont"/>
    <w:uiPriority w:val="21"/>
    <w:qFormat/>
    <w:rsid w:val="002C2EA7"/>
    <w:rPr>
      <w:i/>
      <w:iCs/>
      <w:color w:val="0F4761" w:themeColor="accent1" w:themeShade="BF"/>
    </w:rPr>
  </w:style>
  <w:style w:type="paragraph" w:styleId="IntenseQuote">
    <w:name w:val="Intense Quote"/>
    <w:basedOn w:val="Normal"/>
    <w:next w:val="Normal"/>
    <w:link w:val="IntenseQuoteChar"/>
    <w:uiPriority w:val="30"/>
    <w:qFormat/>
    <w:rsid w:val="002C2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EA7"/>
    <w:rPr>
      <w:i/>
      <w:iCs/>
      <w:color w:val="0F4761" w:themeColor="accent1" w:themeShade="BF"/>
    </w:rPr>
  </w:style>
  <w:style w:type="character" w:styleId="IntenseReference">
    <w:name w:val="Intense Reference"/>
    <w:basedOn w:val="DefaultParagraphFont"/>
    <w:uiPriority w:val="32"/>
    <w:qFormat/>
    <w:rsid w:val="002C2EA7"/>
    <w:rPr>
      <w:b/>
      <w:bCs/>
      <w:smallCaps/>
      <w:color w:val="0F4761" w:themeColor="accent1" w:themeShade="BF"/>
      <w:spacing w:val="5"/>
    </w:rPr>
  </w:style>
  <w:style w:type="character" w:styleId="Hyperlink">
    <w:name w:val="Hyperlink"/>
    <w:basedOn w:val="DefaultParagraphFont"/>
    <w:uiPriority w:val="99"/>
    <w:unhideWhenUsed/>
    <w:rsid w:val="00762229"/>
    <w:rPr>
      <w:color w:val="467886" w:themeColor="hyperlink"/>
      <w:u w:val="single"/>
    </w:rPr>
  </w:style>
  <w:style w:type="character" w:styleId="UnresolvedMention">
    <w:name w:val="Unresolved Mention"/>
    <w:basedOn w:val="DefaultParagraphFont"/>
    <w:uiPriority w:val="99"/>
    <w:semiHidden/>
    <w:unhideWhenUsed/>
    <w:rsid w:val="00762229"/>
    <w:rPr>
      <w:color w:val="605E5C"/>
      <w:shd w:val="clear" w:color="auto" w:fill="E1DFDD"/>
    </w:rPr>
  </w:style>
  <w:style w:type="paragraph" w:customStyle="1" w:styleId="Default">
    <w:name w:val="Default"/>
    <w:rsid w:val="00915668"/>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ListParagraphChar">
    <w:name w:val="List Paragraph Char"/>
    <w:basedOn w:val="DefaultParagraphFont"/>
    <w:link w:val="ListParagraph"/>
    <w:uiPriority w:val="34"/>
    <w:rsid w:val="005A2AEA"/>
    <w:rPr>
      <w:rFonts w:ascii="Times New Roman" w:eastAsia="Calibri" w:hAnsi="Times New Roman" w:cs="Times New Roman"/>
      <w:kern w:val="0"/>
      <w:szCs w:val="22"/>
      <w14:ligatures w14:val="none"/>
    </w:rPr>
  </w:style>
  <w:style w:type="paragraph" w:styleId="Revision">
    <w:name w:val="Revision"/>
    <w:hidden/>
    <w:uiPriority w:val="99"/>
    <w:semiHidden/>
    <w:rsid w:val="00EA09F3"/>
    <w:pPr>
      <w:spacing w:after="0" w:line="240" w:lineRule="auto"/>
    </w:pPr>
    <w:rPr>
      <w:rFonts w:ascii="Times New Roman" w:eastAsia="Calibri" w:hAnsi="Times New Roman" w:cs="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ksjonikeskus.atlassian.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lab.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4B62E-51F9-4CA9-B512-17748E1A2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18</Pages>
  <Words>4503</Words>
  <Characters>26124</Characters>
  <Application>Microsoft Office Word</Application>
  <DocSecurity>0</DocSecurity>
  <Lines>217</Lines>
  <Paragraphs>61</Paragraphs>
  <ScaleCrop>false</ScaleCrop>
  <Company/>
  <LinksUpToDate>false</LinksUpToDate>
  <CharactersWithSpaces>30566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Viikholm</dc:creator>
  <cp:keywords/>
  <dc:description/>
  <cp:lastModifiedBy>Marko Viikholm</cp:lastModifiedBy>
  <cp:revision>203</cp:revision>
  <dcterms:created xsi:type="dcterms:W3CDTF">2025-10-30T09:04:00Z</dcterms:created>
  <dcterms:modified xsi:type="dcterms:W3CDTF">2025-11-14T06:55:00Z</dcterms:modified>
</cp:coreProperties>
</file>