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DA68" w14:textId="2EF068BA" w:rsidR="00E17823" w:rsidRPr="00630615" w:rsidRDefault="00E17823" w:rsidP="000B1CF0">
      <w:pPr>
        <w:pStyle w:val="BodyText"/>
        <w:rPr>
          <w:lang w:val="en-US"/>
        </w:rPr>
      </w:pPr>
      <w:r w:rsidRPr="002D04DF">
        <w:t>ELERIN</w:t>
      </w:r>
      <w:r w:rsidRPr="00630615">
        <w:rPr>
          <w:lang w:val="en-US"/>
        </w:rPr>
        <w:t>G AS</w:t>
      </w:r>
    </w:p>
    <w:p w14:paraId="7413B074" w14:textId="77777777" w:rsidR="00E17823" w:rsidRPr="00630615" w:rsidRDefault="00E17823" w:rsidP="000B1CF0">
      <w:pPr>
        <w:pStyle w:val="BodyText"/>
        <w:rPr>
          <w:lang w:val="en-US"/>
        </w:rPr>
      </w:pPr>
    </w:p>
    <w:p w14:paraId="326548E7" w14:textId="77777777" w:rsidR="00E17823" w:rsidRPr="00630615" w:rsidRDefault="00E17823" w:rsidP="000B1CF0">
      <w:pPr>
        <w:pStyle w:val="BodyText"/>
        <w:rPr>
          <w:lang w:val="en-US"/>
        </w:rPr>
      </w:pPr>
    </w:p>
    <w:p w14:paraId="72AA9C02" w14:textId="77777777" w:rsidR="00E17823" w:rsidRPr="00630615" w:rsidRDefault="00E17823" w:rsidP="000B1CF0">
      <w:pPr>
        <w:rPr>
          <w:lang w:val="en-US"/>
        </w:rPr>
      </w:pPr>
    </w:p>
    <w:p w14:paraId="162FED9E" w14:textId="77777777" w:rsidR="00E17823" w:rsidRPr="00630615" w:rsidRDefault="00E17823" w:rsidP="000B1CF0">
      <w:pPr>
        <w:rPr>
          <w:lang w:val="en-US"/>
        </w:rPr>
      </w:pPr>
    </w:p>
    <w:p w14:paraId="47BB87A9" w14:textId="77777777" w:rsidR="00E17823" w:rsidRPr="00630615" w:rsidRDefault="00E17823" w:rsidP="000B1CF0">
      <w:pPr>
        <w:rPr>
          <w:lang w:val="en-US"/>
        </w:rPr>
      </w:pPr>
    </w:p>
    <w:p w14:paraId="00504041" w14:textId="77777777" w:rsidR="00E17823" w:rsidRPr="00630615" w:rsidRDefault="00E17823" w:rsidP="000B1CF0">
      <w:pPr>
        <w:rPr>
          <w:lang w:val="en-US"/>
        </w:rPr>
      </w:pPr>
    </w:p>
    <w:p w14:paraId="21BDB9A2" w14:textId="77777777" w:rsidR="00E17823" w:rsidRPr="00630615" w:rsidRDefault="00E17823" w:rsidP="000B1CF0">
      <w:pPr>
        <w:rPr>
          <w:lang w:val="en-US"/>
        </w:rPr>
      </w:pPr>
    </w:p>
    <w:p w14:paraId="0687424A" w14:textId="77777777" w:rsidR="00E17823" w:rsidRPr="00630615" w:rsidRDefault="00E17823" w:rsidP="000B1CF0">
      <w:pPr>
        <w:rPr>
          <w:lang w:val="en-US"/>
        </w:rPr>
      </w:pPr>
    </w:p>
    <w:p w14:paraId="0E06C8DC" w14:textId="77777777" w:rsidR="00E17823" w:rsidRPr="00630615" w:rsidRDefault="00E17823" w:rsidP="000B1CF0">
      <w:pPr>
        <w:rPr>
          <w:lang w:val="en-US"/>
        </w:rPr>
      </w:pPr>
    </w:p>
    <w:p w14:paraId="35544756" w14:textId="77777777" w:rsidR="00E17823" w:rsidRPr="00630615" w:rsidRDefault="00E17823" w:rsidP="000B1CF0">
      <w:pPr>
        <w:rPr>
          <w:lang w:val="en-US"/>
        </w:rPr>
      </w:pPr>
    </w:p>
    <w:p w14:paraId="7D41768B" w14:textId="77777777" w:rsidR="00E17823" w:rsidRPr="00630615" w:rsidRDefault="00E17823" w:rsidP="000B1CF0">
      <w:pPr>
        <w:rPr>
          <w:lang w:val="en-US"/>
        </w:rPr>
      </w:pPr>
    </w:p>
    <w:p w14:paraId="536DBD90" w14:textId="77777777" w:rsidR="00E17823" w:rsidRPr="00630615" w:rsidRDefault="00E17823" w:rsidP="000B1CF0">
      <w:pPr>
        <w:rPr>
          <w:lang w:val="en-US"/>
        </w:rPr>
      </w:pPr>
    </w:p>
    <w:p w14:paraId="340E1BF3" w14:textId="77777777" w:rsidR="00E17823" w:rsidRPr="00630615" w:rsidRDefault="00E17823" w:rsidP="000B1CF0">
      <w:pPr>
        <w:rPr>
          <w:lang w:val="en-US"/>
        </w:rPr>
      </w:pPr>
    </w:p>
    <w:p w14:paraId="1C52FC91" w14:textId="77777777" w:rsidR="00E17823" w:rsidRPr="00630615" w:rsidRDefault="00E17823" w:rsidP="000B1CF0">
      <w:pPr>
        <w:pStyle w:val="BodyText"/>
        <w:rPr>
          <w:lang w:val="en-US"/>
        </w:rPr>
      </w:pPr>
    </w:p>
    <w:p w14:paraId="36AFFE80" w14:textId="77777777" w:rsidR="00E17823" w:rsidRPr="00630615" w:rsidRDefault="00E17823" w:rsidP="000B1CF0">
      <w:pPr>
        <w:pStyle w:val="BodyText"/>
        <w:rPr>
          <w:lang w:val="en-US"/>
        </w:rPr>
      </w:pPr>
    </w:p>
    <w:p w14:paraId="18C33457" w14:textId="77777777" w:rsidR="00E17823" w:rsidRPr="00630615" w:rsidRDefault="00E17823" w:rsidP="000B1CF0">
      <w:pPr>
        <w:pStyle w:val="BodyText"/>
        <w:rPr>
          <w:lang w:val="en-US"/>
        </w:rPr>
      </w:pPr>
    </w:p>
    <w:p w14:paraId="13BBBE28" w14:textId="77777777" w:rsidR="00E17823" w:rsidRPr="00630615" w:rsidRDefault="00E17823" w:rsidP="000B1CF0">
      <w:pPr>
        <w:pStyle w:val="BodyText"/>
        <w:rPr>
          <w:lang w:val="en-US"/>
        </w:rPr>
      </w:pPr>
    </w:p>
    <w:p w14:paraId="247AC220" w14:textId="77777777" w:rsidR="00E17823" w:rsidRPr="00630615" w:rsidRDefault="00E17823" w:rsidP="000B1CF0">
      <w:pPr>
        <w:pStyle w:val="BodyText"/>
        <w:rPr>
          <w:lang w:val="en-US"/>
        </w:rPr>
      </w:pPr>
    </w:p>
    <w:p w14:paraId="147604F1" w14:textId="17284228" w:rsidR="00E17823" w:rsidRPr="00630615" w:rsidRDefault="00FA5F6E" w:rsidP="000B1CF0">
      <w:pPr>
        <w:pStyle w:val="BodyText"/>
        <w:rPr>
          <w:lang w:val="en-US"/>
        </w:rPr>
      </w:pPr>
      <w:r w:rsidRPr="00630615">
        <w:rPr>
          <w:lang w:val="en-US"/>
        </w:rPr>
        <w:t>Simple Procedure Document</w:t>
      </w:r>
    </w:p>
    <w:p w14:paraId="0EA857B0" w14:textId="77777777" w:rsidR="00E17823" w:rsidRPr="00630615" w:rsidRDefault="00E17823" w:rsidP="000B1CF0">
      <w:pPr>
        <w:rPr>
          <w:lang w:val="en-US"/>
        </w:rPr>
      </w:pPr>
      <w:bookmarkStart w:id="0" w:name="_Hlk118804065"/>
      <w:r w:rsidRPr="00630615">
        <w:rPr>
          <w:lang w:val="en-US"/>
        </w:rPr>
        <w:t>Instructions to Tenderers</w:t>
      </w:r>
    </w:p>
    <w:bookmarkEnd w:id="0"/>
    <w:p w14:paraId="6B38AF03" w14:textId="77777777" w:rsidR="00E17823" w:rsidRPr="00630615" w:rsidRDefault="00E17823" w:rsidP="000B1CF0">
      <w:pPr>
        <w:rPr>
          <w:lang w:val="en-US"/>
        </w:rPr>
      </w:pPr>
    </w:p>
    <w:p w14:paraId="789EE924" w14:textId="75F6246C" w:rsidR="00E17823" w:rsidRPr="00630615" w:rsidRDefault="00E17823" w:rsidP="000B1CF0">
      <w:pPr>
        <w:rPr>
          <w:lang w:val="en-US"/>
        </w:rPr>
      </w:pPr>
      <w:r w:rsidRPr="00630615">
        <w:rPr>
          <w:lang w:val="en-US"/>
        </w:rPr>
        <w:t>“</w:t>
      </w:r>
      <w:sdt>
        <w:sdtPr>
          <w:rPr>
            <w:rFonts w:eastAsia="Calibri"/>
            <w:lang w:val="en-US"/>
          </w:rPr>
          <w:id w:val="-545216785"/>
          <w:placeholder>
            <w:docPart w:val="5EBCC1FE8C8349C8BA153D7B21EF1F8B"/>
          </w:placeholder>
          <w:text/>
        </w:sdtPr>
        <w:sdtContent>
          <w:r w:rsidR="006267AD" w:rsidRPr="006267AD">
            <w:rPr>
              <w:rFonts w:eastAsia="Calibri"/>
              <w:lang w:val="en-US"/>
            </w:rPr>
            <w:t>Framework agreement for Common IT Platform developments</w:t>
          </w:r>
        </w:sdtContent>
      </w:sdt>
      <w:r w:rsidRPr="00630615">
        <w:rPr>
          <w:lang w:val="en-US"/>
        </w:rPr>
        <w:t>”</w:t>
      </w:r>
    </w:p>
    <w:p w14:paraId="7B9DC7D6" w14:textId="729CD107" w:rsidR="00E17823" w:rsidRPr="00630615" w:rsidRDefault="00E17823" w:rsidP="000B1CF0">
      <w:pPr>
        <w:pStyle w:val="BodyText"/>
        <w:rPr>
          <w:lang w:val="en-US"/>
        </w:rPr>
      </w:pPr>
      <w:r w:rsidRPr="00630615">
        <w:rPr>
          <w:lang w:val="en-US"/>
        </w:rPr>
        <w:t xml:space="preserve">Reference No </w:t>
      </w:r>
      <w:r w:rsidR="00B024DF" w:rsidRPr="00B024DF">
        <w:rPr>
          <w:rFonts w:eastAsia="Calibri"/>
          <w:lang w:val="en-US"/>
        </w:rPr>
        <w:t>296660</w:t>
      </w:r>
    </w:p>
    <w:p w14:paraId="6F0866AF" w14:textId="77777777" w:rsidR="00E17823" w:rsidRPr="00630615" w:rsidRDefault="00E17823" w:rsidP="000B1CF0">
      <w:pPr>
        <w:rPr>
          <w:lang w:val="en-US"/>
        </w:rPr>
      </w:pPr>
    </w:p>
    <w:p w14:paraId="305830DA" w14:textId="77777777" w:rsidR="00E17823" w:rsidRPr="00630615" w:rsidRDefault="00E17823" w:rsidP="000B1CF0">
      <w:pPr>
        <w:rPr>
          <w:lang w:val="en-US"/>
        </w:rPr>
      </w:pPr>
    </w:p>
    <w:p w14:paraId="4256D69D" w14:textId="77777777" w:rsidR="00E17823" w:rsidRPr="00630615" w:rsidRDefault="00E17823" w:rsidP="000B1CF0">
      <w:pPr>
        <w:rPr>
          <w:lang w:val="en-US"/>
        </w:rPr>
      </w:pPr>
    </w:p>
    <w:p w14:paraId="18742073" w14:textId="77777777" w:rsidR="00E17823" w:rsidRPr="00630615" w:rsidRDefault="00E17823" w:rsidP="000B1CF0">
      <w:pPr>
        <w:rPr>
          <w:lang w:val="en-US"/>
        </w:rPr>
      </w:pPr>
    </w:p>
    <w:p w14:paraId="3A0DA655" w14:textId="77777777" w:rsidR="00E17823" w:rsidRPr="00630615" w:rsidRDefault="00E17823" w:rsidP="000B1CF0">
      <w:pPr>
        <w:rPr>
          <w:lang w:val="en-US"/>
        </w:rPr>
      </w:pPr>
    </w:p>
    <w:p w14:paraId="38B2DA74" w14:textId="77777777" w:rsidR="00E17823" w:rsidRPr="00630615" w:rsidRDefault="00E17823" w:rsidP="000B1CF0">
      <w:pPr>
        <w:rPr>
          <w:lang w:val="en-US"/>
        </w:rPr>
      </w:pPr>
    </w:p>
    <w:p w14:paraId="40736A3C" w14:textId="77777777" w:rsidR="00E17823" w:rsidRPr="00630615" w:rsidRDefault="00E17823" w:rsidP="000B1CF0">
      <w:pPr>
        <w:rPr>
          <w:lang w:val="en-US"/>
        </w:rPr>
      </w:pPr>
    </w:p>
    <w:p w14:paraId="26BF4E53" w14:textId="77777777" w:rsidR="00E17823" w:rsidRPr="00630615" w:rsidRDefault="00E17823" w:rsidP="000B1CF0">
      <w:pPr>
        <w:rPr>
          <w:lang w:val="en-US"/>
        </w:rPr>
      </w:pPr>
    </w:p>
    <w:p w14:paraId="142C876B" w14:textId="77777777" w:rsidR="00E17823" w:rsidRPr="00630615" w:rsidRDefault="00E17823" w:rsidP="000B1CF0">
      <w:pPr>
        <w:rPr>
          <w:lang w:val="en-US"/>
        </w:rPr>
      </w:pPr>
    </w:p>
    <w:p w14:paraId="0B53CF5E" w14:textId="77777777" w:rsidR="00E17823" w:rsidRPr="00630615" w:rsidRDefault="00E17823" w:rsidP="000B1CF0">
      <w:pPr>
        <w:rPr>
          <w:lang w:val="en-US"/>
        </w:rPr>
      </w:pPr>
    </w:p>
    <w:p w14:paraId="2947052B" w14:textId="77777777" w:rsidR="00E17823" w:rsidRPr="00630615" w:rsidRDefault="00E17823" w:rsidP="000B1CF0">
      <w:pPr>
        <w:rPr>
          <w:lang w:val="en-US"/>
        </w:rPr>
      </w:pPr>
    </w:p>
    <w:p w14:paraId="249E090E" w14:textId="77777777" w:rsidR="00E17823" w:rsidRPr="00630615" w:rsidRDefault="00E17823" w:rsidP="000B1CF0">
      <w:pPr>
        <w:rPr>
          <w:lang w:val="en-US"/>
        </w:rPr>
      </w:pPr>
    </w:p>
    <w:p w14:paraId="5DCE2E08" w14:textId="77777777" w:rsidR="00E17823" w:rsidRPr="00630615" w:rsidRDefault="00E17823" w:rsidP="000B1CF0">
      <w:pPr>
        <w:rPr>
          <w:lang w:val="en-US"/>
        </w:rPr>
      </w:pPr>
    </w:p>
    <w:p w14:paraId="49C8E1D7" w14:textId="77777777" w:rsidR="00E17823" w:rsidRPr="00630615" w:rsidRDefault="00E17823" w:rsidP="000B1CF0">
      <w:pPr>
        <w:rPr>
          <w:lang w:val="en-US"/>
        </w:rPr>
      </w:pPr>
    </w:p>
    <w:p w14:paraId="3A8CD564" w14:textId="77777777" w:rsidR="00E17823" w:rsidRPr="00630615" w:rsidRDefault="00E17823" w:rsidP="000B1CF0">
      <w:pPr>
        <w:rPr>
          <w:lang w:val="en-US"/>
        </w:rPr>
      </w:pPr>
    </w:p>
    <w:p w14:paraId="47E32077" w14:textId="77777777" w:rsidR="00E17823" w:rsidRPr="00630615" w:rsidRDefault="00E17823" w:rsidP="000B1CF0">
      <w:pPr>
        <w:rPr>
          <w:lang w:val="en-US"/>
        </w:rPr>
      </w:pPr>
    </w:p>
    <w:p w14:paraId="6F61457A" w14:textId="77777777" w:rsidR="00E17823" w:rsidRPr="00630615" w:rsidRDefault="00E17823" w:rsidP="000B1CF0">
      <w:pPr>
        <w:rPr>
          <w:lang w:val="en-US"/>
        </w:rPr>
      </w:pPr>
    </w:p>
    <w:p w14:paraId="01B347C5" w14:textId="77777777" w:rsidR="00E17823" w:rsidRPr="00630615" w:rsidRDefault="00E17823" w:rsidP="000B1CF0">
      <w:pPr>
        <w:rPr>
          <w:lang w:val="en-US"/>
        </w:rPr>
      </w:pPr>
    </w:p>
    <w:p w14:paraId="55D4FA27" w14:textId="77777777" w:rsidR="00E17823" w:rsidRPr="00630615" w:rsidRDefault="00E17823" w:rsidP="000B1CF0">
      <w:pPr>
        <w:rPr>
          <w:lang w:val="en-US"/>
        </w:rPr>
      </w:pPr>
    </w:p>
    <w:p w14:paraId="668D7CBD" w14:textId="77777777" w:rsidR="00E17823" w:rsidRPr="00630615" w:rsidRDefault="00E17823" w:rsidP="000B1CF0">
      <w:pPr>
        <w:rPr>
          <w:lang w:val="en-US"/>
        </w:rPr>
      </w:pPr>
    </w:p>
    <w:p w14:paraId="5CF755F2" w14:textId="77777777" w:rsidR="00E17823" w:rsidRPr="00630615" w:rsidRDefault="00E17823" w:rsidP="000B1CF0">
      <w:pPr>
        <w:rPr>
          <w:lang w:val="en-US"/>
        </w:rPr>
      </w:pPr>
    </w:p>
    <w:p w14:paraId="6CCC75C9" w14:textId="238956EC" w:rsidR="00E17823" w:rsidRDefault="00E17823" w:rsidP="000B1CF0">
      <w:pPr>
        <w:rPr>
          <w:lang w:val="en-US"/>
        </w:rPr>
      </w:pPr>
    </w:p>
    <w:p w14:paraId="66D855F4" w14:textId="146650A7" w:rsidR="00103C4E" w:rsidRDefault="00103C4E" w:rsidP="000B1CF0">
      <w:pPr>
        <w:rPr>
          <w:lang w:val="en-US"/>
        </w:rPr>
      </w:pPr>
    </w:p>
    <w:p w14:paraId="3430D66F" w14:textId="77777777" w:rsidR="00103C4E" w:rsidRDefault="00103C4E" w:rsidP="000B1CF0">
      <w:pPr>
        <w:rPr>
          <w:lang w:val="en-US"/>
        </w:rPr>
      </w:pPr>
    </w:p>
    <w:p w14:paraId="301EE423" w14:textId="14BF090F" w:rsidR="00103C4E" w:rsidRDefault="00103C4E" w:rsidP="000B1CF0">
      <w:pPr>
        <w:rPr>
          <w:lang w:val="en-US"/>
        </w:rPr>
      </w:pPr>
    </w:p>
    <w:p w14:paraId="7FCB3B98" w14:textId="77777777" w:rsidR="00103C4E" w:rsidRPr="00630615" w:rsidRDefault="00103C4E" w:rsidP="000B1CF0">
      <w:pPr>
        <w:rPr>
          <w:lang w:val="en-US"/>
        </w:rPr>
      </w:pPr>
    </w:p>
    <w:p w14:paraId="7ACF8F36" w14:textId="77777777" w:rsidR="00E17823" w:rsidRPr="00630615" w:rsidRDefault="00E17823" w:rsidP="000B1CF0">
      <w:pPr>
        <w:rPr>
          <w:lang w:val="en-US"/>
        </w:rPr>
      </w:pPr>
    </w:p>
    <w:p w14:paraId="07B5F9BD" w14:textId="368A50CB" w:rsidR="00E17823" w:rsidRDefault="00DA2AF4" w:rsidP="000B1CF0">
      <w:pPr>
        <w:rPr>
          <w:lang w:val="en-US"/>
        </w:rPr>
      </w:pPr>
      <w:r>
        <w:rPr>
          <w:lang w:val="en-US"/>
        </w:rPr>
        <w:t>Tallinn 202</w:t>
      </w:r>
      <w:r w:rsidR="00B024DF">
        <w:rPr>
          <w:lang w:val="en-US"/>
        </w:rPr>
        <w:t>5</w:t>
      </w:r>
    </w:p>
    <w:p w14:paraId="725CBC3F" w14:textId="729A059C" w:rsidR="000B1CF0" w:rsidRDefault="000B1CF0" w:rsidP="000B1CF0">
      <w:pPr>
        <w:rPr>
          <w:lang w:val="en-US"/>
        </w:rPr>
      </w:pPr>
    </w:p>
    <w:p w14:paraId="19D6194D" w14:textId="77777777" w:rsidR="000B1CF0" w:rsidRPr="00630615" w:rsidRDefault="000B1CF0" w:rsidP="000B1CF0">
      <w:pPr>
        <w:rPr>
          <w:lang w:val="en-US"/>
        </w:rPr>
      </w:pPr>
    </w:p>
    <w:p w14:paraId="41F94287" w14:textId="77777777" w:rsidR="00B418F6" w:rsidRPr="00630615" w:rsidRDefault="00B418F6" w:rsidP="000B1CF0">
      <w:pPr>
        <w:rPr>
          <w:noProof/>
          <w:lang w:val="en-US"/>
        </w:rPr>
      </w:pPr>
      <w:bookmarkStart w:id="1" w:name="_Toc492040497"/>
    </w:p>
    <w:p w14:paraId="6FE1A28A" w14:textId="00D99D1E" w:rsidR="00B418F6" w:rsidRPr="00B024DF" w:rsidRDefault="00B418F6" w:rsidP="00B024DF">
      <w:pPr>
        <w:jc w:val="both"/>
        <w:rPr>
          <w:noProof/>
          <w:sz w:val="22"/>
          <w:szCs w:val="22"/>
          <w:lang w:val="en-US"/>
        </w:rPr>
      </w:pPr>
      <w:r w:rsidRPr="00B024DF">
        <w:rPr>
          <w:noProof/>
          <w:sz w:val="22"/>
          <w:szCs w:val="22"/>
          <w:lang w:val="en-US"/>
        </w:rPr>
        <w:t>The Contrac</w:t>
      </w:r>
      <w:r w:rsidR="008B5103" w:rsidRPr="00B024DF">
        <w:rPr>
          <w:noProof/>
          <w:sz w:val="22"/>
          <w:szCs w:val="22"/>
          <w:lang w:val="en-US"/>
        </w:rPr>
        <w:t>ting Entity asks to submit the t</w:t>
      </w:r>
      <w:r w:rsidRPr="00B024DF">
        <w:rPr>
          <w:noProof/>
          <w:sz w:val="22"/>
          <w:szCs w:val="22"/>
          <w:lang w:val="en-US"/>
        </w:rPr>
        <w:t xml:space="preserve">ender according to the conditions stated in the </w:t>
      </w:r>
      <w:r w:rsidR="005478E3" w:rsidRPr="00B024DF">
        <w:rPr>
          <w:noProof/>
          <w:sz w:val="22"/>
          <w:szCs w:val="22"/>
          <w:lang w:val="en-US"/>
        </w:rPr>
        <w:t>Simple Procedure notice (hereafter: Contract Notice), Instructions to Tenderers and it´s appendixes (hereafter:</w:t>
      </w:r>
      <w:r w:rsidR="00F672C8" w:rsidRPr="00B024DF">
        <w:rPr>
          <w:noProof/>
          <w:sz w:val="22"/>
          <w:szCs w:val="22"/>
          <w:lang w:val="en-US"/>
        </w:rPr>
        <w:t xml:space="preserve"> Tender Documents)</w:t>
      </w:r>
      <w:r w:rsidR="005478E3" w:rsidRPr="00B024DF">
        <w:rPr>
          <w:noProof/>
          <w:sz w:val="22"/>
          <w:szCs w:val="22"/>
          <w:lang w:val="en-US"/>
        </w:rPr>
        <w:t>.</w:t>
      </w:r>
    </w:p>
    <w:p w14:paraId="376D4378" w14:textId="77777777" w:rsidR="002B4643" w:rsidRPr="00630615" w:rsidRDefault="002B4643" w:rsidP="000B1CF0">
      <w:pPr>
        <w:rPr>
          <w:noProof/>
          <w:lang w:val="en-US"/>
        </w:rPr>
      </w:pPr>
    </w:p>
    <w:p w14:paraId="5ECC76B8" w14:textId="0F8E90C5" w:rsidR="00E17823" w:rsidRPr="003F45AC" w:rsidRDefault="00E17823" w:rsidP="00077986">
      <w:pPr>
        <w:pStyle w:val="Lik"/>
        <w:ind w:firstLine="0"/>
      </w:pPr>
      <w:r w:rsidRPr="003F45AC">
        <w:t>General</w:t>
      </w:r>
      <w:bookmarkEnd w:id="1"/>
    </w:p>
    <w:p w14:paraId="64F35924" w14:textId="6A9BC7FE" w:rsidR="00E17823" w:rsidRPr="003F45AC" w:rsidRDefault="00E17823" w:rsidP="00077986">
      <w:pPr>
        <w:pStyle w:val="Heading1"/>
      </w:pPr>
      <w:r w:rsidRPr="003F45AC">
        <w:t>Type of procurement, name of project, characterisation</w:t>
      </w:r>
    </w:p>
    <w:p w14:paraId="66AFB449" w14:textId="4EF9E187" w:rsidR="00E17823" w:rsidRPr="0011611E" w:rsidRDefault="00E17823" w:rsidP="00B024DF">
      <w:pPr>
        <w:pStyle w:val="Heading2"/>
        <w:tabs>
          <w:tab w:val="clear" w:pos="576"/>
        </w:tabs>
        <w:ind w:left="0" w:hanging="709"/>
        <w:rPr>
          <w:lang w:val="en-US"/>
        </w:rPr>
      </w:pPr>
      <w:r w:rsidRPr="003F45AC">
        <w:rPr>
          <w:lang w:val="en-US"/>
        </w:rPr>
        <w:t>Simple procedure (hereafter</w:t>
      </w:r>
      <w:r w:rsidRPr="0011611E">
        <w:rPr>
          <w:lang w:val="en-US"/>
        </w:rPr>
        <w:t>: Pro</w:t>
      </w:r>
      <w:r w:rsidR="00726A55" w:rsidRPr="0011611E">
        <w:rPr>
          <w:lang w:val="en-US"/>
        </w:rPr>
        <w:t>curement), electronic procedure.</w:t>
      </w:r>
    </w:p>
    <w:p w14:paraId="7DA4382C" w14:textId="44246C04" w:rsidR="00E17823" w:rsidRPr="00E818EF" w:rsidRDefault="00E17823" w:rsidP="00B024DF">
      <w:pPr>
        <w:pStyle w:val="Heading2"/>
        <w:tabs>
          <w:tab w:val="clear" w:pos="576"/>
        </w:tabs>
        <w:ind w:left="0" w:hanging="709"/>
        <w:rPr>
          <w:lang w:val="en-US"/>
        </w:rPr>
      </w:pPr>
      <w:r w:rsidRPr="0011611E">
        <w:rPr>
          <w:lang w:val="en-US"/>
        </w:rPr>
        <w:t>Contractin</w:t>
      </w:r>
      <w:r w:rsidR="00726A55" w:rsidRPr="0011611E">
        <w:rPr>
          <w:lang w:val="en-US"/>
        </w:rPr>
        <w:t>g Entity</w:t>
      </w:r>
      <w:r w:rsidRPr="0011611E">
        <w:rPr>
          <w:lang w:val="en-US"/>
        </w:rPr>
        <w:t>: Elering AS (registry code 11022625), Kadaka tee 42, 12915 Talli</w:t>
      </w:r>
      <w:r w:rsidR="00BA766B" w:rsidRPr="0011611E">
        <w:rPr>
          <w:lang w:val="en-US"/>
        </w:rPr>
        <w:t>nn, Estonia</w:t>
      </w:r>
      <w:r w:rsidR="00E974E2">
        <w:rPr>
          <w:lang w:val="en-US"/>
        </w:rPr>
        <w:t xml:space="preserve"> and</w:t>
      </w:r>
      <w:r w:rsidR="00E818EF">
        <w:rPr>
          <w:lang w:val="en-US"/>
        </w:rPr>
        <w:t xml:space="preserve"> </w:t>
      </w:r>
      <w:r w:rsidR="00E818EF" w:rsidRPr="00E818EF">
        <w:rPr>
          <w:lang w:val="en-US"/>
        </w:rPr>
        <w:t>AS Conexus Baltic Grid (40203041605), Stigu street 14, Riga.</w:t>
      </w:r>
    </w:p>
    <w:p w14:paraId="200BE028" w14:textId="06ED7219" w:rsidR="00E17823" w:rsidRPr="0011611E" w:rsidRDefault="00E17823" w:rsidP="00B024DF">
      <w:pPr>
        <w:pStyle w:val="Heading2"/>
        <w:tabs>
          <w:tab w:val="clear" w:pos="576"/>
        </w:tabs>
        <w:ind w:left="0" w:hanging="709"/>
        <w:rPr>
          <w:lang w:val="en-US"/>
        </w:rPr>
      </w:pPr>
      <w:r w:rsidRPr="0011611E">
        <w:rPr>
          <w:lang w:val="en-US"/>
        </w:rPr>
        <w:t>Title of the Procurement: “</w:t>
      </w:r>
      <w:sdt>
        <w:sdtPr>
          <w:rPr>
            <w:rFonts w:eastAsia="Calibri"/>
            <w:lang w:val="en-US"/>
          </w:rPr>
          <w:id w:val="-1550531309"/>
          <w:placeholder>
            <w:docPart w:val="ACB418D5332743C9A567300CA115AE7D"/>
          </w:placeholder>
          <w:text/>
        </w:sdtPr>
        <w:sdtContent>
          <w:r w:rsidR="00A12F23" w:rsidRPr="00A12F23">
            <w:rPr>
              <w:rFonts w:eastAsia="Calibri"/>
              <w:lang w:val="en-US"/>
            </w:rPr>
            <w:t>Framework agreement for Common IT Platform developments</w:t>
          </w:r>
        </w:sdtContent>
      </w:sdt>
      <w:r w:rsidRPr="0011611E">
        <w:rPr>
          <w:lang w:val="en-US"/>
        </w:rPr>
        <w:t>”.</w:t>
      </w:r>
    </w:p>
    <w:p w14:paraId="02A30EDD" w14:textId="711EB104" w:rsidR="00E17823" w:rsidRPr="0011611E" w:rsidRDefault="00E17823" w:rsidP="00B024DF">
      <w:pPr>
        <w:pStyle w:val="Heading2"/>
        <w:tabs>
          <w:tab w:val="clear" w:pos="576"/>
        </w:tabs>
        <w:ind w:left="0" w:hanging="709"/>
        <w:rPr>
          <w:lang w:val="en-US"/>
        </w:rPr>
      </w:pPr>
      <w:r w:rsidRPr="0011611E">
        <w:rPr>
          <w:lang w:val="en-US"/>
        </w:rPr>
        <w:t>Reference No</w:t>
      </w:r>
      <w:r w:rsidR="00726A55" w:rsidRPr="0011611E">
        <w:rPr>
          <w:b/>
          <w:color w:val="auto"/>
          <w:lang w:val="en-US"/>
        </w:rPr>
        <w:t xml:space="preserve"> </w:t>
      </w:r>
      <w:r w:rsidR="00726A55" w:rsidRPr="0011611E">
        <w:rPr>
          <w:color w:val="auto"/>
          <w:lang w:val="en-US"/>
        </w:rPr>
        <w:t xml:space="preserve">in </w:t>
      </w:r>
      <w:r w:rsidR="00726A55" w:rsidRPr="0011611E">
        <w:rPr>
          <w:lang w:val="en-US"/>
        </w:rPr>
        <w:t>the Public Procurement Register</w:t>
      </w:r>
      <w:r w:rsidRPr="0011611E">
        <w:rPr>
          <w:lang w:val="en-US"/>
        </w:rPr>
        <w:t>:</w:t>
      </w:r>
      <w:r w:rsidRPr="0011611E">
        <w:rPr>
          <w:rFonts w:eastAsia="Calibri"/>
          <w:lang w:val="en-US"/>
        </w:rPr>
        <w:t xml:space="preserve"> </w:t>
      </w:r>
      <w:sdt>
        <w:sdtPr>
          <w:rPr>
            <w:rFonts w:eastAsia="Calibri"/>
            <w:lang w:val="en-US"/>
          </w:rPr>
          <w:id w:val="-1536337790"/>
          <w:placeholder>
            <w:docPart w:val="74A5990DEFAA4E3A896553B03B1CE1FA"/>
          </w:placeholder>
          <w:text/>
        </w:sdtPr>
        <w:sdtContent>
          <w:r w:rsidR="00B024DF" w:rsidRPr="00B024DF">
            <w:rPr>
              <w:rFonts w:eastAsia="Calibri"/>
              <w:lang w:val="en-US"/>
            </w:rPr>
            <w:t>296660</w:t>
          </w:r>
        </w:sdtContent>
      </w:sdt>
      <w:r w:rsidRPr="0011611E">
        <w:rPr>
          <w:lang w:val="en-US"/>
        </w:rPr>
        <w:t>.</w:t>
      </w:r>
    </w:p>
    <w:p w14:paraId="2E19CB0A" w14:textId="47D9A7FC" w:rsidR="00E17823" w:rsidRPr="0011611E" w:rsidRDefault="00E17823" w:rsidP="00B024DF">
      <w:pPr>
        <w:pStyle w:val="Heading2"/>
        <w:tabs>
          <w:tab w:val="clear" w:pos="576"/>
        </w:tabs>
        <w:ind w:left="0" w:hanging="709"/>
        <w:rPr>
          <w:lang w:val="en-US"/>
        </w:rPr>
      </w:pPr>
      <w:r w:rsidRPr="0011611E">
        <w:rPr>
          <w:lang w:val="en-US"/>
        </w:rPr>
        <w:t xml:space="preserve">Scope of </w:t>
      </w:r>
      <w:r w:rsidR="00354E98" w:rsidRPr="0011611E">
        <w:rPr>
          <w:lang w:val="en-US"/>
        </w:rPr>
        <w:t>Service</w:t>
      </w:r>
      <w:r w:rsidRPr="0011611E">
        <w:rPr>
          <w:lang w:val="en-US"/>
        </w:rPr>
        <w:t xml:space="preserve"> </w:t>
      </w:r>
      <w:r w:rsidR="00CB2D6A" w:rsidRPr="0011611E">
        <w:rPr>
          <w:u w:val="single"/>
          <w:lang w:val="en-US"/>
        </w:rPr>
        <w:t>and</w:t>
      </w:r>
      <w:r w:rsidRPr="0011611E">
        <w:rPr>
          <w:u w:val="single"/>
          <w:lang w:val="en-US"/>
        </w:rPr>
        <w:t xml:space="preserve"> all Appendixes</w:t>
      </w:r>
      <w:r w:rsidRPr="0011611E">
        <w:rPr>
          <w:lang w:val="en-US"/>
        </w:rPr>
        <w:t xml:space="preserve"> </w:t>
      </w:r>
      <w:r w:rsidR="00CB2D6A" w:rsidRPr="0011611E">
        <w:rPr>
          <w:lang w:val="en-US"/>
        </w:rPr>
        <w:t xml:space="preserve">(hereafter: Scope of </w:t>
      </w:r>
      <w:r w:rsidR="00354E98" w:rsidRPr="0011611E">
        <w:rPr>
          <w:lang w:val="en-US"/>
        </w:rPr>
        <w:t>Service</w:t>
      </w:r>
      <w:r w:rsidR="00CB2D6A" w:rsidRPr="0011611E">
        <w:rPr>
          <w:lang w:val="en-US"/>
        </w:rPr>
        <w:t xml:space="preserve">) </w:t>
      </w:r>
      <w:r w:rsidRPr="0011611E">
        <w:rPr>
          <w:lang w:val="en-US"/>
        </w:rPr>
        <w:t>is a part of Tender Documents.</w:t>
      </w:r>
      <w:bookmarkStart w:id="2" w:name="_Toc108922369"/>
    </w:p>
    <w:p w14:paraId="53271605" w14:textId="1532B9F7" w:rsidR="00FE67A0" w:rsidRPr="0011611E" w:rsidRDefault="00FE67A0" w:rsidP="00B024DF">
      <w:pPr>
        <w:pStyle w:val="Heading2"/>
        <w:tabs>
          <w:tab w:val="clear" w:pos="576"/>
        </w:tabs>
        <w:ind w:left="0" w:hanging="709"/>
        <w:rPr>
          <w:lang w:val="en-US"/>
        </w:rPr>
      </w:pPr>
      <w:r w:rsidRPr="0011611E">
        <w:rPr>
          <w:lang w:val="en-US"/>
        </w:rPr>
        <w:t xml:space="preserve">The composition of the Procurement </w:t>
      </w:r>
      <w:r w:rsidR="00354E98" w:rsidRPr="0011611E">
        <w:rPr>
          <w:lang w:val="en-US"/>
        </w:rPr>
        <w:t>is stated in the Scope of Service</w:t>
      </w:r>
      <w:r w:rsidR="003904E2" w:rsidRPr="0011611E">
        <w:rPr>
          <w:lang w:val="en-US"/>
        </w:rPr>
        <w:t xml:space="preserve"> and in the Public Procurement Register.</w:t>
      </w:r>
    </w:p>
    <w:p w14:paraId="2E8F1421" w14:textId="7DE4E2A9" w:rsidR="00E17823" w:rsidRPr="0011611E" w:rsidRDefault="00E17823" w:rsidP="00B024DF">
      <w:pPr>
        <w:pStyle w:val="Heading2"/>
        <w:tabs>
          <w:tab w:val="clear" w:pos="576"/>
        </w:tabs>
        <w:ind w:left="0" w:hanging="709"/>
        <w:rPr>
          <w:lang w:val="en-US"/>
        </w:rPr>
      </w:pPr>
      <w:r w:rsidRPr="0011611E">
        <w:rPr>
          <w:lang w:val="en-US"/>
        </w:rPr>
        <w:t xml:space="preserve">The successful Tenderer is expected to ensure that the </w:t>
      </w:r>
      <w:r w:rsidR="00CA02FD" w:rsidRPr="0011611E">
        <w:rPr>
          <w:lang w:val="en-US"/>
        </w:rPr>
        <w:t>service is</w:t>
      </w:r>
      <w:r w:rsidRPr="0011611E">
        <w:rPr>
          <w:lang w:val="en-US"/>
        </w:rPr>
        <w:t xml:space="preserve"> performed according to the </w:t>
      </w:r>
      <w:r w:rsidR="00081402" w:rsidRPr="0011611E">
        <w:rPr>
          <w:lang w:val="en-US"/>
        </w:rPr>
        <w:t>Framework Agreement</w:t>
      </w:r>
      <w:r w:rsidR="00C937EB" w:rsidRPr="0011611E">
        <w:rPr>
          <w:lang w:val="en-US"/>
        </w:rPr>
        <w:t xml:space="preserve"> and </w:t>
      </w:r>
      <w:r w:rsidRPr="0011611E">
        <w:rPr>
          <w:lang w:val="en-US"/>
        </w:rPr>
        <w:t xml:space="preserve">Scope of </w:t>
      </w:r>
      <w:r w:rsidR="00354E98" w:rsidRPr="0011611E">
        <w:rPr>
          <w:lang w:val="en-US"/>
        </w:rPr>
        <w:t>Service</w:t>
      </w:r>
      <w:r w:rsidRPr="0011611E">
        <w:rPr>
          <w:lang w:val="en-US"/>
        </w:rPr>
        <w:t xml:space="preserve"> with competitive price. </w:t>
      </w:r>
      <w:bookmarkEnd w:id="2"/>
    </w:p>
    <w:p w14:paraId="64A313F2" w14:textId="6C9B642E" w:rsidR="00081402" w:rsidRPr="0011611E" w:rsidRDefault="00081402" w:rsidP="00B024DF">
      <w:pPr>
        <w:pStyle w:val="Heading2"/>
        <w:tabs>
          <w:tab w:val="clear" w:pos="576"/>
        </w:tabs>
        <w:ind w:left="0" w:hanging="709"/>
        <w:rPr>
          <w:lang w:val="en-US"/>
        </w:rPr>
      </w:pPr>
      <w:bookmarkStart w:id="3" w:name="_Toc497228331"/>
      <w:r w:rsidRPr="12796878">
        <w:rPr>
          <w:lang w:val="en-US"/>
        </w:rPr>
        <w:t xml:space="preserve">Framework Agreement will be concluded </w:t>
      </w:r>
      <w:r w:rsidR="00B024DF" w:rsidRPr="12796878">
        <w:rPr>
          <w:lang w:val="en-US"/>
        </w:rPr>
        <w:t>with one</w:t>
      </w:r>
      <w:r w:rsidR="00C67E7E" w:rsidRPr="12796878">
        <w:rPr>
          <w:lang w:val="en-US"/>
        </w:rPr>
        <w:t xml:space="preserve"> (1) tenderer for the period of twenty four (24)  calendar months with additional possibility to extend the agreement for twelve (12) calendar months in the total amount of 300 000 euros, taking into account the yearly budget possibilities and limitations</w:t>
      </w:r>
      <w:r w:rsidR="002D53BD" w:rsidRPr="12796878">
        <w:rPr>
          <w:lang w:val="en-US"/>
        </w:rPr>
        <w:t>.</w:t>
      </w:r>
    </w:p>
    <w:p w14:paraId="4203F321" w14:textId="7B29AD4B" w:rsidR="00E17823" w:rsidRPr="0011611E" w:rsidRDefault="00E17823" w:rsidP="00B024DF">
      <w:pPr>
        <w:pStyle w:val="Heading2"/>
        <w:tabs>
          <w:tab w:val="clear" w:pos="576"/>
        </w:tabs>
        <w:ind w:left="0" w:hanging="709"/>
        <w:rPr>
          <w:lang w:val="en-US"/>
        </w:rPr>
      </w:pPr>
      <w:r w:rsidRPr="0011611E">
        <w:rPr>
          <w:rFonts w:eastAsia="Calibri"/>
          <w:lang w:val="en-US"/>
        </w:rPr>
        <w:t xml:space="preserve">The deadline for the performance of the </w:t>
      </w:r>
      <w:r w:rsidR="00CA02FD" w:rsidRPr="0011611E">
        <w:rPr>
          <w:rFonts w:eastAsia="Calibri"/>
          <w:lang w:val="en-US"/>
        </w:rPr>
        <w:t>service</w:t>
      </w:r>
      <w:r w:rsidRPr="0011611E">
        <w:rPr>
          <w:rFonts w:eastAsia="Calibri"/>
          <w:lang w:val="en-US"/>
        </w:rPr>
        <w:t xml:space="preserve"> under the </w:t>
      </w:r>
      <w:r w:rsidR="00483AEB" w:rsidRPr="0011611E">
        <w:rPr>
          <w:rFonts w:eastAsia="Calibri"/>
          <w:lang w:val="en-US"/>
        </w:rPr>
        <w:t>Framework Agreement</w:t>
      </w:r>
      <w:r w:rsidRPr="0011611E">
        <w:rPr>
          <w:rFonts w:eastAsia="Calibri"/>
          <w:lang w:val="en-US"/>
        </w:rPr>
        <w:t xml:space="preserve"> shall </w:t>
      </w:r>
      <w:bookmarkEnd w:id="3"/>
      <w:r w:rsidR="00483AEB" w:rsidRPr="0011611E">
        <w:rPr>
          <w:rFonts w:eastAsia="Calibri"/>
          <w:lang w:val="en-US"/>
        </w:rPr>
        <w:t xml:space="preserve">be </w:t>
      </w:r>
      <w:sdt>
        <w:sdtPr>
          <w:rPr>
            <w:rFonts w:eastAsia="Calibri"/>
            <w:lang w:val="en-US"/>
          </w:rPr>
          <w:id w:val="1005316623"/>
          <w:placeholder>
            <w:docPart w:val="47C24523A3D947A7A8DDB2A651D3C43C"/>
          </w:placeholder>
          <w:text/>
        </w:sdtPr>
        <w:sdtContent>
          <w:r w:rsidR="009309E1">
            <w:rPr>
              <w:rFonts w:eastAsia="Calibri"/>
              <w:lang w:val="en-US"/>
            </w:rPr>
            <w:t>twenty four</w:t>
          </w:r>
        </w:sdtContent>
      </w:sdt>
      <w:r w:rsidR="00483AEB" w:rsidRPr="0011611E">
        <w:rPr>
          <w:lang w:val="en-US"/>
        </w:rPr>
        <w:t xml:space="preserve"> (</w:t>
      </w:r>
      <w:sdt>
        <w:sdtPr>
          <w:rPr>
            <w:rFonts w:eastAsia="Calibri"/>
            <w:lang w:val="en-US"/>
          </w:rPr>
          <w:id w:val="-1217508023"/>
          <w:placeholder>
            <w:docPart w:val="A50CF8A6F117477CA45D24C7275C691B"/>
          </w:placeholder>
          <w:text/>
        </w:sdtPr>
        <w:sdtContent>
          <w:r w:rsidR="009309E1">
            <w:rPr>
              <w:rFonts w:eastAsia="Calibri"/>
              <w:lang w:val="en-US"/>
            </w:rPr>
            <w:t>24</w:t>
          </w:r>
        </w:sdtContent>
      </w:sdt>
      <w:r w:rsidR="00483AEB" w:rsidRPr="0011611E">
        <w:rPr>
          <w:rFonts w:eastAsia="Calibri"/>
          <w:lang w:val="en-US"/>
        </w:rPr>
        <w:t>) months</w:t>
      </w:r>
      <w:r w:rsidRPr="0011611E">
        <w:rPr>
          <w:rFonts w:eastAsia="Calibri"/>
          <w:lang w:val="en-US"/>
        </w:rPr>
        <w:t xml:space="preserve"> </w:t>
      </w:r>
      <w:r w:rsidR="00006BA1" w:rsidRPr="0011611E">
        <w:rPr>
          <w:rFonts w:eastAsia="Calibri"/>
          <w:lang w:val="en-US"/>
        </w:rPr>
        <w:t xml:space="preserve">(nominal period) </w:t>
      </w:r>
      <w:r w:rsidRPr="0011611E">
        <w:rPr>
          <w:rFonts w:eastAsia="Calibri"/>
          <w:lang w:val="en-US"/>
        </w:rPr>
        <w:t xml:space="preserve">from the conclusion of the </w:t>
      </w:r>
      <w:r w:rsidR="00483AEB" w:rsidRPr="0011611E">
        <w:rPr>
          <w:rFonts w:eastAsia="Calibri"/>
          <w:lang w:val="en-US"/>
        </w:rPr>
        <w:t>Framework Agreement</w:t>
      </w:r>
      <w:r w:rsidRPr="0011611E">
        <w:rPr>
          <w:rFonts w:eastAsia="Calibri"/>
          <w:lang w:val="en-US"/>
        </w:rPr>
        <w:t>.</w:t>
      </w:r>
      <w:r w:rsidR="000B1CF0">
        <w:rPr>
          <w:rFonts w:eastAsia="Calibri"/>
          <w:lang w:val="en-US"/>
        </w:rPr>
        <w:t xml:space="preserve"> </w:t>
      </w:r>
      <w:r w:rsidR="009309E1">
        <w:rPr>
          <w:rFonts w:eastAsia="Calibri"/>
          <w:lang w:val="en-US"/>
        </w:rPr>
        <w:t>An additional extended period of twelve (12) months can be applied. Extension of the Framework Agreement will be decided by the Contracting Entity.</w:t>
      </w:r>
      <w:r w:rsidR="00FA4540" w:rsidRPr="0011611E">
        <w:rPr>
          <w:rFonts w:eastAsia="Calibri"/>
          <w:lang w:val="en-US"/>
        </w:rPr>
        <w:t xml:space="preserve"> A </w:t>
      </w:r>
      <w:sdt>
        <w:sdtPr>
          <w:rPr>
            <w:rFonts w:eastAsia="Calibri"/>
            <w:lang w:val="en-US"/>
          </w:rPr>
          <w:id w:val="-1355956229"/>
          <w:placeholder>
            <w:docPart w:val="AB9BFC3D17204CE8BD3E697F520EFEC3"/>
          </w:placeholder>
          <w:text/>
        </w:sdtPr>
        <w:sdtContent>
          <w:r w:rsidR="00A12F23">
            <w:rPr>
              <w:rFonts w:eastAsia="Calibri"/>
              <w:lang w:val="en-US"/>
            </w:rPr>
            <w:t>2</w:t>
          </w:r>
        </w:sdtContent>
      </w:sdt>
      <w:r w:rsidR="00FA4540" w:rsidRPr="0011611E">
        <w:rPr>
          <w:rFonts w:eastAsia="Calibri"/>
          <w:lang w:val="en-US"/>
        </w:rPr>
        <w:t xml:space="preserve"> year period of warranty will be </w:t>
      </w:r>
      <w:r w:rsidR="006217E5" w:rsidRPr="0011611E">
        <w:rPr>
          <w:rFonts w:eastAsia="Calibri"/>
          <w:lang w:val="en-US"/>
        </w:rPr>
        <w:t>added</w:t>
      </w:r>
      <w:r w:rsidR="00FA4540" w:rsidRPr="0011611E">
        <w:rPr>
          <w:rFonts w:eastAsia="Calibri"/>
          <w:lang w:val="en-US"/>
        </w:rPr>
        <w:t xml:space="preserve"> to the deadline for the performance of the</w:t>
      </w:r>
      <w:r w:rsidR="00483AEB" w:rsidRPr="0011611E">
        <w:rPr>
          <w:rFonts w:eastAsia="Calibri"/>
          <w:lang w:val="en-US"/>
        </w:rPr>
        <w:t xml:space="preserve"> Framework Agreement</w:t>
      </w:r>
      <w:r w:rsidR="00FA4540" w:rsidRPr="0011611E">
        <w:rPr>
          <w:rFonts w:eastAsia="Calibri"/>
          <w:lang w:val="en-US"/>
        </w:rPr>
        <w:t>.</w:t>
      </w:r>
    </w:p>
    <w:p w14:paraId="7AEE3DEB" w14:textId="4834D88D" w:rsidR="001B1F22" w:rsidRPr="0011611E" w:rsidRDefault="00FC35BA" w:rsidP="00B024DF">
      <w:pPr>
        <w:pStyle w:val="Heading2"/>
        <w:tabs>
          <w:tab w:val="clear" w:pos="576"/>
        </w:tabs>
        <w:ind w:left="0" w:hanging="709"/>
        <w:rPr>
          <w:lang w:val="en-US"/>
        </w:rPr>
      </w:pPr>
      <w:r w:rsidRPr="12796878">
        <w:rPr>
          <w:lang w:val="en-US"/>
        </w:rPr>
        <w:t xml:space="preserve">The </w:t>
      </w:r>
      <w:r w:rsidR="001B1F22" w:rsidRPr="12796878">
        <w:rPr>
          <w:lang w:val="en-US"/>
        </w:rPr>
        <w:t xml:space="preserve">estimated </w:t>
      </w:r>
      <w:r w:rsidR="00B024DF" w:rsidRPr="12796878">
        <w:rPr>
          <w:lang w:val="en-US"/>
        </w:rPr>
        <w:t xml:space="preserve">and total </w:t>
      </w:r>
      <w:r w:rsidRPr="12796878">
        <w:rPr>
          <w:lang w:val="en-US"/>
        </w:rPr>
        <w:t xml:space="preserve">cost of the Framework Agreement </w:t>
      </w:r>
      <w:r w:rsidR="000239DE" w:rsidRPr="12796878">
        <w:rPr>
          <w:lang w:val="en-US"/>
        </w:rPr>
        <w:t xml:space="preserve">during the period of validity of the Framework Agreement is </w:t>
      </w:r>
      <w:sdt>
        <w:sdtPr>
          <w:rPr>
            <w:rFonts w:eastAsia="Calibri"/>
            <w:lang w:val="en-US"/>
          </w:rPr>
          <w:id w:val="-481537643"/>
          <w:placeholder>
            <w:docPart w:val="0EAC4F6ADFE645CCADE5DAF3D8F08577"/>
          </w:placeholder>
          <w:text/>
        </w:sdtPr>
        <w:sdtContent>
          <w:r w:rsidR="009309E1" w:rsidRPr="12796878">
            <w:rPr>
              <w:rFonts w:eastAsia="Calibri"/>
              <w:lang w:val="en-US"/>
            </w:rPr>
            <w:t>three hundred thousand</w:t>
          </w:r>
        </w:sdtContent>
      </w:sdt>
      <w:r w:rsidR="000239DE" w:rsidRPr="12796878">
        <w:rPr>
          <w:lang w:val="en-US"/>
        </w:rPr>
        <w:t xml:space="preserve"> (</w:t>
      </w:r>
      <w:sdt>
        <w:sdtPr>
          <w:rPr>
            <w:rFonts w:eastAsia="Calibri"/>
            <w:lang w:val="en-US"/>
          </w:rPr>
          <w:id w:val="623202687"/>
          <w:placeholder>
            <w:docPart w:val="6C4B41DC73C94A1F9DE097C3167D04BF"/>
          </w:placeholder>
          <w:text/>
        </w:sdtPr>
        <w:sdtContent>
          <w:r w:rsidR="009309E1" w:rsidRPr="12796878">
            <w:rPr>
              <w:rFonts w:eastAsia="Calibri"/>
              <w:lang w:val="en-US"/>
            </w:rPr>
            <w:t>300 000</w:t>
          </w:r>
        </w:sdtContent>
      </w:sdt>
      <w:r w:rsidR="000239DE" w:rsidRPr="12796878">
        <w:rPr>
          <w:rFonts w:eastAsia="Calibri"/>
          <w:lang w:val="en-US"/>
        </w:rPr>
        <w:t xml:space="preserve">) euro (without VAT). </w:t>
      </w:r>
    </w:p>
    <w:p w14:paraId="11EA3541" w14:textId="4103C49A" w:rsidR="002C6333" w:rsidRPr="0011611E" w:rsidRDefault="000239DE" w:rsidP="00077986">
      <w:pPr>
        <w:pStyle w:val="Heading3"/>
        <w:rPr>
          <w:rFonts w:eastAsia="Calibri"/>
        </w:rPr>
      </w:pPr>
      <w:r w:rsidRPr="0011611E">
        <w:rPr>
          <w:rFonts w:eastAsia="Calibri"/>
        </w:rPr>
        <w:t>In cas</w:t>
      </w:r>
      <w:r w:rsidR="00006BA1" w:rsidRPr="0011611E">
        <w:rPr>
          <w:rFonts w:eastAsia="Calibri"/>
        </w:rPr>
        <w:t xml:space="preserve">e the estimated total cost of the Framework Agreement will be realized before the </w:t>
      </w:r>
      <w:r w:rsidR="00CF2842">
        <w:rPr>
          <w:rFonts w:eastAsia="Calibri"/>
        </w:rPr>
        <w:t>deadline</w:t>
      </w:r>
      <w:r w:rsidR="00006BA1" w:rsidRPr="0011611E">
        <w:rPr>
          <w:rFonts w:eastAsia="Calibri"/>
        </w:rPr>
        <w:t xml:space="preserve"> of the Framework Agreement, the Framework Agreement shall be ceased with the realization of the estimated total cost of the Framework Agreement.</w:t>
      </w:r>
    </w:p>
    <w:p w14:paraId="58CA3185" w14:textId="02D546BC" w:rsidR="002C6333" w:rsidRDefault="002C6333" w:rsidP="00B024DF">
      <w:pPr>
        <w:pStyle w:val="Heading2"/>
        <w:tabs>
          <w:tab w:val="clear" w:pos="576"/>
        </w:tabs>
        <w:ind w:left="0" w:hanging="709"/>
        <w:rPr>
          <w:lang w:val="en-US"/>
        </w:rPr>
      </w:pPr>
      <w:r w:rsidRPr="0011611E">
        <w:rPr>
          <w:lang w:val="en-US"/>
        </w:rPr>
        <w:t>The Contracting Entity shall order the service under the Framework Agreement</w:t>
      </w:r>
      <w:r>
        <w:rPr>
          <w:lang w:val="en-US"/>
        </w:rPr>
        <w:t xml:space="preserve"> according to it´s need, from the successful Tenderer and with the price stated in the tender submitted by the successful Tenderer. </w:t>
      </w:r>
    </w:p>
    <w:p w14:paraId="250718F1" w14:textId="4110BB81" w:rsidR="00DB0015" w:rsidRDefault="00DB0015" w:rsidP="00B024DF">
      <w:pPr>
        <w:pStyle w:val="Heading2"/>
        <w:tabs>
          <w:tab w:val="clear" w:pos="576"/>
        </w:tabs>
        <w:ind w:left="0" w:hanging="709"/>
        <w:rPr>
          <w:lang w:val="en-US"/>
        </w:rPr>
      </w:pPr>
      <w:r>
        <w:rPr>
          <w:lang w:val="en-US"/>
        </w:rPr>
        <w:t>The Contracting Entity is not obligated to order service up to the estimated total cost of the Framework Agreement.</w:t>
      </w:r>
    </w:p>
    <w:p w14:paraId="2C931B39" w14:textId="272B113F" w:rsidR="00E17823" w:rsidRPr="001F6A71" w:rsidRDefault="006417C1" w:rsidP="00B024DF">
      <w:pPr>
        <w:pStyle w:val="Heading2"/>
        <w:tabs>
          <w:tab w:val="clear" w:pos="576"/>
        </w:tabs>
        <w:ind w:left="0" w:hanging="709"/>
        <w:rPr>
          <w:lang w:val="en-US"/>
        </w:rPr>
      </w:pPr>
      <w:r w:rsidRPr="006417C1">
        <w:rPr>
          <w:lang w:val="en-US"/>
        </w:rPr>
        <w:t>Life-cycle costing</w:t>
      </w:r>
      <w:r>
        <w:rPr>
          <w:lang w:val="en-US"/>
        </w:rPr>
        <w:t xml:space="preserve"> are considered in the cost of agreement</w:t>
      </w:r>
      <w:sdt>
        <w:sdtPr>
          <w:rPr>
            <w:rFonts w:eastAsia="Calibri"/>
            <w:lang w:val="en-US"/>
          </w:rPr>
          <w:id w:val="789866085"/>
          <w:placeholder>
            <w:docPart w:val="044C87BEB54042FFAAC39889917C4580"/>
          </w:placeholder>
          <w:text/>
        </w:sdtPr>
        <w:sdtContent/>
      </w:sdt>
      <w:r w:rsidR="00E17823" w:rsidRPr="001F6A71">
        <w:rPr>
          <w:lang w:val="en-US"/>
        </w:rPr>
        <w:t>.</w:t>
      </w:r>
    </w:p>
    <w:p w14:paraId="3FDA6ADC" w14:textId="0561BF8E" w:rsidR="00081402" w:rsidRDefault="00E17823" w:rsidP="00B024DF">
      <w:pPr>
        <w:pStyle w:val="Heading2"/>
        <w:tabs>
          <w:tab w:val="clear" w:pos="576"/>
        </w:tabs>
        <w:ind w:left="0" w:hanging="709"/>
        <w:rPr>
          <w:lang w:val="en-US"/>
        </w:rPr>
      </w:pPr>
      <w:r w:rsidRPr="001F6A71">
        <w:rPr>
          <w:lang w:val="en-US"/>
        </w:rPr>
        <w:t>The Contracting Entity’s person responsible is</w:t>
      </w:r>
      <w:r w:rsidRPr="001F6A71">
        <w:rPr>
          <w:rFonts w:eastAsia="Calibri"/>
          <w:lang w:val="en-US"/>
        </w:rPr>
        <w:t xml:space="preserve"> </w:t>
      </w:r>
      <w:sdt>
        <w:sdtPr>
          <w:rPr>
            <w:rFonts w:eastAsia="Calibri"/>
            <w:lang w:val="en-US"/>
          </w:rPr>
          <w:id w:val="-1060635670"/>
          <w:placeholder>
            <w:docPart w:val="E3FC34F620304622BCED9D224823B4BB"/>
          </w:placeholder>
          <w:text/>
        </w:sdtPr>
        <w:sdtContent>
          <w:r w:rsidR="00B024DF">
            <w:rPr>
              <w:rFonts w:eastAsia="Calibri"/>
              <w:lang w:val="en-US"/>
            </w:rPr>
            <w:t>Liis Hõrak</w:t>
          </w:r>
        </w:sdtContent>
      </w:sdt>
      <w:r w:rsidRPr="001F6A71">
        <w:rPr>
          <w:lang w:val="en-US"/>
        </w:rPr>
        <w:t xml:space="preserve">, </w:t>
      </w:r>
      <w:hyperlink r:id="rId10" w:history="1">
        <w:r w:rsidR="00B024DF" w:rsidRPr="00AA092F">
          <w:rPr>
            <w:rStyle w:val="Hyperlink"/>
            <w:lang w:val="en-US"/>
          </w:rPr>
          <w:t>liis.horak@elering.ee</w:t>
        </w:r>
      </w:hyperlink>
      <w:r w:rsidR="00B024DF">
        <w:rPr>
          <w:lang w:val="en-US"/>
        </w:rPr>
        <w:t xml:space="preserve">. </w:t>
      </w:r>
    </w:p>
    <w:p w14:paraId="2DE5E73D" w14:textId="77777777" w:rsidR="00A849A1" w:rsidRPr="00A849A1" w:rsidRDefault="00A849A1" w:rsidP="000B1CF0">
      <w:pPr>
        <w:rPr>
          <w:lang w:val="en-US"/>
        </w:rPr>
      </w:pPr>
    </w:p>
    <w:p w14:paraId="4E5DAA94" w14:textId="77777777" w:rsidR="00A849A1" w:rsidRPr="00A849A1" w:rsidRDefault="00A849A1" w:rsidP="000B1CF0">
      <w:pPr>
        <w:rPr>
          <w:lang w:val="en-US"/>
        </w:rPr>
      </w:pPr>
    </w:p>
    <w:p w14:paraId="130E76C3" w14:textId="5AA75625" w:rsidR="00E17823" w:rsidRPr="001F6A71" w:rsidRDefault="00E17823" w:rsidP="00077986">
      <w:pPr>
        <w:pStyle w:val="Lik"/>
        <w:ind w:firstLine="0"/>
      </w:pPr>
      <w:bookmarkStart w:id="4" w:name="_Hlt50175303"/>
      <w:bookmarkStart w:id="5" w:name="_Toc492040500"/>
      <w:bookmarkStart w:id="6" w:name="_Toc388331903"/>
      <w:bookmarkEnd w:id="4"/>
      <w:r w:rsidRPr="001F6A71">
        <w:t>TENDER documents</w:t>
      </w:r>
      <w:bookmarkEnd w:id="5"/>
      <w:r w:rsidRPr="001F6A71">
        <w:t xml:space="preserve"> </w:t>
      </w:r>
      <w:bookmarkEnd w:id="6"/>
    </w:p>
    <w:p w14:paraId="2CEED7CE" w14:textId="5A25D24B" w:rsidR="00E17823" w:rsidRPr="001F6A71" w:rsidRDefault="00E17823" w:rsidP="00077986">
      <w:pPr>
        <w:pStyle w:val="Heading1"/>
      </w:pPr>
      <w:bookmarkStart w:id="7" w:name="_Toc492040501"/>
      <w:bookmarkStart w:id="8" w:name="_Toc388331904"/>
      <w:r w:rsidRPr="001F6A71">
        <w:t>Contents of Tender Documents</w:t>
      </w:r>
      <w:bookmarkEnd w:id="7"/>
      <w:r w:rsidRPr="001F6A71">
        <w:t xml:space="preserve"> </w:t>
      </w:r>
      <w:bookmarkEnd w:id="8"/>
    </w:p>
    <w:p w14:paraId="61D9BFD1" w14:textId="77777777" w:rsidR="00E17823" w:rsidRPr="00077986" w:rsidRDefault="00E17823" w:rsidP="00077986">
      <w:pPr>
        <w:pStyle w:val="Heading2"/>
        <w:tabs>
          <w:tab w:val="clear" w:pos="576"/>
        </w:tabs>
        <w:ind w:left="0" w:hanging="709"/>
        <w:rPr>
          <w:lang w:val="en-US"/>
        </w:rPr>
      </w:pPr>
      <w:r w:rsidRPr="00077986">
        <w:rPr>
          <w:lang w:val="en-US"/>
        </w:rPr>
        <w:t>The Contracting Entity shall make the Tender Documents available to all interested persons electronically via the Public Procurement Register.</w:t>
      </w:r>
    </w:p>
    <w:p w14:paraId="79A0A7CA" w14:textId="6A6145D9" w:rsidR="00E17823" w:rsidRPr="00077986" w:rsidRDefault="00E17823" w:rsidP="00077986">
      <w:pPr>
        <w:pStyle w:val="Heading2"/>
        <w:tabs>
          <w:tab w:val="clear" w:pos="576"/>
        </w:tabs>
        <w:ind w:left="0" w:hanging="709"/>
        <w:rPr>
          <w:lang w:val="en-US"/>
        </w:rPr>
      </w:pPr>
      <w:r w:rsidRPr="00077986">
        <w:rPr>
          <w:lang w:val="en-US"/>
        </w:rPr>
        <w:t xml:space="preserve">The composition of the documentation necessary to prepare and submit a tender is set forth in clause </w:t>
      </w:r>
      <w:r w:rsidR="00D55E30" w:rsidRPr="00077986">
        <w:rPr>
          <w:lang w:val="en-US"/>
        </w:rPr>
        <w:t>5</w:t>
      </w:r>
      <w:r w:rsidRPr="00077986">
        <w:rPr>
          <w:lang w:val="en-US"/>
        </w:rPr>
        <w:t>, the Public Procurement Register and in the Contract Notice.</w:t>
      </w:r>
    </w:p>
    <w:p w14:paraId="2351DBAF" w14:textId="77777777" w:rsidR="00E17823" w:rsidRPr="00077986" w:rsidRDefault="00E17823" w:rsidP="00077986">
      <w:pPr>
        <w:pStyle w:val="Heading2"/>
        <w:tabs>
          <w:tab w:val="clear" w:pos="576"/>
        </w:tabs>
        <w:ind w:left="0" w:hanging="709"/>
        <w:rPr>
          <w:lang w:val="en-US"/>
        </w:rPr>
      </w:pPr>
      <w:r w:rsidRPr="00077986">
        <w:rPr>
          <w:lang w:val="en-US"/>
        </w:rPr>
        <w:t>The Contracting Entity assumes that when preparing the tender, the Tenderer considers all the terms and conditions of the Tender Documents, Contract Notice and that when preparing the tender, the Tenderer considers the additional information to and clarifications of the contents of the documents issued by the Contracting Entity to the Tenderers in the course of the Procurement.</w:t>
      </w:r>
    </w:p>
    <w:p w14:paraId="34FEDE75" w14:textId="12B55C6A" w:rsidR="00C871AC" w:rsidRPr="00077986" w:rsidRDefault="00C871AC" w:rsidP="00077986">
      <w:pPr>
        <w:pStyle w:val="Heading2"/>
        <w:tabs>
          <w:tab w:val="clear" w:pos="576"/>
        </w:tabs>
        <w:ind w:left="0" w:hanging="709"/>
        <w:rPr>
          <w:lang w:val="en-US"/>
        </w:rPr>
      </w:pPr>
      <w:r w:rsidRPr="00077986">
        <w:rPr>
          <w:lang w:val="en-US"/>
        </w:rPr>
        <w:t>Tender must comply with the condition stated in the Tender Documents and in the Public Procurement Register and must not be misleading in any way.</w:t>
      </w:r>
    </w:p>
    <w:p w14:paraId="16658040" w14:textId="058BB91F" w:rsidR="00E17823" w:rsidRPr="00077986" w:rsidRDefault="00E17823" w:rsidP="00077986">
      <w:pPr>
        <w:pStyle w:val="Heading2"/>
        <w:tabs>
          <w:tab w:val="clear" w:pos="576"/>
        </w:tabs>
        <w:ind w:left="0" w:hanging="709"/>
        <w:rPr>
          <w:lang w:val="en-US"/>
        </w:rPr>
      </w:pPr>
      <w:r w:rsidRPr="00077986">
        <w:rPr>
          <w:lang w:val="en-US"/>
        </w:rPr>
        <w:t>All documents of the tend</w:t>
      </w:r>
      <w:r w:rsidR="006F3576" w:rsidRPr="00077986">
        <w:rPr>
          <w:lang w:val="en-US"/>
        </w:rPr>
        <w:t xml:space="preserve">er shall be prepared in </w:t>
      </w:r>
      <w:r w:rsidR="00D55E30" w:rsidRPr="00077986">
        <w:rPr>
          <w:lang w:val="en-US"/>
        </w:rPr>
        <w:t xml:space="preserve">Estonian or </w:t>
      </w:r>
      <w:r w:rsidR="00EB4250" w:rsidRPr="00077986">
        <w:rPr>
          <w:lang w:val="en-US"/>
        </w:rPr>
        <w:t>English</w:t>
      </w:r>
      <w:r w:rsidRPr="00077986">
        <w:rPr>
          <w:lang w:val="en-US"/>
        </w:rPr>
        <w:t xml:space="preserve">. </w:t>
      </w:r>
      <w:r w:rsidR="00C871AC" w:rsidRPr="00077986">
        <w:rPr>
          <w:lang w:val="en-US"/>
        </w:rPr>
        <w:t>Tender must be submitted</w:t>
      </w:r>
      <w:r w:rsidR="00290BDD" w:rsidRPr="00077986">
        <w:rPr>
          <w:lang w:val="en-US"/>
        </w:rPr>
        <w:t xml:space="preserve"> via the Public Procurement Register (</w:t>
      </w:r>
      <w:hyperlink r:id="rId11" w:history="1">
        <w:r w:rsidR="00290BDD" w:rsidRPr="00077986">
          <w:rPr>
            <w:lang w:val="en-US"/>
          </w:rPr>
          <w:t>www.riigihanked.riik.ee</w:t>
        </w:r>
      </w:hyperlink>
      <w:r w:rsidR="00290BDD" w:rsidRPr="00077986">
        <w:rPr>
          <w:lang w:val="en-US"/>
        </w:rPr>
        <w:t>). Submitted files must not be secured against copying, printing or any other similar function of approach. T</w:t>
      </w:r>
      <w:r w:rsidR="00891BC8" w:rsidRPr="00077986">
        <w:rPr>
          <w:lang w:val="en-US"/>
        </w:rPr>
        <w:t>he t</w:t>
      </w:r>
      <w:r w:rsidR="00290BDD" w:rsidRPr="00077986">
        <w:rPr>
          <w:lang w:val="en-US"/>
        </w:rPr>
        <w:t xml:space="preserve">ender must be signed by a person who is authorized to sign (in case the tender is signed by a person who´s authorization to sign does not come </w:t>
      </w:r>
      <w:r w:rsidR="00814398" w:rsidRPr="00077986">
        <w:rPr>
          <w:lang w:val="en-US"/>
        </w:rPr>
        <w:t xml:space="preserve">from the law, then the original </w:t>
      </w:r>
      <w:r w:rsidR="00290BDD" w:rsidRPr="00077986">
        <w:rPr>
          <w:lang w:val="en-US"/>
        </w:rPr>
        <w:t xml:space="preserve">power of attorney </w:t>
      </w:r>
      <w:r w:rsidR="00814398" w:rsidRPr="00077986">
        <w:rPr>
          <w:lang w:val="en-US"/>
        </w:rPr>
        <w:t xml:space="preserve">issued to the person who signed the tender, </w:t>
      </w:r>
      <w:r w:rsidR="00490658" w:rsidRPr="00077986">
        <w:rPr>
          <w:lang w:val="en-US"/>
        </w:rPr>
        <w:t>must be included to</w:t>
      </w:r>
      <w:r w:rsidR="00290BDD" w:rsidRPr="00077986">
        <w:rPr>
          <w:lang w:val="en-US"/>
        </w:rPr>
        <w:t xml:space="preserve"> the tender).</w:t>
      </w:r>
    </w:p>
    <w:p w14:paraId="29A6D618" w14:textId="0F9D20F6" w:rsidR="00490658" w:rsidRPr="00077986" w:rsidRDefault="00814398" w:rsidP="00077986">
      <w:pPr>
        <w:pStyle w:val="Heading2"/>
        <w:tabs>
          <w:tab w:val="clear" w:pos="576"/>
        </w:tabs>
        <w:ind w:left="0" w:hanging="709"/>
        <w:rPr>
          <w:lang w:val="en-US"/>
        </w:rPr>
      </w:pPr>
      <w:r w:rsidRPr="00077986">
        <w:rPr>
          <w:lang w:val="en-US"/>
        </w:rPr>
        <w:t xml:space="preserve">Joint Tenderers shall appoint a representative authorized to perform on their behalf operations related to the Procurement procedure and the award and performance of the </w:t>
      </w:r>
      <w:r w:rsidR="00B63E26" w:rsidRPr="00077986">
        <w:rPr>
          <w:lang w:val="en-US"/>
        </w:rPr>
        <w:t>Framework Agreement</w:t>
      </w:r>
      <w:r w:rsidRPr="00077986">
        <w:rPr>
          <w:lang w:val="en-US"/>
        </w:rPr>
        <w:t xml:space="preserve">. Joint </w:t>
      </w:r>
      <w:r w:rsidRPr="00077986">
        <w:rPr>
          <w:lang w:val="en-US"/>
        </w:rPr>
        <w:lastRenderedPageBreak/>
        <w:t xml:space="preserve">Tenderers shall submit the original of the power of attorney issued to their representative (Joint Tenderers may use the form attached). </w:t>
      </w:r>
    </w:p>
    <w:p w14:paraId="32786434" w14:textId="384EF962" w:rsidR="00490658" w:rsidRPr="00077986" w:rsidRDefault="0052740F" w:rsidP="00077986">
      <w:pPr>
        <w:pStyle w:val="Heading2"/>
        <w:tabs>
          <w:tab w:val="clear" w:pos="576"/>
        </w:tabs>
        <w:ind w:left="0" w:hanging="709"/>
        <w:rPr>
          <w:lang w:val="en-US"/>
        </w:rPr>
      </w:pPr>
      <w:r w:rsidRPr="00077986">
        <w:rPr>
          <w:lang w:val="en-US"/>
        </w:rPr>
        <w:t>Joint Tenderers must submit</w:t>
      </w:r>
      <w:r w:rsidR="00814398" w:rsidRPr="00077986">
        <w:rPr>
          <w:lang w:val="en-US"/>
        </w:rPr>
        <w:t xml:space="preserve"> (with the tender) a confirmation that the Joint Tenderers are jointly liable f</w:t>
      </w:r>
      <w:r w:rsidRPr="00077986">
        <w:rPr>
          <w:lang w:val="en-US"/>
        </w:rPr>
        <w:t xml:space="preserve">or the performance of the </w:t>
      </w:r>
      <w:r w:rsidR="00B63E26" w:rsidRPr="00077986">
        <w:rPr>
          <w:lang w:val="en-US"/>
        </w:rPr>
        <w:t>Framework Agreement</w:t>
      </w:r>
      <w:r w:rsidR="00814398" w:rsidRPr="00077986">
        <w:rPr>
          <w:lang w:val="en-US"/>
        </w:rPr>
        <w:t xml:space="preserve"> (also in the form attached). </w:t>
      </w:r>
    </w:p>
    <w:p w14:paraId="46E1C1FD" w14:textId="77777777" w:rsidR="00490658" w:rsidRPr="00077986" w:rsidRDefault="00490658" w:rsidP="00077986">
      <w:pPr>
        <w:pStyle w:val="Heading2"/>
        <w:tabs>
          <w:tab w:val="clear" w:pos="576"/>
        </w:tabs>
        <w:ind w:left="0" w:hanging="709"/>
        <w:rPr>
          <w:lang w:val="en-US"/>
        </w:rPr>
      </w:pPr>
      <w:r w:rsidRPr="00077986">
        <w:rPr>
          <w:lang w:val="en-US"/>
        </w:rPr>
        <w:t xml:space="preserve">The Contracting Entity does not accept alternative tenders (tenders that´s conditions contrary to the conditions stated in Tender Documents). </w:t>
      </w:r>
    </w:p>
    <w:p w14:paraId="2B43CA60" w14:textId="77777777" w:rsidR="00ED7198" w:rsidRPr="00077986" w:rsidRDefault="00E17823" w:rsidP="00077986">
      <w:pPr>
        <w:pStyle w:val="Heading2"/>
        <w:tabs>
          <w:tab w:val="clear" w:pos="576"/>
        </w:tabs>
        <w:ind w:left="0" w:hanging="709"/>
        <w:rPr>
          <w:lang w:val="en-US"/>
        </w:rPr>
      </w:pPr>
      <w:r w:rsidRPr="00077986">
        <w:rPr>
          <w:lang w:val="en-US"/>
        </w:rPr>
        <w:t>The Contracting Entity does not accept tenders covering a part of the volume.</w:t>
      </w:r>
    </w:p>
    <w:p w14:paraId="5E299F9D" w14:textId="755DD1BA" w:rsidR="00FB7FE1" w:rsidRPr="00077986" w:rsidRDefault="0041218E" w:rsidP="00077986">
      <w:pPr>
        <w:pStyle w:val="Heading2"/>
        <w:tabs>
          <w:tab w:val="clear" w:pos="576"/>
        </w:tabs>
        <w:ind w:left="0" w:hanging="709"/>
        <w:rPr>
          <w:lang w:val="en-US"/>
        </w:rPr>
      </w:pPr>
      <w:r w:rsidRPr="00077986">
        <w:rPr>
          <w:lang w:val="en-US"/>
        </w:rPr>
        <w:t>All expenses</w:t>
      </w:r>
      <w:r w:rsidR="00415301" w:rsidRPr="00077986">
        <w:rPr>
          <w:lang w:val="en-US"/>
        </w:rPr>
        <w:t xml:space="preserve"> and risks</w:t>
      </w:r>
      <w:r w:rsidRPr="00077986">
        <w:rPr>
          <w:lang w:val="en-US"/>
        </w:rPr>
        <w:t xml:space="preserve"> related to the preparation</w:t>
      </w:r>
      <w:r w:rsidR="00415301" w:rsidRPr="00077986">
        <w:rPr>
          <w:lang w:val="en-US"/>
        </w:rPr>
        <w:t>, composition</w:t>
      </w:r>
      <w:r w:rsidRPr="00077986">
        <w:rPr>
          <w:lang w:val="en-US"/>
        </w:rPr>
        <w:t xml:space="preserve"> and submission</w:t>
      </w:r>
      <w:r w:rsidR="00415301" w:rsidRPr="00077986">
        <w:rPr>
          <w:lang w:val="en-US"/>
        </w:rPr>
        <w:t xml:space="preserve"> of the tender shall be carried out by the Tenderer in whole. The Contracting Entity shall not take material responsibility for any costs </w:t>
      </w:r>
      <w:r w:rsidR="003432AD" w:rsidRPr="00077986">
        <w:rPr>
          <w:lang w:val="en-US"/>
        </w:rPr>
        <w:t>incurred</w:t>
      </w:r>
      <w:r w:rsidR="00415301" w:rsidRPr="00077986">
        <w:rPr>
          <w:lang w:val="en-US"/>
        </w:rPr>
        <w:t xml:space="preserve"> by the Tenderer during the Procurement procedure.</w:t>
      </w:r>
    </w:p>
    <w:p w14:paraId="7166ECF9" w14:textId="37C1F81D" w:rsidR="00E17823" w:rsidRPr="001F6A71" w:rsidRDefault="00E17823" w:rsidP="00077986">
      <w:pPr>
        <w:pStyle w:val="Heading1"/>
      </w:pPr>
      <w:bookmarkStart w:id="9" w:name="_Toc492040502"/>
      <w:r w:rsidRPr="001F6A71">
        <w:t>Clarifications of and additions to the Tender Documents</w:t>
      </w:r>
      <w:bookmarkEnd w:id="9"/>
      <w:r w:rsidRPr="001F6A71">
        <w:t xml:space="preserve">  </w:t>
      </w:r>
    </w:p>
    <w:p w14:paraId="5A3911D6" w14:textId="78499DDF" w:rsidR="003C5B78" w:rsidRPr="00077986" w:rsidRDefault="00E17823" w:rsidP="00077986">
      <w:pPr>
        <w:pStyle w:val="Heading2"/>
        <w:tabs>
          <w:tab w:val="clear" w:pos="576"/>
        </w:tabs>
        <w:ind w:left="0" w:hanging="709"/>
        <w:rPr>
          <w:lang w:val="en-US"/>
        </w:rPr>
      </w:pPr>
      <w:r w:rsidRPr="001F6A71">
        <w:rPr>
          <w:lang w:val="en-US"/>
        </w:rPr>
        <w:t>A</w:t>
      </w:r>
      <w:r w:rsidR="00077986" w:rsidRPr="00077986">
        <w:rPr>
          <w:lang w:val="en-US"/>
        </w:rPr>
        <w:t xml:space="preserve"> tenderer who requires clarification regarding the Procurement Documents must submit a corresponding request for clarification to the Contracting Authority in writing via the Public Procurement Register. The tenderer is obliged to submit a request for clarification if they discover any contradictions or ambiguities in the Procurement Documents.</w:t>
      </w:r>
    </w:p>
    <w:p w14:paraId="1DC285F1" w14:textId="6203D11D" w:rsidR="003C5B78" w:rsidRPr="001F6A71" w:rsidRDefault="003C5B78" w:rsidP="00077986">
      <w:pPr>
        <w:pStyle w:val="Heading2"/>
        <w:tabs>
          <w:tab w:val="clear" w:pos="576"/>
        </w:tabs>
        <w:ind w:left="0" w:hanging="709"/>
        <w:rPr>
          <w:lang w:val="en-US"/>
        </w:rPr>
      </w:pPr>
      <w:r w:rsidRPr="001F6A71">
        <w:rPr>
          <w:lang w:val="en-US"/>
        </w:rPr>
        <w:t xml:space="preserve">The </w:t>
      </w:r>
      <w:r w:rsidR="00077986" w:rsidRPr="00077986">
        <w:rPr>
          <w:lang w:val="en-US"/>
        </w:rPr>
        <w:t>Contracting Authority’s responses or documents that provide clarification will be made electronically available to all interested parties simultaneously via the Public Procurement Register within three (3) working days from the receipt of the relevant request for clarification (pursuant to Section 46(1) of the Public Procurement Act).</w:t>
      </w:r>
    </w:p>
    <w:p w14:paraId="16AB4118" w14:textId="77431B89" w:rsidR="00077986" w:rsidRDefault="00E17823" w:rsidP="00077986">
      <w:pPr>
        <w:pStyle w:val="Heading2"/>
        <w:tabs>
          <w:tab w:val="clear" w:pos="576"/>
        </w:tabs>
        <w:ind w:left="0" w:hanging="709"/>
        <w:rPr>
          <w:lang w:val="en-US"/>
        </w:rPr>
      </w:pPr>
      <w:r w:rsidRPr="001F6A71">
        <w:rPr>
          <w:lang w:val="en-US"/>
        </w:rPr>
        <w:t xml:space="preserve">The </w:t>
      </w:r>
      <w:r w:rsidR="00077986" w:rsidRPr="00077986">
        <w:rPr>
          <w:lang w:val="en-US"/>
        </w:rPr>
        <w:t>Contracting Authority draws attention to the fact that if there are fewer than two (2) working days between the receipt of a request for clarification related to a simplified procurement and the deadline for submission of tenders, the Contracting Authority is not obliged to respond to the request (pursuant to Section 46(2) of the Public Procurement Act)</w:t>
      </w:r>
      <w:r w:rsidR="00077986">
        <w:rPr>
          <w:lang w:val="en-US"/>
        </w:rPr>
        <w:t>.</w:t>
      </w:r>
    </w:p>
    <w:p w14:paraId="0657FCB5" w14:textId="64843DB8" w:rsidR="00077986" w:rsidRDefault="00077986" w:rsidP="00077986">
      <w:pPr>
        <w:pStyle w:val="Heading2"/>
        <w:tabs>
          <w:tab w:val="clear" w:pos="576"/>
        </w:tabs>
        <w:ind w:left="0" w:hanging="709"/>
        <w:rPr>
          <w:lang w:val="en-US"/>
        </w:rPr>
      </w:pPr>
      <w:r w:rsidRPr="00077986">
        <w:rPr>
          <w:lang w:val="en-US"/>
        </w:rPr>
        <w:t>The Contracting Authority has the right to amend the Procurement Notice and/or the Procurement Documents before the deadline for submission of tenders.</w:t>
      </w:r>
    </w:p>
    <w:p w14:paraId="60EC1BFD" w14:textId="77777777" w:rsidR="00077986" w:rsidRPr="00077986" w:rsidRDefault="00077986" w:rsidP="00077986">
      <w:pPr>
        <w:rPr>
          <w:lang w:val="en-US"/>
        </w:rPr>
      </w:pPr>
    </w:p>
    <w:p w14:paraId="3581523C" w14:textId="1C64A3FC" w:rsidR="00630615" w:rsidRPr="001F6A71" w:rsidRDefault="00630615" w:rsidP="00077986">
      <w:pPr>
        <w:pStyle w:val="Heading1"/>
      </w:pPr>
      <w:r w:rsidRPr="001F6A71">
        <w:t>Tenderer</w:t>
      </w:r>
      <w:r w:rsidRPr="001F6A71">
        <w:t>´</w:t>
      </w:r>
      <w:r w:rsidRPr="001F6A71">
        <w:t>s clarifications regarding the absence of grounds for exclusion, data submitted in proof of self-cleaning or qualifications, or data given in the tender</w:t>
      </w:r>
    </w:p>
    <w:p w14:paraId="2E67A104" w14:textId="777DCA39" w:rsidR="003C5B78" w:rsidRDefault="00630615" w:rsidP="00077986">
      <w:pPr>
        <w:pStyle w:val="Heading2"/>
        <w:tabs>
          <w:tab w:val="clear" w:pos="576"/>
        </w:tabs>
        <w:ind w:left="0" w:hanging="709"/>
        <w:rPr>
          <w:lang w:val="en-US"/>
        </w:rPr>
      </w:pPr>
      <w:r w:rsidRPr="001F6A71">
        <w:rPr>
          <w:lang w:val="en-US"/>
        </w:rPr>
        <w:t>The Contracting Entity has the right to submit a clarification request via the Public Procurement Register regarding the absence of grounds for exclusion, data submitted in proof of self-cleaning or qualifications, or data given in the tender. Tenderer is obligated to submit the clarifications or documents allowing for clarification within three (3) working days following the receipt of a respective request from the Contracting Entity.</w:t>
      </w:r>
    </w:p>
    <w:p w14:paraId="2FC3E21F" w14:textId="77777777" w:rsidR="00D55E30" w:rsidRPr="00D55E30" w:rsidRDefault="00D55E30" w:rsidP="00D55E30">
      <w:pPr>
        <w:rPr>
          <w:lang w:val="en-US"/>
        </w:rPr>
      </w:pPr>
    </w:p>
    <w:p w14:paraId="102475B2" w14:textId="6F2D0A98" w:rsidR="005140D4" w:rsidRPr="00FD4C78" w:rsidRDefault="00E17823" w:rsidP="00077986">
      <w:pPr>
        <w:pStyle w:val="Lik"/>
        <w:ind w:firstLine="0"/>
      </w:pPr>
      <w:bookmarkStart w:id="10" w:name="_Toc492040503"/>
      <w:bookmarkStart w:id="11" w:name="_Toc388331908"/>
      <w:r w:rsidRPr="00FD4C78">
        <w:t>Tender</w:t>
      </w:r>
      <w:r w:rsidR="005140D4" w:rsidRPr="00FD4C78">
        <w:t>´</w:t>
      </w:r>
      <w:r w:rsidRPr="00FD4C78">
        <w:t>s</w:t>
      </w:r>
      <w:r w:rsidR="005140D4" w:rsidRPr="00FD4C78">
        <w:t xml:space="preserve"> COMPOSITION, DOCUMENTS, COST</w:t>
      </w:r>
      <w:r w:rsidRPr="00FD4C78">
        <w:t xml:space="preserve"> and the </w:t>
      </w:r>
      <w:r w:rsidR="005140D4" w:rsidRPr="00FD4C78">
        <w:t xml:space="preserve">PERIOD OF VALIDITY OF THE TENDER </w:t>
      </w:r>
      <w:bookmarkEnd w:id="10"/>
    </w:p>
    <w:p w14:paraId="014FFA0E" w14:textId="3E5D01BF" w:rsidR="00E17823" w:rsidRPr="00FD4C78" w:rsidRDefault="00E17823" w:rsidP="00077986">
      <w:pPr>
        <w:pStyle w:val="Heading1"/>
      </w:pPr>
      <w:bookmarkStart w:id="12" w:name="_Toc492040504"/>
      <w:bookmarkStart w:id="13" w:name="_Toc6731483"/>
      <w:bookmarkStart w:id="14" w:name="_Toc6731484"/>
      <w:r w:rsidRPr="00FD4C78">
        <w:t xml:space="preserve">Composition </w:t>
      </w:r>
      <w:r w:rsidR="00FD4C78" w:rsidRPr="00FD4C78">
        <w:t xml:space="preserve">and submission </w:t>
      </w:r>
      <w:r w:rsidRPr="00FD4C78">
        <w:t>of the tender</w:t>
      </w:r>
      <w:bookmarkEnd w:id="12"/>
      <w:r w:rsidRPr="00FD4C78">
        <w:t xml:space="preserve"> </w:t>
      </w:r>
      <w:bookmarkEnd w:id="13"/>
    </w:p>
    <w:p w14:paraId="7438AA3F" w14:textId="77777777" w:rsidR="00E17823" w:rsidRPr="00FD4C78" w:rsidRDefault="00E17823" w:rsidP="00077986">
      <w:pPr>
        <w:pStyle w:val="Heading2"/>
        <w:tabs>
          <w:tab w:val="clear" w:pos="576"/>
        </w:tabs>
        <w:ind w:left="0" w:hanging="709"/>
        <w:rPr>
          <w:lang w:val="en-US"/>
        </w:rPr>
      </w:pPr>
      <w:r w:rsidRPr="00FD4C78">
        <w:rPr>
          <w:lang w:val="en-US"/>
        </w:rPr>
        <w:t>Tenders shall be comprised of the following mandatory documents:</w:t>
      </w:r>
    </w:p>
    <w:p w14:paraId="42B870BC" w14:textId="77777777" w:rsidR="00077986" w:rsidRDefault="00E17823" w:rsidP="00151B2F">
      <w:pPr>
        <w:pStyle w:val="Heading3"/>
        <w:tabs>
          <w:tab w:val="clear" w:pos="720"/>
        </w:tabs>
        <w:ind w:left="12" w:hanging="721"/>
      </w:pPr>
      <w:r w:rsidRPr="00077986">
        <w:t>Tender Proposal (in the form attached), (</w:t>
      </w:r>
      <w:r w:rsidR="005544C9" w:rsidRPr="00077986">
        <w:t xml:space="preserve">hourly price </w:t>
      </w:r>
      <w:r w:rsidR="009855E9" w:rsidRPr="00077986">
        <w:t>of</w:t>
      </w:r>
      <w:r w:rsidR="005544C9" w:rsidRPr="00077986">
        <w:t xml:space="preserve"> framework agreement for Common IT Platform developments</w:t>
      </w:r>
      <w:r w:rsidR="009855E9" w:rsidRPr="00077986">
        <w:t xml:space="preserve"> </w:t>
      </w:r>
      <w:r w:rsidR="005544C9" w:rsidRPr="00077986">
        <w:t xml:space="preserve">of </w:t>
      </w:r>
      <w:r w:rsidR="009855E9" w:rsidRPr="00077986">
        <w:t xml:space="preserve">the tender </w:t>
      </w:r>
      <w:r w:rsidRPr="00077986">
        <w:t xml:space="preserve">in Tender Proposal must </w:t>
      </w:r>
      <w:r w:rsidR="00E35FA0" w:rsidRPr="00077986">
        <w:t>be submitted in euros/without VAT</w:t>
      </w:r>
      <w:r w:rsidR="002125C1" w:rsidRPr="00077986">
        <w:t>)</w:t>
      </w:r>
      <w:r w:rsidR="00077986">
        <w:t xml:space="preserve">. </w:t>
      </w:r>
      <w:r w:rsidR="005544C9" w:rsidRPr="00077986">
        <w:t xml:space="preserve">The hourly price of </w:t>
      </w:r>
      <w:r w:rsidR="002125C1" w:rsidRPr="00077986">
        <w:t xml:space="preserve">the tender </w:t>
      </w:r>
      <w:r w:rsidR="00E35FA0" w:rsidRPr="00077986">
        <w:t xml:space="preserve">must </w:t>
      </w:r>
      <w:r w:rsidRPr="00077986">
        <w:t>correspond to the total price of the tender, shown in in the</w:t>
      </w:r>
      <w:r w:rsidR="00BB2A70" w:rsidRPr="00077986">
        <w:t xml:space="preserve"> </w:t>
      </w:r>
      <w:r w:rsidRPr="00077986">
        <w:t>Public Procurement R</w:t>
      </w:r>
      <w:r w:rsidR="002125C1" w:rsidRPr="00077986">
        <w:t>egister</w:t>
      </w:r>
      <w:r w:rsidRPr="00077986">
        <w:t>;</w:t>
      </w:r>
    </w:p>
    <w:p w14:paraId="4F2B7B89" w14:textId="77777777" w:rsidR="008E5CE4" w:rsidRDefault="006A6906" w:rsidP="008E5CE4">
      <w:pPr>
        <w:pStyle w:val="Heading3"/>
        <w:tabs>
          <w:tab w:val="clear" w:pos="720"/>
        </w:tabs>
        <w:ind w:left="12" w:hanging="721"/>
      </w:pPr>
      <w:r w:rsidRPr="006A6906">
        <w:t>Proof of authorization to act of the person who signed the tender if the signatory is not a legal representative of the Tenderer. Tenderer may use the form attached “Power of attorney (form)”. If the person who signed the tender is a legal representative of the Tenderer, please submit proof of such authorization, (for example extract from the articles of association).</w:t>
      </w:r>
    </w:p>
    <w:p w14:paraId="518022E7" w14:textId="30AEA3C7" w:rsidR="008E5CE4" w:rsidRPr="008E5CE4" w:rsidRDefault="008E5CE4" w:rsidP="008E5CE4">
      <w:pPr>
        <w:pStyle w:val="Heading3"/>
        <w:tabs>
          <w:tab w:val="clear" w:pos="720"/>
        </w:tabs>
        <w:ind w:left="12" w:hanging="721"/>
      </w:pPr>
      <w:r w:rsidRPr="008E5CE4">
        <w:t>Joint Tenderers shall appoint a representative authorized to perform on their behalf operations related to the Procurement procedure and the award and performance of the Procurement Contract. Joint Tenderers shall submit the original of the power of attorney issued to their representative (Joint Tenderers may use the form attached). Joint Tenderers must submit (with the tender) a confirmation that the Joint Tenderers are jointly liable for the performance of the Procurement Contract (also in the form attached).</w:t>
      </w:r>
    </w:p>
    <w:p w14:paraId="388464F1" w14:textId="620E1673" w:rsidR="00077986" w:rsidRPr="00077986" w:rsidRDefault="0002144F" w:rsidP="00151B2F">
      <w:pPr>
        <w:pStyle w:val="Heading3"/>
        <w:tabs>
          <w:tab w:val="clear" w:pos="720"/>
        </w:tabs>
        <w:ind w:left="12" w:hanging="721"/>
      </w:pPr>
      <w:r w:rsidRPr="00077986">
        <w:rPr>
          <w:lang w:val="en-US"/>
        </w:rPr>
        <w:t>D</w:t>
      </w:r>
      <w:r w:rsidR="008C0822" w:rsidRPr="00077986">
        <w:rPr>
          <w:lang w:val="en-US"/>
        </w:rPr>
        <w:t>escription</w:t>
      </w:r>
      <w:r w:rsidRPr="00077986">
        <w:rPr>
          <w:lang w:val="en-US"/>
        </w:rPr>
        <w:t xml:space="preserve"> of the </w:t>
      </w:r>
      <w:r w:rsidR="00354E98" w:rsidRPr="00077986">
        <w:rPr>
          <w:lang w:val="en-US"/>
        </w:rPr>
        <w:t>service (based on Scope of Service</w:t>
      </w:r>
      <w:r w:rsidR="008C0822" w:rsidRPr="00077986">
        <w:rPr>
          <w:lang w:val="en-US"/>
        </w:rPr>
        <w:t xml:space="preserve">). </w:t>
      </w:r>
      <w:r w:rsidR="00354E98" w:rsidRPr="00077986">
        <w:rPr>
          <w:lang w:val="en-US"/>
        </w:rPr>
        <w:t xml:space="preserve">Tender description must clearly describe </w:t>
      </w:r>
      <w:r w:rsidR="00354E98" w:rsidRPr="00077986">
        <w:rPr>
          <w:rFonts w:ascii="Times New Roman" w:hAnsi="Times New Roman" w:cs="Times New Roman"/>
          <w:lang w:val="en-US"/>
        </w:rPr>
        <w:t>compliance of the service offered with the Scope of Service;</w:t>
      </w:r>
    </w:p>
    <w:p w14:paraId="44B8A2FC" w14:textId="4A2C0D9C" w:rsidR="00E17823" w:rsidRPr="00077986" w:rsidRDefault="00E17823" w:rsidP="00077986">
      <w:pPr>
        <w:pStyle w:val="Heading3"/>
        <w:tabs>
          <w:tab w:val="clear" w:pos="720"/>
        </w:tabs>
        <w:ind w:left="12" w:hanging="721"/>
      </w:pPr>
      <w:r w:rsidRPr="00077986">
        <w:rPr>
          <w:lang w:val="en-US"/>
        </w:rPr>
        <w:t>Tender security either as a deposit or a guarantee (in the form attached). The Tenderer shall submit, together with the tender, a tender security worth</w:t>
      </w:r>
      <w:r w:rsidR="00590C90" w:rsidRPr="00077986">
        <w:rPr>
          <w:lang w:val="en-US"/>
        </w:rPr>
        <w:t xml:space="preserve"> </w:t>
      </w:r>
      <w:sdt>
        <w:sdtPr>
          <w:rPr>
            <w:lang w:val="en-US"/>
          </w:rPr>
          <w:id w:val="-512767460"/>
          <w:placeholder>
            <w:docPart w:val="AE4768C750F54C789B32BA789447BE35"/>
          </w:placeholder>
          <w:text/>
        </w:sdtPr>
        <w:sdtContent>
          <w:r w:rsidR="00AD2290" w:rsidRPr="00077986">
            <w:rPr>
              <w:lang w:val="en-US"/>
            </w:rPr>
            <w:t>three thousand</w:t>
          </w:r>
        </w:sdtContent>
      </w:sdt>
      <w:r w:rsidRPr="00077986">
        <w:rPr>
          <w:lang w:val="en-US"/>
        </w:rPr>
        <w:t xml:space="preserve"> (</w:t>
      </w:r>
      <w:sdt>
        <w:sdtPr>
          <w:rPr>
            <w:lang w:val="en-US"/>
          </w:rPr>
          <w:id w:val="-572281145"/>
          <w:placeholder>
            <w:docPart w:val="DBC91265F6404AA29CC55BE949A9D2C7"/>
          </w:placeholder>
          <w:text/>
        </w:sdtPr>
        <w:sdtContent>
          <w:r w:rsidR="00AD2290" w:rsidRPr="00077986">
            <w:rPr>
              <w:lang w:val="en-US"/>
            </w:rPr>
            <w:t>3000</w:t>
          </w:r>
        </w:sdtContent>
      </w:sdt>
      <w:r w:rsidRPr="00077986">
        <w:rPr>
          <w:lang w:val="en-US"/>
        </w:rPr>
        <w:t xml:space="preserve">) </w:t>
      </w:r>
      <w:r w:rsidR="00077986">
        <w:rPr>
          <w:lang w:val="en-US"/>
        </w:rPr>
        <w:t>euros</w:t>
      </w:r>
      <w:r w:rsidRPr="00077986">
        <w:rPr>
          <w:lang w:val="en-US"/>
        </w:rPr>
        <w:t>.</w:t>
      </w:r>
    </w:p>
    <w:p w14:paraId="7A5184F2" w14:textId="77777777" w:rsidR="00E17823" w:rsidRPr="005544C9" w:rsidRDefault="00E17823" w:rsidP="00077986">
      <w:pPr>
        <w:pStyle w:val="Heading4"/>
      </w:pPr>
      <w:r w:rsidRPr="005544C9">
        <w:lastRenderedPageBreak/>
        <w:t>The tender security shall be submitted as one of the following options:</w:t>
      </w:r>
    </w:p>
    <w:p w14:paraId="0EF0FE95" w14:textId="77777777" w:rsidR="00077986" w:rsidRDefault="00E17823" w:rsidP="00077986">
      <w:pPr>
        <w:pStyle w:val="Heading5"/>
        <w:ind w:right="7"/>
        <w:jc w:val="both"/>
        <w:rPr>
          <w:rFonts w:ascii="Times New Roman" w:hAnsi="Times New Roman"/>
          <w:sz w:val="22"/>
          <w:szCs w:val="22"/>
        </w:rPr>
      </w:pPr>
      <w:r w:rsidRPr="00077986">
        <w:rPr>
          <w:rFonts w:ascii="Times New Roman" w:hAnsi="Times New Roman"/>
          <w:sz w:val="22"/>
          <w:szCs w:val="22"/>
        </w:rPr>
        <w:t>A guarantee issued by a credit or financial institution or an insurer in Estonia or abroad pursuant to the template attached to the Tender Documents. The guarantee</w:t>
      </w:r>
      <w:r w:rsidR="00026DD6" w:rsidRPr="00077986">
        <w:rPr>
          <w:rFonts w:ascii="Times New Roman" w:hAnsi="Times New Roman"/>
          <w:sz w:val="22"/>
          <w:szCs w:val="22"/>
        </w:rPr>
        <w:t xml:space="preserve"> shall remain valid for thirty</w:t>
      </w:r>
      <w:r w:rsidRPr="00077986">
        <w:rPr>
          <w:rFonts w:ascii="Times New Roman" w:hAnsi="Times New Roman"/>
          <w:sz w:val="22"/>
          <w:szCs w:val="22"/>
        </w:rPr>
        <w:t xml:space="preserve"> (30) days after the term of validity of the tender;</w:t>
      </w:r>
    </w:p>
    <w:p w14:paraId="383C6747" w14:textId="77777777" w:rsidR="00077986" w:rsidRDefault="00E17823" w:rsidP="00077986">
      <w:pPr>
        <w:pStyle w:val="Heading5"/>
        <w:ind w:right="7"/>
        <w:jc w:val="both"/>
        <w:rPr>
          <w:rFonts w:ascii="Times New Roman" w:hAnsi="Times New Roman"/>
          <w:sz w:val="22"/>
          <w:szCs w:val="22"/>
        </w:rPr>
      </w:pPr>
      <w:r w:rsidRPr="00077986">
        <w:rPr>
          <w:rFonts w:ascii="Times New Roman" w:hAnsi="Times New Roman"/>
          <w:sz w:val="22"/>
          <w:szCs w:val="22"/>
        </w:rPr>
        <w:t>The amount shall be deposited on the Elering AS bank account EE282200221024551314 in Swedbank.</w:t>
      </w:r>
    </w:p>
    <w:p w14:paraId="3E9A7D1B" w14:textId="74FD65EF" w:rsidR="00E17823" w:rsidRPr="00077986" w:rsidRDefault="00E17823" w:rsidP="00077986">
      <w:pPr>
        <w:pStyle w:val="Heading4"/>
      </w:pPr>
      <w:r w:rsidRPr="00077986">
        <w:rPr>
          <w:lang w:val="en-US"/>
        </w:rPr>
        <w:t>The tender security shall be returned to the Tenderer or shall not be returned in accordance with the rules provide</w:t>
      </w:r>
      <w:r w:rsidR="001F2353" w:rsidRPr="00077986">
        <w:rPr>
          <w:lang w:val="en-US"/>
        </w:rPr>
        <w:t>d for in the P</w:t>
      </w:r>
      <w:r w:rsidR="004C111E" w:rsidRPr="00077986">
        <w:rPr>
          <w:lang w:val="en-US"/>
        </w:rPr>
        <w:t xml:space="preserve">ublic </w:t>
      </w:r>
      <w:r w:rsidR="001F2353" w:rsidRPr="00077986">
        <w:t>P</w:t>
      </w:r>
      <w:r w:rsidR="004C111E" w:rsidRPr="00077986">
        <w:t>rocurement</w:t>
      </w:r>
      <w:r w:rsidR="004C111E" w:rsidRPr="00077986">
        <w:rPr>
          <w:lang w:val="en-US"/>
        </w:rPr>
        <w:t xml:space="preserve"> </w:t>
      </w:r>
      <w:r w:rsidR="001F2353" w:rsidRPr="00077986">
        <w:rPr>
          <w:lang w:val="en-US"/>
        </w:rPr>
        <w:t>A</w:t>
      </w:r>
      <w:r w:rsidR="004C111E" w:rsidRPr="00077986">
        <w:rPr>
          <w:lang w:val="en-US"/>
        </w:rPr>
        <w:t>ct</w:t>
      </w:r>
      <w:r w:rsidR="001F2353" w:rsidRPr="00077986">
        <w:rPr>
          <w:lang w:val="en-US"/>
        </w:rPr>
        <w:t xml:space="preserve"> § 91</w:t>
      </w:r>
      <w:r w:rsidRPr="00077986">
        <w:rPr>
          <w:lang w:val="en-US"/>
        </w:rPr>
        <w:t>.</w:t>
      </w:r>
    </w:p>
    <w:p w14:paraId="23782A5D" w14:textId="77777777" w:rsidR="00077986" w:rsidRPr="00AD158D" w:rsidRDefault="00E17823" w:rsidP="00E375A8">
      <w:pPr>
        <w:pStyle w:val="Heading3"/>
        <w:tabs>
          <w:tab w:val="clear" w:pos="720"/>
        </w:tabs>
        <w:ind w:left="12" w:hanging="721"/>
        <w:rPr>
          <w:lang w:val="en-US"/>
        </w:rPr>
      </w:pPr>
      <w:r w:rsidRPr="00E375A8">
        <w:rPr>
          <w:lang w:val="en-US"/>
        </w:rPr>
        <w:t xml:space="preserve">The </w:t>
      </w:r>
      <w:r w:rsidR="00077986" w:rsidRPr="00E375A8">
        <w:rPr>
          <w:lang w:val="en-US"/>
        </w:rPr>
        <w:t xml:space="preserve">tenderer shall indicate in the tender which information constitutes the tenderer’s trade secret and shall provide justification for classifying the information as a trade secret (pursuant to Section 461(1), points 1 and 3 of the Public Procurement Act). The tenderer may not designate the total price of the tender or any partial prices as a trade secret (Section 461(1), point 1 of the Public Procurement Act). The </w:t>
      </w:r>
      <w:r w:rsidR="00077986" w:rsidRPr="00AD158D">
        <w:rPr>
          <w:lang w:val="en-US"/>
        </w:rPr>
        <w:t>successful tenderer's offer shall remain confidential after the decision declaring the tender successful has been made, and shall not be disclosed except for the parts that have been designated as trade secrets.</w:t>
      </w:r>
    </w:p>
    <w:p w14:paraId="602684E9" w14:textId="6F8F4CA2" w:rsidR="00077986" w:rsidRPr="00AD158D" w:rsidRDefault="00077986" w:rsidP="00E375A8">
      <w:pPr>
        <w:pStyle w:val="Heading3"/>
        <w:tabs>
          <w:tab w:val="clear" w:pos="720"/>
        </w:tabs>
        <w:ind w:left="12" w:hanging="721"/>
        <w:rPr>
          <w:lang w:val="en-US"/>
        </w:rPr>
      </w:pPr>
      <w:r w:rsidRPr="00AD158D">
        <w:rPr>
          <w:lang w:val="en-US"/>
        </w:rPr>
        <w:t xml:space="preserve">The tenderer shall submit the CVs of the key personnel and other team members who will be involved in the performance of the Framework Agreement, using the prescribed form (“Project team CV”). </w:t>
      </w:r>
    </w:p>
    <w:p w14:paraId="6E52D5C8" w14:textId="75FAF25E" w:rsidR="00077986" w:rsidRPr="00E974E2" w:rsidRDefault="00E974E2" w:rsidP="00E974E2">
      <w:pPr>
        <w:pStyle w:val="Heading3"/>
        <w:tabs>
          <w:tab w:val="clear" w:pos="720"/>
        </w:tabs>
        <w:ind w:left="12" w:hanging="721"/>
        <w:rPr>
          <w:lang w:val="en-US" w:eastAsia="en-US"/>
        </w:rPr>
      </w:pPr>
      <w:r w:rsidRPr="00AD158D">
        <w:rPr>
          <w:lang w:val="en-US" w:eastAsia="en-US"/>
        </w:rPr>
        <w:t>The tenderer shall submit, together with the tender, a completed “</w:t>
      </w:r>
      <w:r w:rsidR="0045511B" w:rsidRPr="00AD158D">
        <w:rPr>
          <w:lang w:val="en-US" w:eastAsia="en-US"/>
        </w:rPr>
        <w:t>Declarations of the Tenderer</w:t>
      </w:r>
      <w:r w:rsidRPr="00AD158D">
        <w:rPr>
          <w:lang w:val="en-US" w:eastAsia="en-US"/>
        </w:rPr>
        <w:t>” form, which confirms compliance with the qualification requirements. This form is electronically available in the Public Procurement Register, including a designated field for confirming the absence of grounds for exclusion. The Contracting</w:t>
      </w:r>
      <w:r w:rsidRPr="00E974E2">
        <w:rPr>
          <w:lang w:val="en-US" w:eastAsia="en-US"/>
        </w:rPr>
        <w:t xml:space="preserve"> Authority applies the provisions of the Public Procurement Act regarding the European Single Procurement Document (ESPD) to the “Tenderer’s Declarations” form and the confirmation of the absence of exclusion grounds by analogy (noting that this does not constitute an ESPD within the meaning of Section 104 of the Public Procurement Act). In other words, the “Tenderer’s Declarations” form and the confirmation provided in the relevant field of the e-Procurement Register serve as preliminary evidence for verifying the tenderer’s compliance with qualification requirements and the absence of exclusion grounds. Based on the declarations and data provided, the Contracting Authority will conduct a substantive verification of the successful tenderer’s compliance and eligibility (pursuant to Section 104(1) of the Public Procurement Act).</w:t>
      </w:r>
    </w:p>
    <w:p w14:paraId="77188C29" w14:textId="2B98D9D7" w:rsidR="00E257E3" w:rsidRPr="00077986" w:rsidRDefault="00D5567C" w:rsidP="00077986">
      <w:pPr>
        <w:pStyle w:val="Heading2"/>
        <w:tabs>
          <w:tab w:val="clear" w:pos="576"/>
        </w:tabs>
        <w:ind w:left="0" w:hanging="709"/>
        <w:rPr>
          <w:lang w:val="en-US"/>
        </w:rPr>
      </w:pPr>
      <w:r w:rsidRPr="0ED916EA">
        <w:rPr>
          <w:lang w:val="en-US"/>
        </w:rPr>
        <w:t xml:space="preserve">By submitting a tender, the Tenderer accepts all the </w:t>
      </w:r>
      <w:r w:rsidR="2E351DF5" w:rsidRPr="0ED916EA">
        <w:rPr>
          <w:lang w:val="en-US"/>
        </w:rPr>
        <w:t>conditions</w:t>
      </w:r>
      <w:r w:rsidRPr="0ED916EA">
        <w:rPr>
          <w:lang w:val="en-US"/>
        </w:rPr>
        <w:t xml:space="preserve"> stated by the Contracting Entity in the Contract Notice and Tender Documents (including </w:t>
      </w:r>
      <w:r w:rsidR="00B63E26" w:rsidRPr="0ED916EA">
        <w:rPr>
          <w:lang w:val="en-US"/>
        </w:rPr>
        <w:t>Framework Agreement</w:t>
      </w:r>
      <w:r w:rsidR="00F672C8" w:rsidRPr="0ED916EA">
        <w:rPr>
          <w:lang w:val="en-US"/>
        </w:rPr>
        <w:t>).</w:t>
      </w:r>
    </w:p>
    <w:p w14:paraId="49FF6F88" w14:textId="2E80CEBE" w:rsidR="00E17823" w:rsidRPr="00FD4C78" w:rsidRDefault="00FD4C78" w:rsidP="00077986">
      <w:pPr>
        <w:pStyle w:val="Heading1"/>
      </w:pPr>
      <w:bookmarkStart w:id="15" w:name="_Toc492040506"/>
      <w:r w:rsidRPr="00FD4C78">
        <w:t xml:space="preserve">Tender cost </w:t>
      </w:r>
    </w:p>
    <w:p w14:paraId="67668C4C" w14:textId="11CA357F" w:rsidR="00E17823" w:rsidRPr="00FD4C78" w:rsidRDefault="00E17823" w:rsidP="00E974E2">
      <w:pPr>
        <w:pStyle w:val="Heading2"/>
        <w:tabs>
          <w:tab w:val="clear" w:pos="576"/>
        </w:tabs>
        <w:ind w:left="0" w:hanging="709"/>
        <w:rPr>
          <w:lang w:val="en-US"/>
        </w:rPr>
      </w:pPr>
      <w:r w:rsidRPr="00FD4C78">
        <w:rPr>
          <w:lang w:val="en-US"/>
        </w:rPr>
        <w:t xml:space="preserve">The Tenderer shall present the </w:t>
      </w:r>
      <w:r w:rsidR="00D51E44" w:rsidRPr="00FD4C78">
        <w:rPr>
          <w:lang w:val="en-US"/>
        </w:rPr>
        <w:t>tender cost</w:t>
      </w:r>
      <w:r w:rsidR="00AD2290">
        <w:rPr>
          <w:lang w:val="en-US"/>
        </w:rPr>
        <w:t xml:space="preserve"> of a </w:t>
      </w:r>
      <w:r w:rsidR="00AA00DB" w:rsidRPr="00AA00DB">
        <w:rPr>
          <w:lang w:val="en-US"/>
        </w:rPr>
        <w:t>hourly price of framework agreement for Common IT Platform developments</w:t>
      </w:r>
      <w:r w:rsidR="00D51E44" w:rsidRPr="00FD4C78">
        <w:rPr>
          <w:lang w:val="en-US"/>
        </w:rPr>
        <w:t xml:space="preserve"> </w:t>
      </w:r>
      <w:r w:rsidRPr="00FD4C78">
        <w:rPr>
          <w:lang w:val="en-US"/>
        </w:rPr>
        <w:t xml:space="preserve">in euros and VAT excluded. </w:t>
      </w:r>
    </w:p>
    <w:p w14:paraId="6538FE2E" w14:textId="45474118" w:rsidR="00E17823" w:rsidRPr="007C42D0" w:rsidRDefault="00221EB4" w:rsidP="007C42D0">
      <w:pPr>
        <w:pStyle w:val="Heading2"/>
        <w:tabs>
          <w:tab w:val="clear" w:pos="576"/>
        </w:tabs>
        <w:ind w:left="0" w:hanging="709"/>
        <w:rPr>
          <w:lang w:val="en-US"/>
        </w:rPr>
      </w:pPr>
      <w:r w:rsidRPr="00221EB4">
        <w:rPr>
          <w:lang w:val="en-US"/>
        </w:rPr>
        <w:t>The tender cost (hourly price) shall include all expenses, taxes (except the VAT), fees and other charges that the Tenderer incurs or is subject to in connection with the performance of service</w:t>
      </w:r>
      <w:r w:rsidR="007C42D0">
        <w:rPr>
          <w:lang w:val="en-US"/>
        </w:rPr>
        <w:t xml:space="preserve"> </w:t>
      </w:r>
      <w:r w:rsidR="00E17823" w:rsidRPr="007C42D0">
        <w:rPr>
          <w:lang w:val="en-US"/>
        </w:rPr>
        <w:t xml:space="preserve">that are not described in Tender </w:t>
      </w:r>
      <w:r w:rsidR="00B024DF" w:rsidRPr="007C42D0">
        <w:rPr>
          <w:lang w:val="en-US"/>
        </w:rPr>
        <w:t>Documents but</w:t>
      </w:r>
      <w:r w:rsidR="00E17823" w:rsidRPr="007C42D0">
        <w:rPr>
          <w:lang w:val="en-US"/>
        </w:rPr>
        <w:t xml:space="preserve"> are necessary for </w:t>
      </w:r>
      <w:r w:rsidR="00CA02FD" w:rsidRPr="007C42D0">
        <w:rPr>
          <w:lang w:val="en-US"/>
        </w:rPr>
        <w:t>performing the service</w:t>
      </w:r>
      <w:r w:rsidR="00EE2C2B" w:rsidRPr="007C42D0">
        <w:rPr>
          <w:lang w:val="en-US"/>
        </w:rPr>
        <w:t xml:space="preserve"> </w:t>
      </w:r>
      <w:r w:rsidR="00E17823" w:rsidRPr="007C42D0">
        <w:rPr>
          <w:lang w:val="en-US"/>
        </w:rPr>
        <w:t>specified in the Tender Documents in accordance with the specified requirements.</w:t>
      </w:r>
    </w:p>
    <w:p w14:paraId="567C158F" w14:textId="60BD3CC7" w:rsidR="00E17823" w:rsidRPr="00FD4C78" w:rsidRDefault="00E17823" w:rsidP="00E974E2">
      <w:pPr>
        <w:pStyle w:val="Heading2"/>
        <w:tabs>
          <w:tab w:val="clear" w:pos="576"/>
        </w:tabs>
        <w:ind w:left="0" w:hanging="709"/>
        <w:rPr>
          <w:lang w:val="en-US"/>
        </w:rPr>
      </w:pPr>
      <w:r w:rsidRPr="00FD4C78">
        <w:rPr>
          <w:lang w:val="en-US"/>
        </w:rPr>
        <w:t xml:space="preserve">The </w:t>
      </w:r>
      <w:r w:rsidR="00EE2C2B" w:rsidRPr="00FD4C78">
        <w:rPr>
          <w:lang w:val="en-US"/>
        </w:rPr>
        <w:t>tender cost</w:t>
      </w:r>
      <w:r w:rsidRPr="00FD4C78">
        <w:rPr>
          <w:lang w:val="en-US"/>
        </w:rPr>
        <w:t xml:space="preserve"> in Tender Propos</w:t>
      </w:r>
      <w:r w:rsidRPr="00627A8E">
        <w:rPr>
          <w:lang w:val="en-US"/>
        </w:rPr>
        <w:t>al</w:t>
      </w:r>
      <w:r w:rsidR="00D71576" w:rsidRPr="00627A8E">
        <w:rPr>
          <w:lang w:val="en-US"/>
        </w:rPr>
        <w:t xml:space="preserve"> </w:t>
      </w:r>
      <w:r w:rsidR="00EE2C2B" w:rsidRPr="00627A8E">
        <w:rPr>
          <w:lang w:val="en-US"/>
        </w:rPr>
        <w:t xml:space="preserve">and in the </w:t>
      </w:r>
      <w:r w:rsidRPr="00627A8E">
        <w:rPr>
          <w:lang w:val="en-US"/>
        </w:rPr>
        <w:t>Public Procurement Register must not have deviations.</w:t>
      </w:r>
    </w:p>
    <w:p w14:paraId="7153E989" w14:textId="5D2372FB" w:rsidR="00E17823" w:rsidRPr="00FD4C78" w:rsidRDefault="00E17823" w:rsidP="00E974E2">
      <w:pPr>
        <w:pStyle w:val="Heading2"/>
        <w:tabs>
          <w:tab w:val="clear" w:pos="576"/>
        </w:tabs>
        <w:ind w:left="0" w:hanging="709"/>
        <w:rPr>
          <w:lang w:val="en-US"/>
        </w:rPr>
      </w:pPr>
      <w:r w:rsidRPr="00FD4C78">
        <w:rPr>
          <w:lang w:val="en-US"/>
        </w:rPr>
        <w:t xml:space="preserve">The </w:t>
      </w:r>
      <w:r w:rsidR="00EE2C2B" w:rsidRPr="00FD4C78">
        <w:rPr>
          <w:lang w:val="en-US"/>
        </w:rPr>
        <w:t xml:space="preserve">tender </w:t>
      </w:r>
      <w:r w:rsidR="00221EB4">
        <w:rPr>
          <w:lang w:val="en-US"/>
        </w:rPr>
        <w:t xml:space="preserve">(hourly) </w:t>
      </w:r>
      <w:r w:rsidR="00EE2C2B" w:rsidRPr="00FD4C78">
        <w:rPr>
          <w:lang w:val="en-US"/>
        </w:rPr>
        <w:t xml:space="preserve">cost </w:t>
      </w:r>
      <w:r w:rsidRPr="00FD4C78">
        <w:rPr>
          <w:lang w:val="en-US"/>
        </w:rPr>
        <w:t>in Tender Proposal</w:t>
      </w:r>
      <w:r w:rsidR="00D71576" w:rsidRPr="00E974E2">
        <w:rPr>
          <w:lang w:val="en-US"/>
        </w:rPr>
        <w:t xml:space="preserve"> </w:t>
      </w:r>
      <w:r w:rsidRPr="00FD4C78">
        <w:rPr>
          <w:lang w:val="en-US"/>
        </w:rPr>
        <w:t xml:space="preserve">and in the Public Procurement Register shall be final, fixed for the period of performing the </w:t>
      </w:r>
      <w:r w:rsidR="00B63E26">
        <w:rPr>
          <w:lang w:val="en-US"/>
        </w:rPr>
        <w:t>Framework Agreement</w:t>
      </w:r>
      <w:r w:rsidRPr="00FD4C78">
        <w:rPr>
          <w:lang w:val="en-US"/>
        </w:rPr>
        <w:t xml:space="preserve"> and no additional costs shall be applied.</w:t>
      </w:r>
    </w:p>
    <w:p w14:paraId="3B331DC3" w14:textId="63CA0AFA" w:rsidR="00E17823" w:rsidRPr="00FD4C78" w:rsidRDefault="00E17823" w:rsidP="00E974E2">
      <w:pPr>
        <w:pStyle w:val="Heading2"/>
        <w:tabs>
          <w:tab w:val="clear" w:pos="576"/>
        </w:tabs>
        <w:ind w:left="0" w:hanging="709"/>
        <w:rPr>
          <w:lang w:val="en-US"/>
        </w:rPr>
      </w:pPr>
      <w:r w:rsidRPr="00FD4C78">
        <w:rPr>
          <w:lang w:val="en-US"/>
        </w:rPr>
        <w:t xml:space="preserve">The </w:t>
      </w:r>
      <w:r w:rsidR="00EE2C2B" w:rsidRPr="00FD4C78">
        <w:rPr>
          <w:lang w:val="en-US"/>
        </w:rPr>
        <w:t xml:space="preserve">tender </w:t>
      </w:r>
      <w:r w:rsidR="00221EB4">
        <w:rPr>
          <w:lang w:val="en-US"/>
        </w:rPr>
        <w:t xml:space="preserve">(hourly) </w:t>
      </w:r>
      <w:r w:rsidR="00EE2C2B" w:rsidRPr="00FD4C78">
        <w:rPr>
          <w:lang w:val="en-US"/>
        </w:rPr>
        <w:t>cost</w:t>
      </w:r>
      <w:r w:rsidRPr="00FD4C78">
        <w:rPr>
          <w:lang w:val="en-US"/>
        </w:rPr>
        <w:t xml:space="preserve"> of the tender shall not be conditional i.e it must be independent of inflation, foreign exchange rates etc.</w:t>
      </w:r>
    </w:p>
    <w:p w14:paraId="6EEA1CC3" w14:textId="0E661143" w:rsidR="0032131D" w:rsidRPr="00FD4C78" w:rsidRDefault="00E17823" w:rsidP="00E974E2">
      <w:pPr>
        <w:pStyle w:val="Heading2"/>
        <w:tabs>
          <w:tab w:val="clear" w:pos="576"/>
        </w:tabs>
        <w:ind w:left="0" w:hanging="709"/>
        <w:rPr>
          <w:lang w:val="en-US"/>
        </w:rPr>
      </w:pPr>
      <w:r w:rsidRPr="00FD4C78">
        <w:rPr>
          <w:lang w:val="en-US"/>
        </w:rPr>
        <w:t>The Contracting Entity does not make advance payments.</w:t>
      </w:r>
    </w:p>
    <w:p w14:paraId="31D54A5C" w14:textId="15F54D20" w:rsidR="002B4643" w:rsidRPr="00FD4C78" w:rsidRDefault="002B4643" w:rsidP="00077986">
      <w:pPr>
        <w:pStyle w:val="Heading1"/>
      </w:pPr>
      <w:r w:rsidRPr="00FD4C78">
        <w:t>The period of validity of tender</w:t>
      </w:r>
    </w:p>
    <w:p w14:paraId="05D3ABAA" w14:textId="6D6CDE31" w:rsidR="00D84703" w:rsidRDefault="00804BAE" w:rsidP="00E974E2">
      <w:pPr>
        <w:pStyle w:val="Heading2"/>
        <w:tabs>
          <w:tab w:val="clear" w:pos="576"/>
        </w:tabs>
        <w:ind w:left="0" w:hanging="709"/>
        <w:rPr>
          <w:lang w:val="en-US"/>
        </w:rPr>
      </w:pPr>
      <w:r w:rsidRPr="00E974E2">
        <w:rPr>
          <w:lang w:val="en-US"/>
        </w:rPr>
        <w:t xml:space="preserve">The tender shall remain valid for at least </w:t>
      </w:r>
      <w:sdt>
        <w:sdtPr>
          <w:rPr>
            <w:lang w:val="en-US"/>
          </w:rPr>
          <w:id w:val="-1355723128"/>
          <w:placeholder>
            <w:docPart w:val="4B70378E208245EB83B3695435236DFC"/>
          </w:placeholder>
          <w:text/>
        </w:sdtPr>
        <w:sdtContent>
          <w:r w:rsidR="009F7734" w:rsidRPr="00E974E2">
            <w:rPr>
              <w:lang w:val="en-US"/>
            </w:rPr>
            <w:t>ninety</w:t>
          </w:r>
        </w:sdtContent>
      </w:sdt>
      <w:r w:rsidRPr="00E974E2">
        <w:rPr>
          <w:lang w:val="en-US"/>
        </w:rPr>
        <w:t xml:space="preserve">  (</w:t>
      </w:r>
      <w:sdt>
        <w:sdtPr>
          <w:rPr>
            <w:lang w:val="en-US"/>
          </w:rPr>
          <w:id w:val="295340607"/>
          <w:placeholder>
            <w:docPart w:val="A056954C478D44988D84016B6B942AF5"/>
          </w:placeholder>
          <w:text/>
        </w:sdtPr>
        <w:sdtContent>
          <w:r w:rsidR="009F7734" w:rsidRPr="00E974E2">
            <w:rPr>
              <w:lang w:val="en-US"/>
            </w:rPr>
            <w:t>9</w:t>
          </w:r>
          <w:r w:rsidR="00A93E0C" w:rsidRPr="00E974E2">
            <w:rPr>
              <w:lang w:val="en-US"/>
            </w:rPr>
            <w:t>0</w:t>
          </w:r>
        </w:sdtContent>
      </w:sdt>
      <w:r w:rsidRPr="00E974E2">
        <w:rPr>
          <w:lang w:val="en-US"/>
        </w:rPr>
        <w:t xml:space="preserve">) </w:t>
      </w:r>
      <w:r w:rsidRPr="00FD4C78">
        <w:rPr>
          <w:lang w:val="en-US"/>
        </w:rPr>
        <w:t>days from the time limit for submission of the tender.</w:t>
      </w:r>
    </w:p>
    <w:p w14:paraId="0494F5EA" w14:textId="77777777" w:rsidR="00D71576" w:rsidRPr="00D71576" w:rsidRDefault="00D71576" w:rsidP="00D71576">
      <w:pPr>
        <w:rPr>
          <w:lang w:val="en-US"/>
        </w:rPr>
      </w:pPr>
    </w:p>
    <w:p w14:paraId="127C6FAB" w14:textId="2DAD5CC4" w:rsidR="00D84703" w:rsidRPr="00365A8E" w:rsidRDefault="00D84703" w:rsidP="000B1CF0">
      <w:pPr>
        <w:rPr>
          <w:lang w:val="en-US"/>
        </w:rPr>
      </w:pPr>
      <w:r w:rsidRPr="00365A8E">
        <w:rPr>
          <w:lang w:val="en-US"/>
        </w:rPr>
        <w:t>SUBMISSION OF THE TENDER AND TIME LIMIT FOR SUBMISSION OF THE TENDER</w:t>
      </w:r>
    </w:p>
    <w:p w14:paraId="09726D60" w14:textId="05DAA7C9" w:rsidR="00D84703" w:rsidRPr="00365A8E" w:rsidRDefault="00D84703" w:rsidP="00077986">
      <w:pPr>
        <w:pStyle w:val="Heading1"/>
      </w:pPr>
      <w:r w:rsidRPr="00365A8E">
        <w:t>Submission of the tender</w:t>
      </w:r>
    </w:p>
    <w:p w14:paraId="17E25093" w14:textId="37AFEA65" w:rsidR="0070552B" w:rsidRPr="00E974E2" w:rsidRDefault="00D84703" w:rsidP="00E974E2">
      <w:pPr>
        <w:pStyle w:val="Heading2"/>
        <w:tabs>
          <w:tab w:val="clear" w:pos="576"/>
        </w:tabs>
        <w:ind w:left="0" w:hanging="709"/>
        <w:rPr>
          <w:lang w:val="en-US"/>
        </w:rPr>
      </w:pPr>
      <w:r w:rsidRPr="00E974E2">
        <w:rPr>
          <w:lang w:val="en-US"/>
        </w:rPr>
        <w:t>Tenders shall be submitted electronically via the Public Procurement Register. Tenders shall be prepared according t</w:t>
      </w:r>
      <w:r w:rsidR="0025553F" w:rsidRPr="00E974E2">
        <w:rPr>
          <w:lang w:val="en-US"/>
        </w:rPr>
        <w:t xml:space="preserve">o the provisions of clause </w:t>
      </w:r>
      <w:r w:rsidR="00E974E2">
        <w:rPr>
          <w:lang w:val="en-US"/>
        </w:rPr>
        <w:t>5</w:t>
      </w:r>
      <w:r w:rsidR="00F074B6" w:rsidRPr="00E974E2">
        <w:rPr>
          <w:lang w:val="en-US"/>
        </w:rPr>
        <w:t>, in the Contract</w:t>
      </w:r>
      <w:r w:rsidR="0025553F" w:rsidRPr="00E974E2">
        <w:rPr>
          <w:lang w:val="en-US"/>
        </w:rPr>
        <w:t xml:space="preserve"> Notice and</w:t>
      </w:r>
      <w:r w:rsidRPr="00E974E2">
        <w:rPr>
          <w:lang w:val="en-US"/>
        </w:rPr>
        <w:t xml:space="preserve"> </w:t>
      </w:r>
      <w:r w:rsidR="00087B2A" w:rsidRPr="00E974E2">
        <w:rPr>
          <w:lang w:val="en-US"/>
        </w:rPr>
        <w:t xml:space="preserve">in </w:t>
      </w:r>
      <w:r w:rsidRPr="00E974E2">
        <w:rPr>
          <w:lang w:val="en-US"/>
        </w:rPr>
        <w:t>the document</w:t>
      </w:r>
      <w:r w:rsidR="0025553F" w:rsidRPr="00E974E2">
        <w:rPr>
          <w:lang w:val="en-US"/>
        </w:rPr>
        <w:t>s “</w:t>
      </w:r>
      <w:r w:rsidR="0045511B" w:rsidRPr="0045511B">
        <w:rPr>
          <w:lang w:val="en-US"/>
        </w:rPr>
        <w:t>Declarations of the Tenderer</w:t>
      </w:r>
      <w:r w:rsidR="0025553F" w:rsidRPr="00E974E2">
        <w:rPr>
          <w:lang w:val="en-US"/>
        </w:rPr>
        <w:t xml:space="preserve">” and </w:t>
      </w:r>
      <w:r w:rsidRPr="00E974E2">
        <w:rPr>
          <w:lang w:val="en-US"/>
        </w:rPr>
        <w:t xml:space="preserve">“Compliance requirements” contained in the Public Procurement Register. </w:t>
      </w:r>
    </w:p>
    <w:p w14:paraId="231373CC" w14:textId="1975EC32" w:rsidR="009D6B86" w:rsidRPr="00E974E2" w:rsidRDefault="00D84703" w:rsidP="00E974E2">
      <w:pPr>
        <w:pStyle w:val="Heading2"/>
        <w:tabs>
          <w:tab w:val="clear" w:pos="576"/>
        </w:tabs>
        <w:ind w:left="0" w:hanging="709"/>
        <w:rPr>
          <w:lang w:val="en-US"/>
        </w:rPr>
      </w:pPr>
      <w:r w:rsidRPr="00E974E2">
        <w:rPr>
          <w:lang w:val="en-US"/>
        </w:rPr>
        <w:t>If the Contracting Entity has prescribed the format of a documen</w:t>
      </w:r>
      <w:r w:rsidR="00C03143" w:rsidRPr="00E974E2">
        <w:rPr>
          <w:lang w:val="en-US"/>
        </w:rPr>
        <w:t>t to be submitted, the Tenderer</w:t>
      </w:r>
      <w:r w:rsidRPr="00E974E2">
        <w:rPr>
          <w:lang w:val="en-US"/>
        </w:rPr>
        <w:t xml:space="preserve"> shall submit the relevant document on the template provided for by the Contracting Entity.</w:t>
      </w:r>
      <w:r w:rsidR="009D6B86" w:rsidRPr="00E974E2">
        <w:rPr>
          <w:lang w:val="en-US"/>
        </w:rPr>
        <w:t xml:space="preserve"> T</w:t>
      </w:r>
      <w:r w:rsidR="00C03143" w:rsidRPr="00E974E2">
        <w:rPr>
          <w:lang w:val="en-US"/>
        </w:rPr>
        <w:t>he Tenderer is not allowed to make any</w:t>
      </w:r>
      <w:r w:rsidR="009D6B86" w:rsidRPr="00E974E2">
        <w:rPr>
          <w:lang w:val="en-US"/>
        </w:rPr>
        <w:t xml:space="preserve"> semantic changes in the forms given by the Contracting Entity.</w:t>
      </w:r>
    </w:p>
    <w:p w14:paraId="2586AB5D" w14:textId="2CA90C6A" w:rsidR="00D84703" w:rsidRPr="00E974E2" w:rsidRDefault="00D84703" w:rsidP="00E974E2">
      <w:pPr>
        <w:pStyle w:val="Heading2"/>
        <w:tabs>
          <w:tab w:val="clear" w:pos="576"/>
        </w:tabs>
        <w:ind w:left="0" w:hanging="709"/>
        <w:rPr>
          <w:lang w:val="en-US"/>
        </w:rPr>
      </w:pPr>
      <w:r w:rsidRPr="00E974E2">
        <w:rPr>
          <w:lang w:val="en-US"/>
        </w:rPr>
        <w:t xml:space="preserve">The Contracting Entity shall not be liable for potential delays, failures or disruptions in the Public Procurement Register caused by factors outside the control of the Contracting Entity such as force </w:t>
      </w:r>
      <w:r w:rsidRPr="00E974E2">
        <w:rPr>
          <w:lang w:val="en-US"/>
        </w:rPr>
        <w:lastRenderedPageBreak/>
        <w:t>majeure, power outages, disruptions of the Tenderer’s or Contracting Entity’s telephone or internet connection or functioning of other electronic equipment and tools, incl. software. The Contracting Entity  shall not be liable for damages due to the use or non-use of the Public Procurement Register or for any loss of income.</w:t>
      </w:r>
    </w:p>
    <w:p w14:paraId="7CA3E433" w14:textId="63AC34D3" w:rsidR="00804BAE" w:rsidRPr="00365A8E" w:rsidRDefault="00D84703" w:rsidP="00077986">
      <w:pPr>
        <w:pStyle w:val="Heading1"/>
      </w:pPr>
      <w:r w:rsidRPr="00365A8E">
        <w:t>Time limit for submission of the tender</w:t>
      </w:r>
    </w:p>
    <w:p w14:paraId="5D0CEF83" w14:textId="07E0EC5A" w:rsidR="00BE3B2C" w:rsidRDefault="00353F21" w:rsidP="00E974E2">
      <w:pPr>
        <w:pStyle w:val="Heading2"/>
        <w:tabs>
          <w:tab w:val="clear" w:pos="576"/>
        </w:tabs>
        <w:ind w:left="0" w:hanging="709"/>
        <w:rPr>
          <w:lang w:val="en-US"/>
        </w:rPr>
      </w:pPr>
      <w:r w:rsidRPr="00365A8E">
        <w:rPr>
          <w:lang w:val="en-US"/>
        </w:rPr>
        <w:t>Tenders shall be submitted electronically via the Public Procurement Register at the latest on the date and time specified in the Contract Notice.</w:t>
      </w:r>
      <w:bookmarkStart w:id="16" w:name="_Toc492040509"/>
      <w:bookmarkEnd w:id="11"/>
      <w:bookmarkEnd w:id="14"/>
      <w:bookmarkEnd w:id="15"/>
    </w:p>
    <w:p w14:paraId="5AD7EC8B" w14:textId="77777777" w:rsidR="00D71576" w:rsidRPr="00D71576" w:rsidRDefault="00D71576" w:rsidP="00D71576">
      <w:pPr>
        <w:rPr>
          <w:lang w:val="en-US"/>
        </w:rPr>
      </w:pPr>
    </w:p>
    <w:p w14:paraId="062F8160" w14:textId="5B729DB2" w:rsidR="00E17823" w:rsidRPr="00365A8E" w:rsidRDefault="00E17823" w:rsidP="00077986">
      <w:pPr>
        <w:pStyle w:val="Lik"/>
        <w:ind w:firstLine="0"/>
      </w:pPr>
      <w:r w:rsidRPr="00365A8E">
        <w:t>Opening and processing of tender</w:t>
      </w:r>
      <w:r w:rsidR="000F25A7" w:rsidRPr="00365A8E">
        <w:t>(</w:t>
      </w:r>
      <w:r w:rsidRPr="00365A8E">
        <w:t>s</w:t>
      </w:r>
      <w:bookmarkEnd w:id="16"/>
      <w:r w:rsidR="000F25A7" w:rsidRPr="00365A8E">
        <w:t>)</w:t>
      </w:r>
    </w:p>
    <w:p w14:paraId="6782E3FD" w14:textId="2E6D0E82" w:rsidR="00E17823" w:rsidRPr="00365A8E" w:rsidRDefault="00E17823" w:rsidP="00077986">
      <w:pPr>
        <w:pStyle w:val="Heading1"/>
      </w:pPr>
      <w:bookmarkStart w:id="17" w:name="_Toc492040510"/>
      <w:bookmarkStart w:id="18" w:name="_Toc388331918"/>
      <w:r w:rsidRPr="00365A8E">
        <w:t>Opening tender</w:t>
      </w:r>
      <w:r w:rsidR="00BE3B2C" w:rsidRPr="00365A8E">
        <w:t>(</w:t>
      </w:r>
      <w:r w:rsidRPr="00365A8E">
        <w:t>s</w:t>
      </w:r>
      <w:bookmarkEnd w:id="17"/>
      <w:r w:rsidR="00BE3B2C" w:rsidRPr="00365A8E">
        <w:t>)</w:t>
      </w:r>
      <w:r w:rsidRPr="00365A8E">
        <w:t xml:space="preserve"> </w:t>
      </w:r>
      <w:bookmarkEnd w:id="18"/>
    </w:p>
    <w:p w14:paraId="5112A389" w14:textId="22D66BA2" w:rsidR="0040690A" w:rsidRPr="00365A8E" w:rsidRDefault="00E8012D" w:rsidP="00E974E2">
      <w:pPr>
        <w:pStyle w:val="Heading2"/>
        <w:tabs>
          <w:tab w:val="clear" w:pos="576"/>
        </w:tabs>
        <w:ind w:left="0" w:hanging="709"/>
        <w:rPr>
          <w:lang w:val="en-US"/>
        </w:rPr>
      </w:pPr>
      <w:r w:rsidRPr="00365A8E">
        <w:rPr>
          <w:lang w:val="en-US"/>
        </w:rPr>
        <w:t xml:space="preserve">The Contracting Entity </w:t>
      </w:r>
      <w:r w:rsidR="00E17823" w:rsidRPr="00365A8E">
        <w:rPr>
          <w:lang w:val="en-US"/>
        </w:rPr>
        <w:t>open</w:t>
      </w:r>
      <w:r w:rsidRPr="00365A8E">
        <w:rPr>
          <w:lang w:val="en-US"/>
        </w:rPr>
        <w:t>s</w:t>
      </w:r>
      <w:r w:rsidR="00E17823" w:rsidRPr="00365A8E">
        <w:rPr>
          <w:lang w:val="en-US"/>
        </w:rPr>
        <w:t xml:space="preserve"> the tenders in the Public Procurement Regis</w:t>
      </w:r>
      <w:r w:rsidRPr="00365A8E">
        <w:rPr>
          <w:lang w:val="en-US"/>
        </w:rPr>
        <w:t>ter after the time limit for submission</w:t>
      </w:r>
      <w:r w:rsidR="00E17823" w:rsidRPr="00365A8E">
        <w:rPr>
          <w:lang w:val="en-US"/>
        </w:rPr>
        <w:t xml:space="preserve"> of tenders specified in the Contract Notice.</w:t>
      </w:r>
      <w:r w:rsidR="00F16567" w:rsidRPr="00365A8E">
        <w:rPr>
          <w:lang w:val="en-US"/>
        </w:rPr>
        <w:t xml:space="preserve"> The Contracting Entity does not arrange </w:t>
      </w:r>
      <w:r w:rsidRPr="00365A8E">
        <w:rPr>
          <w:lang w:val="en-US"/>
        </w:rPr>
        <w:t>a</w:t>
      </w:r>
      <w:r w:rsidR="00F16567" w:rsidRPr="00365A8E">
        <w:rPr>
          <w:lang w:val="en-US"/>
        </w:rPr>
        <w:t xml:space="preserve"> public opening of tender(s).</w:t>
      </w:r>
    </w:p>
    <w:p w14:paraId="06174BFA" w14:textId="750A5999" w:rsidR="0040690A" w:rsidRPr="00365A8E" w:rsidRDefault="00E17823" w:rsidP="00E974E2">
      <w:pPr>
        <w:pStyle w:val="Heading2"/>
        <w:tabs>
          <w:tab w:val="clear" w:pos="576"/>
        </w:tabs>
        <w:ind w:left="0" w:hanging="709"/>
        <w:rPr>
          <w:lang w:val="en-US"/>
        </w:rPr>
      </w:pPr>
      <w:r w:rsidRPr="00365A8E">
        <w:rPr>
          <w:lang w:val="en-US"/>
        </w:rPr>
        <w:t>The name</w:t>
      </w:r>
      <w:r w:rsidR="0040690A" w:rsidRPr="00365A8E">
        <w:rPr>
          <w:lang w:val="en-US"/>
        </w:rPr>
        <w:t>(</w:t>
      </w:r>
      <w:r w:rsidRPr="00365A8E">
        <w:rPr>
          <w:lang w:val="en-US"/>
        </w:rPr>
        <w:t>s</w:t>
      </w:r>
      <w:r w:rsidR="0040690A" w:rsidRPr="00365A8E">
        <w:rPr>
          <w:lang w:val="en-US"/>
        </w:rPr>
        <w:t>)</w:t>
      </w:r>
      <w:r w:rsidRPr="00365A8E">
        <w:rPr>
          <w:lang w:val="en-US"/>
        </w:rPr>
        <w:t xml:space="preserve"> and registry code</w:t>
      </w:r>
      <w:r w:rsidR="0040690A" w:rsidRPr="00365A8E">
        <w:rPr>
          <w:lang w:val="en-US"/>
        </w:rPr>
        <w:t>(</w:t>
      </w:r>
      <w:r w:rsidRPr="00365A8E">
        <w:rPr>
          <w:lang w:val="en-US"/>
        </w:rPr>
        <w:t>s</w:t>
      </w:r>
      <w:r w:rsidR="0040690A" w:rsidRPr="00365A8E">
        <w:rPr>
          <w:lang w:val="en-US"/>
        </w:rPr>
        <w:t>)</w:t>
      </w:r>
      <w:r w:rsidRPr="00365A8E">
        <w:rPr>
          <w:lang w:val="en-US"/>
        </w:rPr>
        <w:t xml:space="preserve"> and tender cost</w:t>
      </w:r>
      <w:r w:rsidR="0040690A" w:rsidRPr="00365A8E">
        <w:rPr>
          <w:lang w:val="en-US"/>
        </w:rPr>
        <w:t>(</w:t>
      </w:r>
      <w:r w:rsidRPr="00365A8E">
        <w:rPr>
          <w:lang w:val="en-US"/>
        </w:rPr>
        <w:t>s</w:t>
      </w:r>
      <w:r w:rsidR="0040690A" w:rsidRPr="00365A8E">
        <w:rPr>
          <w:lang w:val="en-US"/>
        </w:rPr>
        <w:t>)</w:t>
      </w:r>
      <w:r w:rsidRPr="00365A8E">
        <w:rPr>
          <w:lang w:val="en-US"/>
        </w:rPr>
        <w:t xml:space="preserve"> shall be recorded by the Contracting Entity as the tender</w:t>
      </w:r>
      <w:r w:rsidR="0040690A" w:rsidRPr="00365A8E">
        <w:rPr>
          <w:lang w:val="en-US"/>
        </w:rPr>
        <w:t>(</w:t>
      </w:r>
      <w:r w:rsidRPr="00365A8E">
        <w:rPr>
          <w:lang w:val="en-US"/>
        </w:rPr>
        <w:t>s</w:t>
      </w:r>
      <w:r w:rsidR="0040690A" w:rsidRPr="00365A8E">
        <w:rPr>
          <w:lang w:val="en-US"/>
        </w:rPr>
        <w:t>)</w:t>
      </w:r>
      <w:r w:rsidRPr="00365A8E">
        <w:rPr>
          <w:lang w:val="en-US"/>
        </w:rPr>
        <w:t xml:space="preserve"> </w:t>
      </w:r>
      <w:r w:rsidR="0040690A" w:rsidRPr="00365A8E">
        <w:rPr>
          <w:lang w:val="en-US"/>
        </w:rPr>
        <w:t>is/</w:t>
      </w:r>
      <w:r w:rsidRPr="00365A8E">
        <w:rPr>
          <w:lang w:val="en-US"/>
        </w:rPr>
        <w:t>are opened.</w:t>
      </w:r>
      <w:bookmarkStart w:id="19" w:name="_Toc6731492"/>
      <w:bookmarkStart w:id="20" w:name="_Toc492040511"/>
    </w:p>
    <w:p w14:paraId="29101CFE" w14:textId="49C943DF" w:rsidR="000F25A7" w:rsidRPr="00365A8E" w:rsidRDefault="00E17823" w:rsidP="00E974E2">
      <w:pPr>
        <w:pStyle w:val="Heading2"/>
        <w:tabs>
          <w:tab w:val="clear" w:pos="576"/>
        </w:tabs>
        <w:ind w:left="0" w:hanging="709"/>
        <w:rPr>
          <w:lang w:val="en-US"/>
        </w:rPr>
      </w:pPr>
      <w:r w:rsidRPr="00365A8E">
        <w:rPr>
          <w:lang w:val="en-US"/>
        </w:rPr>
        <w:t>T</w:t>
      </w:r>
      <w:r w:rsidR="00E8012D" w:rsidRPr="00365A8E">
        <w:rPr>
          <w:lang w:val="en-US"/>
        </w:rPr>
        <w:t>he Contracting Entity makes</w:t>
      </w:r>
      <w:r w:rsidRPr="00365A8E">
        <w:rPr>
          <w:lang w:val="en-US"/>
        </w:rPr>
        <w:t xml:space="preserve"> the information listed under c</w:t>
      </w:r>
      <w:r w:rsidR="0040690A" w:rsidRPr="00365A8E">
        <w:rPr>
          <w:lang w:val="en-US"/>
        </w:rPr>
        <w:t>lause 11</w:t>
      </w:r>
      <w:r w:rsidRPr="00365A8E">
        <w:rPr>
          <w:lang w:val="en-US"/>
        </w:rPr>
        <w:t>.2 available to all Tenderers via the Public Procurement Register at the latest within three (3) work</w:t>
      </w:r>
      <w:r w:rsidR="00E8012D" w:rsidRPr="00365A8E">
        <w:rPr>
          <w:lang w:val="en-US"/>
        </w:rPr>
        <w:t xml:space="preserve">ing </w:t>
      </w:r>
      <w:r w:rsidRPr="00365A8E">
        <w:rPr>
          <w:lang w:val="en-US"/>
        </w:rPr>
        <w:t>days after the opening of the tender</w:t>
      </w:r>
      <w:r w:rsidR="0040690A" w:rsidRPr="00365A8E">
        <w:rPr>
          <w:lang w:val="en-US"/>
        </w:rPr>
        <w:t>(</w:t>
      </w:r>
      <w:r w:rsidRPr="00365A8E">
        <w:rPr>
          <w:lang w:val="en-US"/>
        </w:rPr>
        <w:t>s</w:t>
      </w:r>
      <w:r w:rsidR="0040690A" w:rsidRPr="00365A8E">
        <w:rPr>
          <w:lang w:val="en-US"/>
        </w:rPr>
        <w:t>)</w:t>
      </w:r>
      <w:r w:rsidR="00B24AA2" w:rsidRPr="00365A8E">
        <w:rPr>
          <w:lang w:val="en-US"/>
        </w:rPr>
        <w:t>.</w:t>
      </w:r>
    </w:p>
    <w:p w14:paraId="0B99BA89" w14:textId="622B246A" w:rsidR="00E17823" w:rsidRPr="00365A8E" w:rsidRDefault="00E17823" w:rsidP="00077986">
      <w:pPr>
        <w:pStyle w:val="Heading1"/>
      </w:pPr>
      <w:r w:rsidRPr="00365A8E">
        <w:t xml:space="preserve">Processing </w:t>
      </w:r>
      <w:bookmarkEnd w:id="19"/>
      <w:r w:rsidRPr="00365A8E">
        <w:t>tender</w:t>
      </w:r>
      <w:r w:rsidR="00B73C86" w:rsidRPr="00365A8E">
        <w:t>(</w:t>
      </w:r>
      <w:r w:rsidRPr="00365A8E">
        <w:t>s</w:t>
      </w:r>
      <w:bookmarkEnd w:id="20"/>
      <w:r w:rsidR="00B73C86" w:rsidRPr="00365A8E">
        <w:t>)</w:t>
      </w:r>
    </w:p>
    <w:p w14:paraId="0CBCB994" w14:textId="77777777" w:rsidR="00E974E2" w:rsidRPr="00E974E2" w:rsidRDefault="00E17823" w:rsidP="00E974E2">
      <w:pPr>
        <w:pStyle w:val="Heading2"/>
        <w:tabs>
          <w:tab w:val="clear" w:pos="576"/>
        </w:tabs>
        <w:ind w:left="0" w:hanging="709"/>
        <w:rPr>
          <w:lang w:val="en-US"/>
        </w:rPr>
      </w:pPr>
      <w:r w:rsidRPr="00365A8E">
        <w:rPr>
          <w:lang w:val="en-US"/>
        </w:rPr>
        <w:t>After opening the tender</w:t>
      </w:r>
      <w:r w:rsidR="00930AA2" w:rsidRPr="00365A8E">
        <w:rPr>
          <w:lang w:val="en-US"/>
        </w:rPr>
        <w:t>(</w:t>
      </w:r>
      <w:r w:rsidRPr="00365A8E">
        <w:rPr>
          <w:lang w:val="en-US"/>
        </w:rPr>
        <w:t>s</w:t>
      </w:r>
      <w:r w:rsidR="00930AA2" w:rsidRPr="00365A8E">
        <w:rPr>
          <w:lang w:val="en-US"/>
        </w:rPr>
        <w:t>)</w:t>
      </w:r>
      <w:r w:rsidRPr="00365A8E">
        <w:rPr>
          <w:lang w:val="en-US"/>
        </w:rPr>
        <w:t xml:space="preserve">, the Contracting Entity shall verify the absence of the grounds for exclusion of a Tenderer and compliance of the Tenderers with the terms and conditions laid down in the Contract Notice. </w:t>
      </w:r>
      <w:r w:rsidR="00930AA2" w:rsidRPr="00365A8E">
        <w:t xml:space="preserve">Before verifying the absence of the grounds for exclusion and the qualifications, the Contracting Entity may verify the conformity of </w:t>
      </w:r>
      <w:r w:rsidR="00365A8E" w:rsidRPr="00365A8E">
        <w:t xml:space="preserve">the </w:t>
      </w:r>
      <w:r w:rsidR="00930AA2" w:rsidRPr="00365A8E">
        <w:t xml:space="preserve">tenders with the terms and conditions set out in the Procurement Documents and assess the suitable tenders in accordance with the rules established in </w:t>
      </w:r>
      <w:r w:rsidR="00365A8E" w:rsidRPr="00365A8E">
        <w:t>the Public Procurement Act (see</w:t>
      </w:r>
      <w:r w:rsidR="00930AA2" w:rsidRPr="00365A8E">
        <w:t xml:space="preserve"> § 52 (3)).</w:t>
      </w:r>
    </w:p>
    <w:p w14:paraId="49E19544" w14:textId="77777777" w:rsidR="00E974E2" w:rsidRDefault="00E54D42" w:rsidP="00E974E2">
      <w:pPr>
        <w:pStyle w:val="Heading3"/>
        <w:rPr>
          <w:lang w:val="en-US"/>
        </w:rPr>
      </w:pPr>
      <w:r w:rsidRPr="00365A8E">
        <w:t xml:space="preserve">After the Contracting Entity has </w:t>
      </w:r>
      <w:r w:rsidR="00C614F0" w:rsidRPr="00365A8E">
        <w:t>verified the grounds of exclusions of the Tenderer(s) and the Tenderer(s) has/have been qualified and/or disqualified, the Contracting Entity shall make a respective reasoned written decision.</w:t>
      </w:r>
    </w:p>
    <w:p w14:paraId="78E1C7A7" w14:textId="77777777" w:rsidR="00E974E2" w:rsidRDefault="00B828AE" w:rsidP="00E974E2">
      <w:pPr>
        <w:pStyle w:val="Heading3"/>
        <w:tabs>
          <w:tab w:val="clear" w:pos="720"/>
        </w:tabs>
        <w:rPr>
          <w:lang w:val="en-US"/>
        </w:rPr>
      </w:pPr>
      <w:r w:rsidRPr="00E974E2">
        <w:t>An excluded or disqualified Tenderer cannot participate in the Procurement procedure any further.</w:t>
      </w:r>
      <w:r w:rsidR="00E974E2" w:rsidRPr="00E974E2">
        <w:t xml:space="preserve"> </w:t>
      </w:r>
    </w:p>
    <w:p w14:paraId="73C84409" w14:textId="3BA660F1" w:rsidR="00E974E2" w:rsidRPr="00E974E2" w:rsidRDefault="00E974E2" w:rsidP="00E974E2">
      <w:pPr>
        <w:pStyle w:val="Heading3"/>
        <w:tabs>
          <w:tab w:val="clear" w:pos="720"/>
        </w:tabs>
        <w:rPr>
          <w:lang w:val="en-US"/>
        </w:rPr>
      </w:pPr>
      <w:r w:rsidRPr="00E974E2">
        <w:t>The Contracting Authority has the right to reject a tender if the tenderer (including any entity whose resources the tenderer or joint tenderers rely on to meet the qualification requirements) is not established or does not have a place of residence in Estonia, another Member State of the European Union, a contracting state of the European Economic Area, or a country that is a party to the Government Procurement Agreement of the World Trade Organization (pursuant to Section 3, point 2 of the Public Procurement Act).</w:t>
      </w:r>
    </w:p>
    <w:p w14:paraId="7BDCF6EE" w14:textId="77777777" w:rsidR="00E974E2" w:rsidRDefault="004A3D96" w:rsidP="00E974E2">
      <w:pPr>
        <w:pStyle w:val="Heading2"/>
        <w:tabs>
          <w:tab w:val="clear" w:pos="576"/>
        </w:tabs>
        <w:ind w:left="0" w:hanging="709"/>
        <w:rPr>
          <w:lang w:val="en-US"/>
        </w:rPr>
      </w:pPr>
      <w:r w:rsidRPr="00365A8E">
        <w:rPr>
          <w:lang w:val="en-US"/>
        </w:rPr>
        <w:t>After the verification of the absence of the grounds for exclusion and qualifications the Contracting Entity shall verify whether the tender(s) submitted meet the terms and conditions established in the Procurement Documents.</w:t>
      </w:r>
    </w:p>
    <w:p w14:paraId="6A6B2DFC" w14:textId="0211B1C1" w:rsidR="00D80C71" w:rsidRPr="00E974E2" w:rsidRDefault="00D80C71" w:rsidP="00E974E2">
      <w:pPr>
        <w:pStyle w:val="Heading3"/>
        <w:rPr>
          <w:lang w:val="en-US"/>
        </w:rPr>
      </w:pPr>
      <w:r w:rsidRPr="00365A8E">
        <w:t>The Contract</w:t>
      </w:r>
      <w:r w:rsidR="00145242">
        <w:t>ing</w:t>
      </w:r>
      <w:r w:rsidRPr="00365A8E">
        <w:t xml:space="preserve"> Entity shall make a reasoned written decision to declare the tender(s) suitable or to reject the tender(s).</w:t>
      </w:r>
    </w:p>
    <w:p w14:paraId="2877B920" w14:textId="77777777" w:rsidR="00AD66E9" w:rsidRDefault="00145242" w:rsidP="00077986">
      <w:pPr>
        <w:pStyle w:val="Heading3"/>
      </w:pPr>
      <w:r>
        <w:t>The</w:t>
      </w:r>
      <w:r w:rsidR="008E48D5" w:rsidRPr="00365A8E">
        <w:t xml:space="preserve"> tender </w:t>
      </w:r>
      <w:r>
        <w:t xml:space="preserve">that </w:t>
      </w:r>
      <w:r w:rsidR="008E48D5" w:rsidRPr="00365A8E">
        <w:t xml:space="preserve">does not comply with the terms and conditions established in the Tender Documents shall be rejected and the Tenderer </w:t>
      </w:r>
      <w:r w:rsidR="00CD139F">
        <w:t xml:space="preserve">(of the tender) </w:t>
      </w:r>
      <w:r w:rsidR="008E48D5" w:rsidRPr="00365A8E">
        <w:t>cannot participate in the Procurement procedure any further.</w:t>
      </w:r>
    </w:p>
    <w:p w14:paraId="3A808D87" w14:textId="77777777" w:rsidR="00E974E2" w:rsidRDefault="00AD66E9" w:rsidP="00E974E2">
      <w:pPr>
        <w:pStyle w:val="Heading2"/>
        <w:tabs>
          <w:tab w:val="clear" w:pos="576"/>
        </w:tabs>
        <w:ind w:left="0" w:hanging="709"/>
        <w:rPr>
          <w:lang w:val="en-US"/>
        </w:rPr>
      </w:pPr>
      <w:r w:rsidRPr="00E974E2">
        <w:rPr>
          <w:lang w:val="en-US"/>
        </w:rPr>
        <w:t xml:space="preserve">In the final selection of the tenders declared admissible, the Contracting Entity shall proceed by the conditions set out in the </w:t>
      </w:r>
      <w:r w:rsidR="00D71576" w:rsidRPr="00E974E2">
        <w:rPr>
          <w:lang w:val="en-US"/>
        </w:rPr>
        <w:t>E</w:t>
      </w:r>
      <w:r w:rsidRPr="00E974E2">
        <w:rPr>
          <w:lang w:val="en-US"/>
        </w:rPr>
        <w:t>valuation methodology document that is part of the Tender Documents.</w:t>
      </w:r>
    </w:p>
    <w:p w14:paraId="52F06FA6" w14:textId="52204193" w:rsidR="00CC5F5A" w:rsidRPr="00E974E2" w:rsidRDefault="00B24AA2" w:rsidP="00E974E2">
      <w:pPr>
        <w:pStyle w:val="Heading2"/>
        <w:tabs>
          <w:tab w:val="clear" w:pos="576"/>
        </w:tabs>
        <w:ind w:left="0" w:hanging="709"/>
        <w:rPr>
          <w:lang w:val="en-US"/>
        </w:rPr>
      </w:pPr>
      <w:r w:rsidRPr="00E974E2">
        <w:rPr>
          <w:lang w:val="en-US"/>
        </w:rPr>
        <w:t xml:space="preserve">The Contracting Entity shall make the decisions to declare the tender(s) suitable and/or to reject the tender(s), </w:t>
      </w:r>
      <w:r w:rsidR="00BA2096" w:rsidRPr="00E974E2">
        <w:rPr>
          <w:lang w:val="en-US"/>
        </w:rPr>
        <w:t xml:space="preserve">assessment of tender(s) and the decision </w:t>
      </w:r>
      <w:r w:rsidRPr="00E974E2">
        <w:rPr>
          <w:lang w:val="en-US"/>
        </w:rPr>
        <w:t>to declare the tender successful available to all Tenderers via the Public Procurement Register at the latest within three (3) work</w:t>
      </w:r>
      <w:r w:rsidR="00BE74F3" w:rsidRPr="00E974E2">
        <w:rPr>
          <w:lang w:val="en-US"/>
        </w:rPr>
        <w:t xml:space="preserve">ing </w:t>
      </w:r>
      <w:r w:rsidRPr="00E974E2">
        <w:rPr>
          <w:lang w:val="en-US"/>
        </w:rPr>
        <w:t>days</w:t>
      </w:r>
      <w:r w:rsidR="009A7E1B" w:rsidRPr="00E974E2">
        <w:rPr>
          <w:lang w:val="en-US"/>
        </w:rPr>
        <w:t xml:space="preserve"> after the decisions </w:t>
      </w:r>
      <w:r w:rsidR="00667158" w:rsidRPr="00E974E2">
        <w:rPr>
          <w:lang w:val="en-US"/>
        </w:rPr>
        <w:t>to this effect were</w:t>
      </w:r>
      <w:r w:rsidR="009A7E1B" w:rsidRPr="00E974E2">
        <w:rPr>
          <w:lang w:val="en-US"/>
        </w:rPr>
        <w:t xml:space="preserve"> made.</w:t>
      </w:r>
    </w:p>
    <w:p w14:paraId="029FBB7A" w14:textId="77777777" w:rsidR="00E17823" w:rsidRPr="00365A8E" w:rsidRDefault="00E17823" w:rsidP="00077986">
      <w:pPr>
        <w:pStyle w:val="Heading1"/>
      </w:pPr>
      <w:bookmarkStart w:id="21" w:name="_Toc492040512"/>
      <w:bookmarkStart w:id="22" w:name="_Toc388331922"/>
      <w:r w:rsidRPr="00365A8E">
        <w:t>Rejection of all tenders</w:t>
      </w:r>
      <w:bookmarkEnd w:id="21"/>
    </w:p>
    <w:p w14:paraId="44E7DA29" w14:textId="77777777" w:rsidR="00E17823" w:rsidRPr="00365A8E" w:rsidRDefault="00E17823" w:rsidP="00E974E2">
      <w:pPr>
        <w:pStyle w:val="Heading2"/>
        <w:tabs>
          <w:tab w:val="clear" w:pos="576"/>
        </w:tabs>
        <w:ind w:left="0" w:hanging="709"/>
        <w:rPr>
          <w:lang w:val="en-US"/>
        </w:rPr>
      </w:pPr>
      <w:r w:rsidRPr="00365A8E">
        <w:rPr>
          <w:lang w:val="en-US"/>
        </w:rPr>
        <w:t xml:space="preserve">The Contracting </w:t>
      </w:r>
      <w:r w:rsidRPr="00E974E2">
        <w:rPr>
          <w:lang w:val="en-US"/>
        </w:rPr>
        <w:t>Entity</w:t>
      </w:r>
      <w:r w:rsidRPr="00365A8E">
        <w:rPr>
          <w:lang w:val="en-US"/>
        </w:rPr>
        <w:t xml:space="preserve"> may reject all tenders in the following cases:   </w:t>
      </w:r>
    </w:p>
    <w:p w14:paraId="0DA9427F" w14:textId="0A26A058" w:rsidR="00E17823" w:rsidRPr="00E974E2" w:rsidRDefault="00795343" w:rsidP="00E974E2">
      <w:pPr>
        <w:pStyle w:val="Heading3"/>
      </w:pPr>
      <w:r w:rsidRPr="00E974E2">
        <w:t>i</w:t>
      </w:r>
      <w:r w:rsidR="00E17823" w:rsidRPr="00E974E2">
        <w:t>f any of the tenders submitted does not comply to the conditions in the Tender Documents and/or Contract Notice;</w:t>
      </w:r>
    </w:p>
    <w:p w14:paraId="1B8D1CDF" w14:textId="7DD75514" w:rsidR="00E17823" w:rsidRPr="00E974E2" w:rsidRDefault="00E17823" w:rsidP="00E974E2">
      <w:pPr>
        <w:pStyle w:val="Heading3"/>
      </w:pPr>
      <w:r w:rsidRPr="00E974E2">
        <w:t>if the circumstances and conditions prevalent at the time when the Procurement was announced have substantially changed and the realisation of the Procurement has become impossible or unreasonable</w:t>
      </w:r>
      <w:bookmarkStart w:id="23" w:name="_Toc492040513"/>
      <w:bookmarkEnd w:id="22"/>
      <w:r w:rsidR="00B15D52" w:rsidRPr="00E974E2">
        <w:t>;</w:t>
      </w:r>
    </w:p>
    <w:p w14:paraId="48E7D1A2" w14:textId="5415B774" w:rsidR="00B15D52" w:rsidRPr="00E974E2" w:rsidRDefault="00B15D52" w:rsidP="00E974E2">
      <w:pPr>
        <w:pStyle w:val="Heading3"/>
      </w:pPr>
      <w:r w:rsidRPr="00E974E2">
        <w:t xml:space="preserve">in the </w:t>
      </w:r>
      <w:r w:rsidR="00DB07F0" w:rsidRPr="00E974E2">
        <w:t xml:space="preserve">other </w:t>
      </w:r>
      <w:r w:rsidRPr="00E974E2">
        <w:t>events provided for in Public Procurement Act.</w:t>
      </w:r>
    </w:p>
    <w:p w14:paraId="602BBEC5" w14:textId="77777777" w:rsidR="00D71576" w:rsidRPr="00D71576" w:rsidRDefault="00D71576" w:rsidP="00D71576">
      <w:pPr>
        <w:pStyle w:val="NormalIndent"/>
        <w:rPr>
          <w:lang w:val="en-GB" w:eastAsia="et-EE"/>
        </w:rPr>
      </w:pPr>
    </w:p>
    <w:p w14:paraId="5B4C94B6" w14:textId="677E6164" w:rsidR="002D065E" w:rsidRPr="00E57C33" w:rsidRDefault="00E17823" w:rsidP="00077986">
      <w:pPr>
        <w:pStyle w:val="Lik"/>
        <w:ind w:firstLine="0"/>
      </w:pPr>
      <w:r w:rsidRPr="00E57C33">
        <w:lastRenderedPageBreak/>
        <w:t xml:space="preserve">Acceptance of a tender and entry into the </w:t>
      </w:r>
      <w:bookmarkEnd w:id="23"/>
      <w:r w:rsidR="00B63E26">
        <w:t>FRAMEWORK AGREEMENT</w:t>
      </w:r>
    </w:p>
    <w:p w14:paraId="06FC4CE3" w14:textId="661EB348" w:rsidR="00E17823" w:rsidRPr="00E57C33" w:rsidRDefault="00E17823" w:rsidP="00077986">
      <w:pPr>
        <w:pStyle w:val="Heading1"/>
      </w:pPr>
      <w:bookmarkStart w:id="24" w:name="_Toc492040514"/>
      <w:r w:rsidRPr="00E57C33">
        <w:t>Accepting a tender</w:t>
      </w:r>
      <w:bookmarkEnd w:id="24"/>
      <w:r w:rsidR="00A678C7">
        <w:t>(s)</w:t>
      </w:r>
    </w:p>
    <w:p w14:paraId="766B08C6" w14:textId="083A58F5" w:rsidR="00AD66E9" w:rsidRPr="00A05CA9" w:rsidRDefault="00E17823" w:rsidP="00E974E2">
      <w:pPr>
        <w:pStyle w:val="Heading2"/>
        <w:tabs>
          <w:tab w:val="clear" w:pos="576"/>
        </w:tabs>
        <w:ind w:left="0" w:hanging="709"/>
        <w:rPr>
          <w:lang w:val="en-US"/>
        </w:rPr>
      </w:pPr>
      <w:r w:rsidRPr="00A05CA9">
        <w:rPr>
          <w:lang w:val="en-US"/>
        </w:rPr>
        <w:t xml:space="preserve">The Contracting </w:t>
      </w:r>
      <w:r w:rsidRPr="00E974E2">
        <w:rPr>
          <w:lang w:val="en-US"/>
        </w:rPr>
        <w:t>Entity</w:t>
      </w:r>
      <w:r w:rsidRPr="00A05CA9">
        <w:rPr>
          <w:lang w:val="en-US"/>
        </w:rPr>
        <w:t xml:space="preserve"> will conclude a </w:t>
      </w:r>
      <w:r w:rsidR="00DC3207" w:rsidRPr="00A05CA9">
        <w:rPr>
          <w:lang w:val="en-US"/>
        </w:rPr>
        <w:t>Framework Agreement</w:t>
      </w:r>
      <w:r w:rsidRPr="00A05CA9">
        <w:rPr>
          <w:lang w:val="en-US"/>
        </w:rPr>
        <w:t xml:space="preserve"> with </w:t>
      </w:r>
      <w:r w:rsidR="00A93E0C" w:rsidRPr="00A05CA9">
        <w:rPr>
          <w:lang w:val="en-US"/>
        </w:rPr>
        <w:t>one</w:t>
      </w:r>
      <w:r w:rsidR="00091435" w:rsidRPr="00A05CA9">
        <w:rPr>
          <w:lang w:val="en-US"/>
        </w:rPr>
        <w:t xml:space="preserve"> (</w:t>
      </w:r>
      <w:sdt>
        <w:sdtPr>
          <w:rPr>
            <w:lang w:val="en-US"/>
          </w:rPr>
          <w:id w:val="-881171841"/>
          <w:placeholder>
            <w:docPart w:val="E250E0B8A0A4463EAF38A9AC67FE0688"/>
          </w:placeholder>
          <w:text/>
        </w:sdtPr>
        <w:sdtContent>
          <w:r w:rsidR="00A93E0C" w:rsidRPr="00E974E2">
            <w:rPr>
              <w:lang w:val="en-US"/>
            </w:rPr>
            <w:t>1</w:t>
          </w:r>
        </w:sdtContent>
      </w:sdt>
      <w:r w:rsidR="00091435" w:rsidRPr="00E974E2">
        <w:rPr>
          <w:lang w:val="en-US"/>
        </w:rPr>
        <w:t xml:space="preserve">) </w:t>
      </w:r>
      <w:r w:rsidR="00091435" w:rsidRPr="00A05CA9">
        <w:rPr>
          <w:lang w:val="en-US"/>
        </w:rPr>
        <w:t>successful Tenderer</w:t>
      </w:r>
      <w:r w:rsidRPr="00A05CA9">
        <w:rPr>
          <w:lang w:val="en-US"/>
        </w:rPr>
        <w:t>.</w:t>
      </w:r>
    </w:p>
    <w:p w14:paraId="42235B1B" w14:textId="55531F1E" w:rsidR="00AD66E9" w:rsidRPr="00A05CA9" w:rsidRDefault="00AD66E9" w:rsidP="00E974E2">
      <w:pPr>
        <w:pStyle w:val="Heading2"/>
        <w:tabs>
          <w:tab w:val="clear" w:pos="576"/>
        </w:tabs>
        <w:ind w:left="0" w:hanging="709"/>
        <w:rPr>
          <w:lang w:val="en-US"/>
        </w:rPr>
      </w:pPr>
      <w:r w:rsidRPr="00A05CA9">
        <w:rPr>
          <w:lang w:val="en-US"/>
        </w:rPr>
        <w:t>The successful Tenderer (1) shall be the selected based on the evaluation</w:t>
      </w:r>
      <w:r w:rsidR="00A05CA9">
        <w:rPr>
          <w:lang w:val="en-US"/>
        </w:rPr>
        <w:t xml:space="preserve"> (Procurement document </w:t>
      </w:r>
      <w:r w:rsidR="00A05CA9" w:rsidRPr="00A05CA9">
        <w:rPr>
          <w:lang w:val="en-US"/>
        </w:rPr>
        <w:t>Evaluation methodology</w:t>
      </w:r>
      <w:r w:rsidR="00A05CA9">
        <w:rPr>
          <w:lang w:val="en-US"/>
        </w:rPr>
        <w:t xml:space="preserve">) </w:t>
      </w:r>
      <w:r w:rsidRPr="00A05CA9">
        <w:rPr>
          <w:lang w:val="en-US"/>
        </w:rPr>
        <w:t xml:space="preserve"> The Contracting Entity evaluates suitable tenders in the 100-merit point system that is divided into weightings as follows: </w:t>
      </w:r>
    </w:p>
    <w:p w14:paraId="47CA7C32" w14:textId="77777777" w:rsidR="00E974E2" w:rsidRDefault="00A93E0C" w:rsidP="00E974E2">
      <w:pPr>
        <w:pStyle w:val="Heading2"/>
        <w:numPr>
          <w:ilvl w:val="0"/>
          <w:numId w:val="39"/>
        </w:numPr>
        <w:ind w:left="284"/>
        <w:rPr>
          <w:lang w:val="en-US"/>
        </w:rPr>
      </w:pPr>
      <w:r w:rsidRPr="00A05CA9">
        <w:rPr>
          <w:lang w:val="en-US"/>
        </w:rPr>
        <w:t>a maximum of 50 merit points may be awarded to a tender for the tender value criterion</w:t>
      </w:r>
    </w:p>
    <w:p w14:paraId="2359A4B2" w14:textId="10667479" w:rsidR="00A93E0C" w:rsidRPr="00E974E2" w:rsidRDefault="00A93E0C" w:rsidP="4D864637">
      <w:pPr>
        <w:pStyle w:val="Heading2"/>
        <w:ind w:left="284"/>
        <w:rPr>
          <w:lang w:val="en-US"/>
        </w:rPr>
      </w:pPr>
      <w:r w:rsidRPr="4D864637">
        <w:rPr>
          <w:lang w:val="en-US"/>
        </w:rPr>
        <w:t xml:space="preserve">a maximum of </w:t>
      </w:r>
      <w:r w:rsidR="001727FB" w:rsidRPr="4D864637">
        <w:rPr>
          <w:lang w:val="en-US"/>
        </w:rPr>
        <w:t>5</w:t>
      </w:r>
      <w:r w:rsidRPr="4D864637">
        <w:rPr>
          <w:lang w:val="en-US"/>
        </w:rPr>
        <w:t xml:space="preserve">0 merit points may be awarded to a tender </w:t>
      </w:r>
      <w:r w:rsidR="7DF2DF2E" w:rsidRPr="4D864637">
        <w:rPr>
          <w:lang w:val="en-US"/>
        </w:rPr>
        <w:t>based on the interviews</w:t>
      </w:r>
    </w:p>
    <w:p w14:paraId="3189B382" w14:textId="1F078760" w:rsidR="00AD66E9" w:rsidRPr="00A05CA9" w:rsidRDefault="00AD66E9" w:rsidP="00E974E2">
      <w:pPr>
        <w:pStyle w:val="Heading2"/>
        <w:tabs>
          <w:tab w:val="clear" w:pos="576"/>
        </w:tabs>
        <w:ind w:left="0" w:hanging="709"/>
        <w:rPr>
          <w:lang w:val="en-US"/>
        </w:rPr>
      </w:pPr>
      <w:r w:rsidRPr="4D864637">
        <w:rPr>
          <w:lang w:val="en-US"/>
        </w:rPr>
        <w:t xml:space="preserve">The tender that scored the most merit points and is compliant with all other criteria set out in Procurement Documents shall be awarded the right to enter into the Framework agreement with the Contracting Entity. If two or more tenders are awarded equally the greatest number of merit points, the one that has been awarded more merit points in the </w:t>
      </w:r>
      <w:r w:rsidR="3BC17EF5" w:rsidRPr="4D864637">
        <w:rPr>
          <w:lang w:val="en-US"/>
        </w:rPr>
        <w:t>interviews w</w:t>
      </w:r>
      <w:r w:rsidRPr="4D864637">
        <w:rPr>
          <w:lang w:val="en-US"/>
        </w:rPr>
        <w:t xml:space="preserve">ill be preferred. If these points are also equal, the successful tenderer will be identified by drawing lots. </w:t>
      </w:r>
    </w:p>
    <w:p w14:paraId="0C0B42A4" w14:textId="49622B3D" w:rsidR="00AD66E9" w:rsidRPr="00E974E2" w:rsidRDefault="00AD66E9" w:rsidP="00E974E2">
      <w:pPr>
        <w:pStyle w:val="Heading2"/>
        <w:tabs>
          <w:tab w:val="clear" w:pos="576"/>
        </w:tabs>
        <w:ind w:left="0" w:hanging="709"/>
        <w:rPr>
          <w:lang w:val="en-US"/>
        </w:rPr>
      </w:pPr>
      <w:r w:rsidRPr="00A05CA9">
        <w:rPr>
          <w:lang w:val="en-US"/>
        </w:rPr>
        <w:t>The Contracting Entity shall deliver a written notice about declaring a tender admissible to all Tenderers within three (3) workdays after a decision to this effect was made</w:t>
      </w:r>
      <w:r w:rsidRPr="00E974E2">
        <w:rPr>
          <w:lang w:val="en-US"/>
        </w:rPr>
        <w:t>.</w:t>
      </w:r>
    </w:p>
    <w:p w14:paraId="37488D81" w14:textId="77777777" w:rsidR="00AD66E9" w:rsidRPr="00AD66E9" w:rsidRDefault="00AD66E9" w:rsidP="000B1CF0"/>
    <w:p w14:paraId="0DBA2824" w14:textId="1C8B3A3D" w:rsidR="00E17823" w:rsidRPr="00E57C33" w:rsidRDefault="00E17823" w:rsidP="00077986">
      <w:pPr>
        <w:pStyle w:val="Heading1"/>
      </w:pPr>
      <w:bookmarkStart w:id="25" w:name="_Toc492040515"/>
      <w:r w:rsidRPr="00E57C33">
        <w:t xml:space="preserve">Entry into the </w:t>
      </w:r>
      <w:bookmarkEnd w:id="25"/>
      <w:r w:rsidR="00274C79">
        <w:t>Framework Agreement</w:t>
      </w:r>
      <w:r w:rsidRPr="00E57C33">
        <w:t xml:space="preserve"> </w:t>
      </w:r>
    </w:p>
    <w:p w14:paraId="39A2A114" w14:textId="17DDDACC" w:rsidR="00E17823" w:rsidRPr="00E57C33" w:rsidRDefault="00E17823" w:rsidP="00E974E2">
      <w:pPr>
        <w:pStyle w:val="Heading2"/>
        <w:tabs>
          <w:tab w:val="clear" w:pos="576"/>
        </w:tabs>
        <w:ind w:left="0" w:hanging="709"/>
        <w:rPr>
          <w:lang w:val="en-US"/>
        </w:rPr>
      </w:pPr>
      <w:r w:rsidRPr="00E974E2">
        <w:rPr>
          <w:lang w:val="en-US"/>
        </w:rPr>
        <w:t xml:space="preserve">The Contracting Entity shall conclude a </w:t>
      </w:r>
      <w:r w:rsidR="00B13A18" w:rsidRPr="00E974E2">
        <w:rPr>
          <w:lang w:val="en-US"/>
        </w:rPr>
        <w:t>Framework Agreement</w:t>
      </w:r>
      <w:r w:rsidR="00631174" w:rsidRPr="00E974E2">
        <w:rPr>
          <w:lang w:val="en-US"/>
        </w:rPr>
        <w:t xml:space="preserve"> </w:t>
      </w:r>
      <w:r w:rsidRPr="00E974E2">
        <w:rPr>
          <w:lang w:val="en-US"/>
        </w:rPr>
        <w:t>according to the form attached to the Tender Documents with the Tenderer declared successful.</w:t>
      </w:r>
    </w:p>
    <w:p w14:paraId="2F0A585B" w14:textId="06C385B6" w:rsidR="00E17823" w:rsidRPr="00E57C33" w:rsidRDefault="00E17823" w:rsidP="00E974E2">
      <w:pPr>
        <w:pStyle w:val="Heading2"/>
        <w:tabs>
          <w:tab w:val="clear" w:pos="576"/>
        </w:tabs>
        <w:ind w:left="0" w:hanging="709"/>
        <w:rPr>
          <w:lang w:val="en-US"/>
        </w:rPr>
      </w:pPr>
      <w:r w:rsidRPr="00E974E2">
        <w:rPr>
          <w:lang w:val="en-US"/>
        </w:rPr>
        <w:t>The Contracting Entit</w:t>
      </w:r>
      <w:r w:rsidR="00E974E2">
        <w:rPr>
          <w:lang w:val="en-US"/>
        </w:rPr>
        <w:t>y</w:t>
      </w:r>
      <w:r w:rsidRPr="00E974E2">
        <w:rPr>
          <w:lang w:val="en-US"/>
        </w:rPr>
        <w:t xml:space="preserve"> and Tenderer shall enter into the </w:t>
      </w:r>
      <w:r w:rsidR="00973C03" w:rsidRPr="00E974E2">
        <w:rPr>
          <w:lang w:val="en-US"/>
        </w:rPr>
        <w:t>Framework Agreement</w:t>
      </w:r>
      <w:r w:rsidRPr="00E974E2">
        <w:rPr>
          <w:lang w:val="en-US"/>
        </w:rPr>
        <w:t xml:space="preserve"> </w:t>
      </w:r>
      <w:r w:rsidR="00631174" w:rsidRPr="00E974E2">
        <w:rPr>
          <w:lang w:val="en-US"/>
        </w:rPr>
        <w:t>in English.</w:t>
      </w:r>
    </w:p>
    <w:p w14:paraId="3AEC579A" w14:textId="0CEDCC65" w:rsidR="00E17823" w:rsidRPr="00E57C33" w:rsidRDefault="00B461B7" w:rsidP="00E974E2">
      <w:pPr>
        <w:pStyle w:val="Heading2"/>
        <w:tabs>
          <w:tab w:val="clear" w:pos="576"/>
        </w:tabs>
        <w:ind w:left="0" w:hanging="709"/>
        <w:rPr>
          <w:lang w:val="en-US"/>
        </w:rPr>
      </w:pPr>
      <w:r w:rsidRPr="00E974E2">
        <w:rPr>
          <w:lang w:val="en-US"/>
        </w:rPr>
        <w:t>T</w:t>
      </w:r>
      <w:r w:rsidR="00E17823" w:rsidRPr="00E974E2">
        <w:rPr>
          <w:lang w:val="en-US"/>
        </w:rPr>
        <w:t>he communication and working language</w:t>
      </w:r>
      <w:r w:rsidRPr="00E974E2">
        <w:rPr>
          <w:lang w:val="en-US"/>
        </w:rPr>
        <w:t xml:space="preserve"> in the performance of the </w:t>
      </w:r>
      <w:r w:rsidR="00845C0E" w:rsidRPr="00E974E2">
        <w:rPr>
          <w:lang w:val="en-US"/>
        </w:rPr>
        <w:t xml:space="preserve">Framework Agreement </w:t>
      </w:r>
      <w:r w:rsidR="00E17823" w:rsidRPr="00E974E2">
        <w:rPr>
          <w:lang w:val="en-US"/>
        </w:rPr>
        <w:t>is English.</w:t>
      </w:r>
    </w:p>
    <w:p w14:paraId="311BB52B" w14:textId="51FF9F8E" w:rsidR="00206AB9" w:rsidRPr="00E57C33" w:rsidRDefault="00206AB9" w:rsidP="00E974E2">
      <w:pPr>
        <w:pStyle w:val="Heading2"/>
        <w:tabs>
          <w:tab w:val="clear" w:pos="576"/>
        </w:tabs>
        <w:ind w:left="0" w:hanging="709"/>
        <w:rPr>
          <w:lang w:val="en-US"/>
        </w:rPr>
      </w:pPr>
      <w:r w:rsidRPr="00E57C33">
        <w:rPr>
          <w:lang w:val="en-US"/>
        </w:rPr>
        <w:t xml:space="preserve">Before awarding the </w:t>
      </w:r>
      <w:r w:rsidR="00845C0E">
        <w:rPr>
          <w:lang w:val="en-US"/>
        </w:rPr>
        <w:t>Framework Agreement</w:t>
      </w:r>
      <w:r w:rsidRPr="00E57C33">
        <w:rPr>
          <w:lang w:val="en-US"/>
        </w:rPr>
        <w:t xml:space="preserve">, the Contracting Entity demands that the Tenderer verified to be declared successful submits documents corresponding to all the relevant declarations made in the </w:t>
      </w:r>
      <w:r w:rsidR="0045511B">
        <w:rPr>
          <w:lang w:val="en-US"/>
        </w:rPr>
        <w:t>“</w:t>
      </w:r>
      <w:r w:rsidR="0045511B" w:rsidRPr="0045511B">
        <w:rPr>
          <w:lang w:val="en-US"/>
        </w:rPr>
        <w:t>Declarations of the Tenderer</w:t>
      </w:r>
      <w:r w:rsidR="0045511B">
        <w:rPr>
          <w:lang w:val="en-US"/>
        </w:rPr>
        <w:t>”</w:t>
      </w:r>
      <w:r w:rsidRPr="00E57C33">
        <w:rPr>
          <w:lang w:val="en-US"/>
        </w:rPr>
        <w:t>.</w:t>
      </w:r>
    </w:p>
    <w:p w14:paraId="17E97FCC" w14:textId="709846FB" w:rsidR="00E17823" w:rsidRPr="00E57C33" w:rsidRDefault="00E17823" w:rsidP="00E974E2">
      <w:pPr>
        <w:pStyle w:val="Heading2"/>
        <w:tabs>
          <w:tab w:val="clear" w:pos="576"/>
        </w:tabs>
        <w:ind w:left="0" w:hanging="709"/>
        <w:rPr>
          <w:lang w:val="en-US"/>
        </w:rPr>
      </w:pPr>
      <w:r w:rsidRPr="00E57C33">
        <w:rPr>
          <w:lang w:val="en-US"/>
        </w:rPr>
        <w:t>T</w:t>
      </w:r>
      <w:r w:rsidR="00845C0E">
        <w:rPr>
          <w:lang w:val="en-US"/>
        </w:rPr>
        <w:t>he Framework Agreement</w:t>
      </w:r>
      <w:r w:rsidRPr="00E57C33">
        <w:rPr>
          <w:lang w:val="en-US"/>
        </w:rPr>
        <w:t xml:space="preserve"> </w:t>
      </w:r>
      <w:r w:rsidR="008D2276" w:rsidRPr="00E57C33">
        <w:rPr>
          <w:lang w:val="en-US"/>
        </w:rPr>
        <w:t>can be signed after five (5</w:t>
      </w:r>
      <w:r w:rsidRPr="00E57C33">
        <w:rPr>
          <w:lang w:val="en-US"/>
        </w:rPr>
        <w:t xml:space="preserve">) </w:t>
      </w:r>
      <w:r w:rsidR="008D2276" w:rsidRPr="00E57C33">
        <w:rPr>
          <w:lang w:val="en-US"/>
        </w:rPr>
        <w:t xml:space="preserve">working </w:t>
      </w:r>
      <w:r w:rsidRPr="00E57C33">
        <w:rPr>
          <w:lang w:val="en-US"/>
        </w:rPr>
        <w:t xml:space="preserve">days since </w:t>
      </w:r>
      <w:r w:rsidR="008D2276" w:rsidRPr="00E57C33">
        <w:rPr>
          <w:lang w:val="en-US"/>
        </w:rPr>
        <w:t xml:space="preserve">the </w:t>
      </w:r>
      <w:r w:rsidRPr="00E57C33">
        <w:rPr>
          <w:lang w:val="en-US"/>
        </w:rPr>
        <w:t>Contracting Entity has notified the Tenderers about declaring a Tender successfu</w:t>
      </w:r>
      <w:r w:rsidR="008D2276" w:rsidRPr="00E57C33">
        <w:rPr>
          <w:lang w:val="en-US"/>
        </w:rPr>
        <w:t xml:space="preserve">l, qualification decision or decision to conclude a </w:t>
      </w:r>
      <w:r w:rsidR="00845C0E">
        <w:rPr>
          <w:lang w:val="en-US"/>
        </w:rPr>
        <w:t>Framework Agreement</w:t>
      </w:r>
      <w:r w:rsidR="008D2276" w:rsidRPr="00E57C33">
        <w:rPr>
          <w:lang w:val="en-US"/>
        </w:rPr>
        <w:t xml:space="preserve">. </w:t>
      </w:r>
    </w:p>
    <w:p w14:paraId="2A1FFAAF" w14:textId="34645237" w:rsidR="00BA3040" w:rsidRPr="00E974E2" w:rsidRDefault="00BA3040" w:rsidP="00E974E2">
      <w:pPr>
        <w:pStyle w:val="Heading2"/>
        <w:tabs>
          <w:tab w:val="clear" w:pos="576"/>
        </w:tabs>
        <w:ind w:left="0" w:hanging="709"/>
        <w:rPr>
          <w:lang w:val="en-US"/>
        </w:rPr>
      </w:pPr>
      <w:r w:rsidRPr="00E974E2">
        <w:rPr>
          <w:lang w:val="en-US"/>
        </w:rPr>
        <w:t>The standstill period does not need to be applied in case there was only one (1) tender submitted</w:t>
      </w:r>
      <w:r w:rsidR="002056BF" w:rsidRPr="00E974E2">
        <w:rPr>
          <w:lang w:val="en-US"/>
        </w:rPr>
        <w:t xml:space="preserve"> in the Procurement</w:t>
      </w:r>
      <w:r w:rsidRPr="00E974E2">
        <w:rPr>
          <w:lang w:val="en-US"/>
        </w:rPr>
        <w:t>.</w:t>
      </w:r>
    </w:p>
    <w:p w14:paraId="07B2D563" w14:textId="1E4C295D" w:rsidR="001C3284" w:rsidRPr="00E974E2" w:rsidRDefault="001C3284" w:rsidP="00E974E2">
      <w:pPr>
        <w:pStyle w:val="Heading2"/>
        <w:tabs>
          <w:tab w:val="clear" w:pos="576"/>
        </w:tabs>
        <w:ind w:left="0" w:hanging="709"/>
        <w:rPr>
          <w:lang w:val="en-US"/>
        </w:rPr>
      </w:pPr>
      <w:r w:rsidRPr="71F44EDE">
        <w:rPr>
          <w:lang w:val="en-US"/>
        </w:rPr>
        <w:t xml:space="preserve">The Tenderer who submitted the successful tender shall sign the </w:t>
      </w:r>
      <w:r w:rsidR="00845C0E" w:rsidRPr="71F44EDE">
        <w:rPr>
          <w:lang w:val="en-US"/>
        </w:rPr>
        <w:t>Framework Agreement</w:t>
      </w:r>
      <w:r w:rsidRPr="71F44EDE">
        <w:rPr>
          <w:lang w:val="en-US"/>
        </w:rPr>
        <w:t xml:space="preserve"> within seven (7) days after receipt thereof and return it to the Contracting Entity.</w:t>
      </w:r>
    </w:p>
    <w:p w14:paraId="605DB9C6" w14:textId="640DF6BD" w:rsidR="2881C828" w:rsidRDefault="2881C828" w:rsidP="71F44EDE">
      <w:pPr>
        <w:pStyle w:val="Heading2"/>
        <w:tabs>
          <w:tab w:val="clear" w:pos="576"/>
        </w:tabs>
        <w:ind w:left="0" w:hanging="709"/>
        <w:rPr>
          <w:lang w:val="en-US"/>
        </w:rPr>
      </w:pPr>
      <w:r w:rsidRPr="71F44EDE">
        <w:rPr>
          <w:lang w:val="en-US"/>
        </w:rPr>
        <w:t>Prior to concluding the contract, the successful Tenderer shall submit a list of all persons involved in the performance of the service (names, surnames, ID numbers) with an explanation of the involvement of each person in performance of the service (their specific role). The successful Tenderer shall provide consents to undergo verification process, including consents to data processing from the persons involved in the performance of the Framework Agreement.</w:t>
      </w:r>
    </w:p>
    <w:p w14:paraId="2B9815D8" w14:textId="2E507669" w:rsidR="001C3284" w:rsidRPr="00E974E2" w:rsidRDefault="001C3284" w:rsidP="00E974E2">
      <w:pPr>
        <w:pStyle w:val="Heading2"/>
        <w:tabs>
          <w:tab w:val="clear" w:pos="576"/>
        </w:tabs>
        <w:ind w:left="0" w:hanging="709"/>
        <w:rPr>
          <w:lang w:val="en-US"/>
        </w:rPr>
      </w:pPr>
      <w:r w:rsidRPr="71F44EDE">
        <w:rPr>
          <w:lang w:val="en-US"/>
        </w:rPr>
        <w:t xml:space="preserve">During the implementation of the concluded </w:t>
      </w:r>
      <w:r w:rsidR="00845C0E" w:rsidRPr="71F44EDE">
        <w:rPr>
          <w:lang w:val="en-US"/>
        </w:rPr>
        <w:t>Framework Agreement</w:t>
      </w:r>
      <w:r w:rsidRPr="71F44EDE">
        <w:rPr>
          <w:lang w:val="en-US"/>
        </w:rPr>
        <w:t xml:space="preserve"> the Contracting Entity and the Tenderer must secure each of their action to be in accordance with every law in force in Estonia.</w:t>
      </w:r>
    </w:p>
    <w:p w14:paraId="236409A7" w14:textId="4930A35E" w:rsidR="71F44EDE" w:rsidRDefault="71F44EDE" w:rsidP="71F44EDE">
      <w:pPr>
        <w:rPr>
          <w:lang w:val="en-US"/>
        </w:rPr>
      </w:pPr>
    </w:p>
    <w:p w14:paraId="56EBFECD" w14:textId="40C7AD56" w:rsidR="001C3284" w:rsidRPr="00E57C33" w:rsidRDefault="00324DE7" w:rsidP="00077986">
      <w:pPr>
        <w:pStyle w:val="Heading1"/>
        <w:rPr>
          <w:lang w:eastAsia="et-EE"/>
        </w:rPr>
      </w:pPr>
      <w:r w:rsidRPr="00E57C33">
        <w:rPr>
          <w:lang w:eastAsia="et-EE"/>
        </w:rPr>
        <w:t>Other Conditions</w:t>
      </w:r>
    </w:p>
    <w:p w14:paraId="13816F07" w14:textId="5B82CAD8" w:rsidR="00BA3040" w:rsidRPr="00E974E2" w:rsidRDefault="00324DE7" w:rsidP="00E974E2">
      <w:pPr>
        <w:pStyle w:val="Heading2"/>
        <w:tabs>
          <w:tab w:val="clear" w:pos="576"/>
        </w:tabs>
        <w:ind w:left="0" w:hanging="709"/>
        <w:rPr>
          <w:lang w:val="en-US"/>
        </w:rPr>
      </w:pPr>
      <w:r w:rsidRPr="00E974E2">
        <w:rPr>
          <w:lang w:val="en-US"/>
        </w:rPr>
        <w:t xml:space="preserve">The Procurement Documents </w:t>
      </w:r>
      <w:r w:rsidR="00BE3EE6" w:rsidRPr="00E974E2">
        <w:rPr>
          <w:lang w:val="en-US"/>
        </w:rPr>
        <w:t>are applicable only with the Public Procurement Act</w:t>
      </w:r>
      <w:r w:rsidRPr="00E974E2">
        <w:rPr>
          <w:lang w:val="en-US"/>
        </w:rPr>
        <w:t>. The Contracting Entity expects the interested parties</w:t>
      </w:r>
      <w:r w:rsidR="00BE3EE6" w:rsidRPr="00E974E2">
        <w:rPr>
          <w:lang w:val="en-US"/>
        </w:rPr>
        <w:t xml:space="preserve"> or Tenderers to understand the Public Procurement Act</w:t>
      </w:r>
      <w:r w:rsidRPr="00E974E2">
        <w:rPr>
          <w:lang w:val="en-US"/>
        </w:rPr>
        <w:t>.</w:t>
      </w:r>
    </w:p>
    <w:p w14:paraId="0B2A2FC3" w14:textId="77777777" w:rsidR="00E974E2" w:rsidRDefault="00E17823" w:rsidP="00E974E2">
      <w:pPr>
        <w:pStyle w:val="Heading2"/>
        <w:tabs>
          <w:tab w:val="clear" w:pos="576"/>
        </w:tabs>
        <w:ind w:left="0" w:hanging="709"/>
        <w:rPr>
          <w:lang w:val="en-US"/>
        </w:rPr>
      </w:pPr>
      <w:r w:rsidRPr="00E57C33">
        <w:rPr>
          <w:lang w:val="en-US"/>
        </w:rPr>
        <w:t xml:space="preserve">In accordance with </w:t>
      </w:r>
      <w:r w:rsidR="00953949">
        <w:rPr>
          <w:lang w:val="en-US"/>
        </w:rPr>
        <w:t xml:space="preserve">the </w:t>
      </w:r>
      <w:r w:rsidRPr="00E57C33">
        <w:rPr>
          <w:lang w:val="en-US"/>
        </w:rPr>
        <w:t xml:space="preserve">Public Procurement Act the Contracting </w:t>
      </w:r>
      <w:r w:rsidRPr="00E974E2">
        <w:rPr>
          <w:lang w:val="en-US"/>
        </w:rPr>
        <w:t>Entity</w:t>
      </w:r>
      <w:r w:rsidRPr="00E57C33">
        <w:rPr>
          <w:lang w:val="en-US"/>
        </w:rPr>
        <w:t xml:space="preserve"> must recheck (before signing the </w:t>
      </w:r>
      <w:r w:rsidR="00B63E26">
        <w:rPr>
          <w:lang w:val="en-US"/>
        </w:rPr>
        <w:t>Framework Agreement</w:t>
      </w:r>
      <w:r w:rsidRPr="00E57C33">
        <w:rPr>
          <w:lang w:val="en-US"/>
        </w:rPr>
        <w:t>) lack of the grounds of exclusion on the successful Tenderer on the next work</w:t>
      </w:r>
      <w:r w:rsidR="002D16D2" w:rsidRPr="00E57C33">
        <w:rPr>
          <w:lang w:val="en-US"/>
        </w:rPr>
        <w:t xml:space="preserve">ing </w:t>
      </w:r>
      <w:r w:rsidRPr="00E57C33">
        <w:rPr>
          <w:lang w:val="en-US"/>
        </w:rPr>
        <w:t xml:space="preserve">day from the date that a </w:t>
      </w:r>
      <w:r w:rsidR="002D16D2" w:rsidRPr="00E57C33">
        <w:rPr>
          <w:lang w:val="en-US"/>
        </w:rPr>
        <w:t xml:space="preserve">decision </w:t>
      </w:r>
      <w:r w:rsidRPr="00E57C33">
        <w:rPr>
          <w:lang w:val="en-US"/>
        </w:rPr>
        <w:t xml:space="preserve">about declaring a tender successful has been </w:t>
      </w:r>
      <w:r w:rsidR="00953949">
        <w:rPr>
          <w:lang w:val="en-US"/>
        </w:rPr>
        <w:t>taken by the Contracting Entity (Public Procurement Ac</w:t>
      </w:r>
      <w:r w:rsidR="00DD68A8">
        <w:rPr>
          <w:lang w:val="en-US"/>
        </w:rPr>
        <w:t>t</w:t>
      </w:r>
      <w:r w:rsidR="002D16D2" w:rsidRPr="00E57C33">
        <w:rPr>
          <w:lang w:val="en-US"/>
        </w:rPr>
        <w:t xml:space="preserve"> § 125 (7)).</w:t>
      </w:r>
    </w:p>
    <w:p w14:paraId="1E9EB15B" w14:textId="146BEB2F" w:rsidR="00E974E2" w:rsidRPr="00E974E2" w:rsidRDefault="00E974E2" w:rsidP="00E974E2">
      <w:pPr>
        <w:pStyle w:val="Heading2"/>
        <w:tabs>
          <w:tab w:val="clear" w:pos="576"/>
        </w:tabs>
        <w:ind w:left="0" w:hanging="709"/>
        <w:rPr>
          <w:lang w:val="en-US"/>
        </w:rPr>
      </w:pPr>
      <w:r w:rsidRPr="00E974E2">
        <w:rPr>
          <w:lang w:val="en-US"/>
        </w:rPr>
        <w:t>Any reference made by the contracting authority to a basis mentioned in § 88 (2) or (6) of the Public Procurement Act (RHS) shall be interpreted as being supplemented with the note "or equivalent." When relying on equivalence, the tenderer must provide documents in the tender proving the equivalence.</w:t>
      </w:r>
    </w:p>
    <w:p w14:paraId="00F84035" w14:textId="549BBEC7" w:rsidR="004202EE" w:rsidRPr="00E57C33" w:rsidRDefault="004202EE" w:rsidP="000B1CF0"/>
    <w:p w14:paraId="48C78EF6" w14:textId="77777777" w:rsidR="00324DE7" w:rsidRPr="00E57C33" w:rsidRDefault="00324DE7" w:rsidP="000B1CF0"/>
    <w:sectPr w:rsidR="00324DE7" w:rsidRPr="00E57C33" w:rsidSect="00103C4E">
      <w:headerReference w:type="even" r:id="rId12"/>
      <w:footerReference w:type="even" r:id="rId13"/>
      <w:footerReference w:type="default" r:id="rId14"/>
      <w:pgSz w:w="11913" w:h="16834" w:code="9"/>
      <w:pgMar w:top="851" w:right="1417" w:bottom="360" w:left="1417" w:header="709" w:footer="437" w:gutter="0"/>
      <w:pgNumType w:start="2"/>
      <w:cols w:space="708"/>
      <w:titlePg/>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B788F" w14:textId="77777777" w:rsidR="005E4661" w:rsidRDefault="005E4661" w:rsidP="000B1CF0">
      <w:r>
        <w:separator/>
      </w:r>
    </w:p>
    <w:p w14:paraId="650CDAFE" w14:textId="77777777" w:rsidR="005E4661" w:rsidRDefault="005E4661" w:rsidP="000B1CF0"/>
    <w:p w14:paraId="393A2255" w14:textId="77777777" w:rsidR="005E4661" w:rsidRDefault="005E4661" w:rsidP="000B1CF0"/>
    <w:p w14:paraId="0643EB7A" w14:textId="77777777" w:rsidR="005E4661" w:rsidRDefault="005E4661" w:rsidP="000B1CF0"/>
    <w:p w14:paraId="76AD5D91" w14:textId="77777777" w:rsidR="005E4661" w:rsidRDefault="005E4661" w:rsidP="000B1CF0"/>
    <w:p w14:paraId="73EB70FE" w14:textId="77777777" w:rsidR="005E4661" w:rsidRDefault="005E4661" w:rsidP="000B1CF0"/>
    <w:p w14:paraId="2A5AC114" w14:textId="77777777" w:rsidR="005E4661" w:rsidRDefault="005E4661" w:rsidP="000B1CF0"/>
    <w:p w14:paraId="76ADD908" w14:textId="77777777" w:rsidR="005E4661" w:rsidRDefault="005E4661" w:rsidP="000B1CF0"/>
    <w:p w14:paraId="066BEDAA" w14:textId="77777777" w:rsidR="005E4661" w:rsidRDefault="005E4661" w:rsidP="000B1CF0"/>
    <w:p w14:paraId="758939A5" w14:textId="77777777" w:rsidR="005E4661" w:rsidRDefault="005E4661" w:rsidP="000B1CF0"/>
    <w:p w14:paraId="2C755332" w14:textId="77777777" w:rsidR="005E4661" w:rsidRDefault="005E4661" w:rsidP="000B1CF0"/>
    <w:p w14:paraId="2C058081" w14:textId="77777777" w:rsidR="005E4661" w:rsidRDefault="005E4661" w:rsidP="000B1CF0"/>
    <w:p w14:paraId="6A1F9872" w14:textId="77777777" w:rsidR="005E4661" w:rsidRDefault="005E4661" w:rsidP="000B1CF0"/>
    <w:p w14:paraId="59284779" w14:textId="77777777" w:rsidR="005E4661" w:rsidRDefault="005E4661" w:rsidP="000B1CF0"/>
    <w:p w14:paraId="794AC2AC" w14:textId="77777777" w:rsidR="005E4661" w:rsidRDefault="005E4661" w:rsidP="000B1CF0"/>
    <w:p w14:paraId="441B38E5" w14:textId="77777777" w:rsidR="005E4661" w:rsidRDefault="005E4661" w:rsidP="000B1CF0"/>
    <w:p w14:paraId="63627F22" w14:textId="77777777" w:rsidR="005E4661" w:rsidRDefault="005E4661" w:rsidP="000B1CF0"/>
    <w:p w14:paraId="54B4224D" w14:textId="77777777" w:rsidR="005E4661" w:rsidRDefault="005E4661" w:rsidP="000B1CF0"/>
    <w:p w14:paraId="1D94D3D8" w14:textId="77777777" w:rsidR="005E4661" w:rsidRDefault="005E4661" w:rsidP="000B1CF0"/>
    <w:p w14:paraId="718FC036" w14:textId="77777777" w:rsidR="005E4661" w:rsidRDefault="005E4661" w:rsidP="000B1CF0"/>
    <w:p w14:paraId="32CDC10B" w14:textId="77777777" w:rsidR="005E4661" w:rsidRDefault="005E4661" w:rsidP="000B1CF0"/>
    <w:p w14:paraId="1A738C5A" w14:textId="77777777" w:rsidR="005E4661" w:rsidRDefault="005E4661" w:rsidP="000B1CF0"/>
    <w:p w14:paraId="5DDC2BDD" w14:textId="77777777" w:rsidR="005E4661" w:rsidRDefault="005E4661" w:rsidP="000B1CF0"/>
    <w:p w14:paraId="628BAEF3" w14:textId="77777777" w:rsidR="005E4661" w:rsidRDefault="005E4661" w:rsidP="000B1CF0"/>
    <w:p w14:paraId="23C38F2C" w14:textId="77777777" w:rsidR="005E4661" w:rsidRDefault="005E4661" w:rsidP="000B1CF0"/>
    <w:p w14:paraId="20585E3B" w14:textId="77777777" w:rsidR="005E4661" w:rsidRDefault="005E4661" w:rsidP="000B1CF0"/>
    <w:p w14:paraId="7923CFB4" w14:textId="77777777" w:rsidR="005E4661" w:rsidRDefault="005E4661" w:rsidP="000B1CF0"/>
    <w:p w14:paraId="6DE41729" w14:textId="77777777" w:rsidR="005E4661" w:rsidRDefault="005E4661" w:rsidP="000B1CF0"/>
    <w:p w14:paraId="625979F3" w14:textId="77777777" w:rsidR="005E4661" w:rsidRDefault="005E4661" w:rsidP="000B1CF0"/>
    <w:p w14:paraId="1DA85B70" w14:textId="77777777" w:rsidR="005E4661" w:rsidRDefault="005E4661"/>
    <w:p w14:paraId="5EC88A56" w14:textId="77777777" w:rsidR="005E4661" w:rsidRDefault="005E4661" w:rsidP="00B024DF"/>
    <w:p w14:paraId="4E6FFD5A" w14:textId="77777777" w:rsidR="005E4661" w:rsidRDefault="005E4661" w:rsidP="00B024DF"/>
  </w:endnote>
  <w:endnote w:type="continuationSeparator" w:id="0">
    <w:p w14:paraId="64275130" w14:textId="77777777" w:rsidR="005E4661" w:rsidRDefault="005E4661" w:rsidP="000B1CF0">
      <w:r>
        <w:continuationSeparator/>
      </w:r>
    </w:p>
    <w:p w14:paraId="536290ED" w14:textId="77777777" w:rsidR="005E4661" w:rsidRDefault="005E4661" w:rsidP="000B1CF0"/>
    <w:p w14:paraId="075EC2EC" w14:textId="77777777" w:rsidR="005E4661" w:rsidRDefault="005E4661" w:rsidP="000B1CF0"/>
    <w:p w14:paraId="59687DA6" w14:textId="77777777" w:rsidR="005E4661" w:rsidRDefault="005E4661" w:rsidP="000B1CF0"/>
    <w:p w14:paraId="18A91FB3" w14:textId="77777777" w:rsidR="005E4661" w:rsidRDefault="005E4661" w:rsidP="000B1CF0"/>
    <w:p w14:paraId="2B31DA10" w14:textId="77777777" w:rsidR="005E4661" w:rsidRDefault="005E4661" w:rsidP="000B1CF0"/>
    <w:p w14:paraId="32876EF5" w14:textId="77777777" w:rsidR="005E4661" w:rsidRDefault="005E4661" w:rsidP="000B1CF0"/>
    <w:p w14:paraId="10B86A00" w14:textId="77777777" w:rsidR="005E4661" w:rsidRDefault="005E4661" w:rsidP="000B1CF0"/>
    <w:p w14:paraId="0DC72FEF" w14:textId="77777777" w:rsidR="005E4661" w:rsidRDefault="005E4661" w:rsidP="000B1CF0"/>
    <w:p w14:paraId="2D86A490" w14:textId="77777777" w:rsidR="005E4661" w:rsidRDefault="005E4661" w:rsidP="000B1CF0"/>
    <w:p w14:paraId="2163FFC2" w14:textId="77777777" w:rsidR="005E4661" w:rsidRDefault="005E4661" w:rsidP="000B1CF0"/>
    <w:p w14:paraId="145767FB" w14:textId="77777777" w:rsidR="005E4661" w:rsidRDefault="005E4661" w:rsidP="000B1CF0"/>
    <w:p w14:paraId="783CCBFE" w14:textId="77777777" w:rsidR="005E4661" w:rsidRDefault="005E4661" w:rsidP="000B1CF0"/>
    <w:p w14:paraId="4F6AB7DF" w14:textId="77777777" w:rsidR="005E4661" w:rsidRDefault="005E4661" w:rsidP="000B1CF0"/>
    <w:p w14:paraId="4C1CD5BB" w14:textId="77777777" w:rsidR="005E4661" w:rsidRDefault="005E4661" w:rsidP="000B1CF0"/>
    <w:p w14:paraId="09403A1C" w14:textId="77777777" w:rsidR="005E4661" w:rsidRDefault="005E4661" w:rsidP="000B1CF0"/>
    <w:p w14:paraId="0001E91E" w14:textId="77777777" w:rsidR="005E4661" w:rsidRDefault="005E4661" w:rsidP="000B1CF0"/>
    <w:p w14:paraId="6458C610" w14:textId="77777777" w:rsidR="005E4661" w:rsidRDefault="005E4661" w:rsidP="000B1CF0"/>
    <w:p w14:paraId="3CB34D6C" w14:textId="77777777" w:rsidR="005E4661" w:rsidRDefault="005E4661" w:rsidP="000B1CF0"/>
    <w:p w14:paraId="45AE085E" w14:textId="77777777" w:rsidR="005E4661" w:rsidRDefault="005E4661" w:rsidP="000B1CF0"/>
    <w:p w14:paraId="4083D9B6" w14:textId="77777777" w:rsidR="005E4661" w:rsidRDefault="005E4661" w:rsidP="000B1CF0"/>
    <w:p w14:paraId="1D43F39C" w14:textId="77777777" w:rsidR="005E4661" w:rsidRDefault="005E4661" w:rsidP="000B1CF0"/>
    <w:p w14:paraId="52E56F01" w14:textId="77777777" w:rsidR="005E4661" w:rsidRDefault="005E4661" w:rsidP="000B1CF0"/>
    <w:p w14:paraId="46E05034" w14:textId="77777777" w:rsidR="005E4661" w:rsidRDefault="005E4661" w:rsidP="000B1CF0"/>
    <w:p w14:paraId="2671C8BD" w14:textId="77777777" w:rsidR="005E4661" w:rsidRDefault="005E4661" w:rsidP="000B1CF0"/>
    <w:p w14:paraId="762EB913" w14:textId="77777777" w:rsidR="005E4661" w:rsidRDefault="005E4661" w:rsidP="000B1CF0"/>
    <w:p w14:paraId="797EF380" w14:textId="77777777" w:rsidR="005E4661" w:rsidRDefault="005E4661" w:rsidP="000B1CF0"/>
    <w:p w14:paraId="16508165" w14:textId="77777777" w:rsidR="005E4661" w:rsidRDefault="005E4661" w:rsidP="000B1CF0"/>
    <w:p w14:paraId="2980B7F7" w14:textId="77777777" w:rsidR="005E4661" w:rsidRDefault="005E4661" w:rsidP="000B1CF0"/>
    <w:p w14:paraId="4A1E4204" w14:textId="77777777" w:rsidR="005E4661" w:rsidRDefault="005E4661"/>
    <w:p w14:paraId="05D771A4" w14:textId="77777777" w:rsidR="005E4661" w:rsidRDefault="005E4661" w:rsidP="00B024DF"/>
    <w:p w14:paraId="352F606B" w14:textId="77777777" w:rsidR="005E4661" w:rsidRDefault="005E4661" w:rsidP="00B024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770065" w:usb1="00520020" w:usb2="006D006F" w:usb3="006E0061" w:csb0="00420020" w:csb1="006C006F"/>
  </w:font>
  <w:font w:name="Arial">
    <w:panose1 w:val="020B0604020202020204"/>
    <w:charset w:val="BA"/>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6724" w14:textId="77777777" w:rsidR="00D51E44" w:rsidRDefault="00D51E44" w:rsidP="000B1CF0">
    <w:pPr>
      <w:pStyle w:val="Footer"/>
      <w:rPr>
        <w:rStyle w:val="PageNumber"/>
      </w:rPr>
    </w:pPr>
    <w:r>
      <w:rPr>
        <w:rStyle w:val="PageNumber"/>
        <w:lang w:val="en"/>
      </w:rPr>
      <w:fldChar w:fldCharType="begin"/>
    </w:r>
    <w:r>
      <w:rPr>
        <w:rStyle w:val="PageNumber"/>
        <w:lang w:val="en"/>
      </w:rPr>
      <w:instrText xml:space="preserve">PAGE  </w:instrText>
    </w:r>
    <w:r>
      <w:rPr>
        <w:rStyle w:val="PageNumber"/>
        <w:lang w:val="en"/>
      </w:rPr>
      <w:fldChar w:fldCharType="separate"/>
    </w:r>
    <w:r>
      <w:rPr>
        <w:rStyle w:val="PageNumber"/>
        <w:noProof/>
        <w:lang w:val="en"/>
      </w:rPr>
      <w:t>1</w:t>
    </w:r>
    <w:r>
      <w:rPr>
        <w:rStyle w:val="PageNumber"/>
        <w:lang w:val="en"/>
      </w:rPr>
      <w:fldChar w:fldCharType="end"/>
    </w:r>
  </w:p>
  <w:p w14:paraId="39C8B408" w14:textId="77777777" w:rsidR="00D51E44" w:rsidRDefault="00D51E44" w:rsidP="000B1CF0">
    <w:pPr>
      <w:pStyle w:val="Footer"/>
    </w:pPr>
  </w:p>
  <w:p w14:paraId="63AF7C95" w14:textId="77777777" w:rsidR="00D51E44" w:rsidRDefault="00D51E44" w:rsidP="000B1CF0"/>
  <w:p w14:paraId="5E4B4CA0" w14:textId="77777777" w:rsidR="00D51E44" w:rsidRDefault="00D51E44" w:rsidP="000B1CF0"/>
  <w:p w14:paraId="09C77091" w14:textId="77777777" w:rsidR="00D51E44" w:rsidRDefault="00D51E44" w:rsidP="000B1CF0"/>
  <w:p w14:paraId="4336275E" w14:textId="77777777" w:rsidR="00D51E44" w:rsidRDefault="00D51E44" w:rsidP="000B1CF0"/>
  <w:p w14:paraId="0F911FF0" w14:textId="77777777" w:rsidR="00D51E44" w:rsidRDefault="00D51E44" w:rsidP="000B1CF0"/>
  <w:p w14:paraId="4D82E50C" w14:textId="77777777" w:rsidR="00D51E44" w:rsidRDefault="00D51E44" w:rsidP="000B1CF0"/>
  <w:p w14:paraId="3199D34E" w14:textId="77777777" w:rsidR="00D51E44" w:rsidRDefault="00D51E44" w:rsidP="000B1CF0"/>
  <w:p w14:paraId="754C17EC" w14:textId="77777777" w:rsidR="00D51E44" w:rsidRDefault="00D51E44" w:rsidP="000B1CF0"/>
  <w:p w14:paraId="033EA89B" w14:textId="77777777" w:rsidR="00D51E44" w:rsidRDefault="00D51E44" w:rsidP="000B1CF0"/>
  <w:p w14:paraId="15D6FD21" w14:textId="77777777" w:rsidR="00D51E44" w:rsidRDefault="00D51E44" w:rsidP="000B1CF0"/>
  <w:p w14:paraId="73B9A504" w14:textId="77777777" w:rsidR="00D51E44" w:rsidRDefault="00D51E44" w:rsidP="000B1CF0"/>
  <w:p w14:paraId="33FC8CFB" w14:textId="77777777" w:rsidR="00D51E44" w:rsidRDefault="00D51E44" w:rsidP="000B1CF0"/>
  <w:p w14:paraId="7AB93CD7" w14:textId="77777777" w:rsidR="00D51E44" w:rsidRDefault="00D51E44" w:rsidP="000B1CF0"/>
  <w:p w14:paraId="2F600522" w14:textId="77777777" w:rsidR="00D51E44" w:rsidRDefault="00D51E44" w:rsidP="000B1CF0"/>
  <w:p w14:paraId="11B1BB1A" w14:textId="77777777" w:rsidR="00D51E44" w:rsidRDefault="00D51E44" w:rsidP="000B1CF0"/>
  <w:p w14:paraId="6A638E70" w14:textId="77777777" w:rsidR="00D51E44" w:rsidRDefault="00D51E44" w:rsidP="000B1CF0"/>
  <w:p w14:paraId="085C4F29" w14:textId="77777777" w:rsidR="00D51E44" w:rsidRDefault="00D51E44" w:rsidP="000B1CF0"/>
  <w:p w14:paraId="58557DA8" w14:textId="77777777" w:rsidR="00D51E44" w:rsidRDefault="00D51E44" w:rsidP="000B1CF0"/>
  <w:p w14:paraId="62C284D9" w14:textId="77777777" w:rsidR="00D51E44" w:rsidRDefault="00D51E44" w:rsidP="000B1CF0"/>
  <w:p w14:paraId="5B6F6B79" w14:textId="77777777" w:rsidR="00D51E44" w:rsidRDefault="00D51E44" w:rsidP="000B1CF0"/>
  <w:p w14:paraId="5C7AD759" w14:textId="77777777" w:rsidR="00D51E44" w:rsidRDefault="00D51E44" w:rsidP="000B1CF0"/>
  <w:p w14:paraId="6FA45BBA" w14:textId="77777777" w:rsidR="00D51E44" w:rsidRDefault="00D51E44" w:rsidP="000B1CF0"/>
  <w:p w14:paraId="0F5FEC14" w14:textId="77777777" w:rsidR="00D51E44" w:rsidRDefault="00D51E44" w:rsidP="000B1CF0"/>
  <w:p w14:paraId="6DF07854" w14:textId="77777777" w:rsidR="00D51E44" w:rsidRDefault="00D51E44" w:rsidP="000B1CF0"/>
  <w:p w14:paraId="3D453024" w14:textId="77777777" w:rsidR="00D51E44" w:rsidRDefault="00D51E44" w:rsidP="000B1CF0"/>
  <w:p w14:paraId="2254B836" w14:textId="77777777" w:rsidR="00D51E44" w:rsidRDefault="00D51E44" w:rsidP="000B1CF0"/>
  <w:p w14:paraId="272BAF02" w14:textId="77777777" w:rsidR="00D51E44" w:rsidRDefault="00D51E44" w:rsidP="000B1CF0"/>
  <w:p w14:paraId="51E5ACD4" w14:textId="77777777" w:rsidR="00D51E44" w:rsidRDefault="00D51E44" w:rsidP="000B1CF0"/>
  <w:p w14:paraId="73241755" w14:textId="77777777" w:rsidR="00D51E44" w:rsidRDefault="00D51E44" w:rsidP="000B1CF0"/>
  <w:p w14:paraId="4A9FFB4F" w14:textId="77777777" w:rsidR="00D51E44" w:rsidRDefault="00D51E44" w:rsidP="000B1CF0"/>
  <w:p w14:paraId="7678E109" w14:textId="77777777" w:rsidR="00D51E44" w:rsidRDefault="00D51E44" w:rsidP="000B1CF0"/>
  <w:p w14:paraId="165E0039" w14:textId="77777777" w:rsidR="00D51E44" w:rsidRDefault="00D51E44" w:rsidP="000B1CF0"/>
  <w:p w14:paraId="2F3B3831" w14:textId="77777777" w:rsidR="00D51E44" w:rsidRDefault="00D51E44" w:rsidP="000B1CF0"/>
  <w:p w14:paraId="0DE76D18" w14:textId="77777777" w:rsidR="00D51E44" w:rsidRDefault="00D51E44" w:rsidP="000B1CF0"/>
  <w:p w14:paraId="0250FB87" w14:textId="77777777" w:rsidR="00D51E44" w:rsidRDefault="00D51E44" w:rsidP="000B1CF0"/>
  <w:p w14:paraId="77CE1A4B" w14:textId="77777777" w:rsidR="00D51E44" w:rsidRDefault="00D51E44" w:rsidP="000B1CF0"/>
  <w:p w14:paraId="38D3AE8D" w14:textId="77777777" w:rsidR="00D51E44" w:rsidRDefault="00D51E44" w:rsidP="000B1CF0"/>
  <w:p w14:paraId="2BDC3901" w14:textId="77777777" w:rsidR="00D51E44" w:rsidRDefault="00D51E44" w:rsidP="000B1CF0"/>
  <w:p w14:paraId="3A83B6C7" w14:textId="77777777" w:rsidR="00D51E44" w:rsidRDefault="00D51E44" w:rsidP="000B1CF0"/>
  <w:p w14:paraId="6A07BAD8" w14:textId="77777777" w:rsidR="00D51E44" w:rsidRDefault="00D51E44" w:rsidP="000B1CF0"/>
  <w:p w14:paraId="4597E668" w14:textId="77777777" w:rsidR="00D51E44" w:rsidRDefault="00D51E44" w:rsidP="000B1CF0"/>
  <w:p w14:paraId="6F6EF9DF" w14:textId="77777777" w:rsidR="00D51E44" w:rsidRDefault="00D51E44" w:rsidP="000B1CF0"/>
  <w:p w14:paraId="0F74D4E7" w14:textId="77777777" w:rsidR="00D51E44" w:rsidRDefault="00D51E44" w:rsidP="000B1CF0"/>
  <w:p w14:paraId="1018632F" w14:textId="77777777" w:rsidR="00D51E44" w:rsidRDefault="00D51E44" w:rsidP="000B1CF0"/>
  <w:p w14:paraId="12A1BD92" w14:textId="77777777" w:rsidR="00D51E44" w:rsidRDefault="00D51E44" w:rsidP="000B1CF0"/>
  <w:p w14:paraId="61F2460E" w14:textId="77777777" w:rsidR="00D51E44" w:rsidRDefault="00D51E44" w:rsidP="000B1CF0"/>
  <w:p w14:paraId="267673E2" w14:textId="77777777" w:rsidR="00D51E44" w:rsidRDefault="00D51E44" w:rsidP="000B1CF0"/>
  <w:p w14:paraId="2948750D" w14:textId="77777777" w:rsidR="00D51E44" w:rsidRDefault="00D51E44" w:rsidP="000B1CF0"/>
  <w:p w14:paraId="5BBF464B" w14:textId="77777777" w:rsidR="00D51E44" w:rsidRDefault="00D51E44" w:rsidP="000B1CF0"/>
  <w:p w14:paraId="53F88B87" w14:textId="77777777" w:rsidR="00D51E44" w:rsidRDefault="00D51E44" w:rsidP="000B1CF0"/>
  <w:p w14:paraId="010DA38C" w14:textId="77777777" w:rsidR="00D51E44" w:rsidRDefault="00D51E44" w:rsidP="000B1CF0"/>
  <w:p w14:paraId="0347DBC0" w14:textId="77777777" w:rsidR="00D51E44" w:rsidRDefault="00D51E44" w:rsidP="000B1CF0"/>
  <w:p w14:paraId="76C5F677" w14:textId="77777777" w:rsidR="00D51E44" w:rsidRDefault="00D51E44" w:rsidP="000B1CF0"/>
  <w:p w14:paraId="238D34E5" w14:textId="77777777" w:rsidR="00D51E44" w:rsidRDefault="00D51E44" w:rsidP="000B1CF0"/>
  <w:p w14:paraId="7B32F181" w14:textId="77777777" w:rsidR="00D51E44" w:rsidRDefault="00D51E44" w:rsidP="000B1CF0"/>
  <w:p w14:paraId="6C67EA88" w14:textId="77777777" w:rsidR="00D51E44" w:rsidRDefault="00D51E44" w:rsidP="000B1CF0"/>
  <w:p w14:paraId="699D493B" w14:textId="77777777" w:rsidR="00D51E44" w:rsidRDefault="00D51E44" w:rsidP="000B1CF0"/>
  <w:p w14:paraId="520F56F1" w14:textId="77777777" w:rsidR="00D51E44" w:rsidRDefault="00D51E44" w:rsidP="000B1CF0"/>
  <w:p w14:paraId="318734B7" w14:textId="77777777" w:rsidR="00D51E44" w:rsidRDefault="00D51E44" w:rsidP="000B1CF0"/>
  <w:p w14:paraId="2AFE302A" w14:textId="77777777" w:rsidR="00D51E44" w:rsidRDefault="00D51E44" w:rsidP="000B1CF0"/>
  <w:p w14:paraId="748A935F" w14:textId="77777777" w:rsidR="00D51E44" w:rsidRDefault="00D51E44" w:rsidP="000B1CF0"/>
  <w:p w14:paraId="034494BB" w14:textId="77777777" w:rsidR="00D51E44" w:rsidRDefault="00D51E44" w:rsidP="000B1CF0"/>
  <w:p w14:paraId="790A8F17" w14:textId="77777777" w:rsidR="00D51E44" w:rsidRDefault="00D51E44" w:rsidP="000B1CF0"/>
  <w:p w14:paraId="2520584D" w14:textId="77777777" w:rsidR="00D51E44" w:rsidRDefault="00D51E44" w:rsidP="000B1CF0"/>
  <w:p w14:paraId="3CDD0BF6" w14:textId="77777777" w:rsidR="00D51E44" w:rsidRDefault="00D51E44" w:rsidP="000B1CF0"/>
  <w:p w14:paraId="3C212C51" w14:textId="77777777" w:rsidR="00D51E44" w:rsidRDefault="00D51E44" w:rsidP="000B1CF0"/>
  <w:p w14:paraId="4F917014" w14:textId="77777777" w:rsidR="00D51E44" w:rsidRDefault="00D51E44" w:rsidP="000B1CF0"/>
  <w:p w14:paraId="27AD0B99" w14:textId="77777777" w:rsidR="00D51E44" w:rsidRDefault="00D51E44" w:rsidP="000B1CF0"/>
  <w:p w14:paraId="73C3EA40" w14:textId="77777777" w:rsidR="00D51E44" w:rsidRDefault="00D51E44" w:rsidP="000B1CF0"/>
  <w:p w14:paraId="0005FDCB" w14:textId="77777777" w:rsidR="00D51E44" w:rsidRDefault="00D51E44" w:rsidP="000B1CF0"/>
  <w:p w14:paraId="74C135A6" w14:textId="77777777" w:rsidR="00D51E44" w:rsidRDefault="00D51E44" w:rsidP="000B1CF0"/>
  <w:p w14:paraId="0A378463" w14:textId="77777777" w:rsidR="00D51E44" w:rsidRDefault="00D51E44" w:rsidP="000B1CF0"/>
  <w:p w14:paraId="083B9AC5" w14:textId="77777777" w:rsidR="00D51E44" w:rsidRDefault="00D51E44" w:rsidP="000B1CF0"/>
  <w:p w14:paraId="5F2679EA" w14:textId="77777777" w:rsidR="00D51E44" w:rsidRDefault="00D51E44" w:rsidP="000B1CF0"/>
  <w:p w14:paraId="6C77C629" w14:textId="77777777" w:rsidR="00D51E44" w:rsidRDefault="00D51E44" w:rsidP="000B1CF0"/>
  <w:p w14:paraId="69CDED94" w14:textId="77777777" w:rsidR="00DD2346" w:rsidRDefault="00DD2346" w:rsidP="000B1CF0"/>
  <w:p w14:paraId="3447215C" w14:textId="77777777" w:rsidR="00DD2346" w:rsidRDefault="00DD2346" w:rsidP="000B1CF0"/>
  <w:p w14:paraId="4EA1407B" w14:textId="77777777" w:rsidR="00D15CD0" w:rsidRDefault="00D15CD0" w:rsidP="000B1CF0"/>
  <w:p w14:paraId="306F3947" w14:textId="77777777" w:rsidR="00D15CD0" w:rsidRDefault="00D15CD0" w:rsidP="000B1CF0"/>
  <w:p w14:paraId="5F1866B1" w14:textId="77777777" w:rsidR="00024EFC" w:rsidRDefault="00024EFC" w:rsidP="000B1CF0"/>
  <w:p w14:paraId="1AD5DDC2" w14:textId="77777777" w:rsidR="00C12D8E" w:rsidRDefault="00C12D8E" w:rsidP="000B1CF0"/>
  <w:p w14:paraId="3B53BE4A" w14:textId="77777777" w:rsidR="00C12D8E" w:rsidRDefault="00C12D8E" w:rsidP="000B1CF0"/>
  <w:p w14:paraId="1D3914D6" w14:textId="77777777" w:rsidR="00C12D8E" w:rsidRDefault="00C12D8E" w:rsidP="000B1CF0"/>
  <w:p w14:paraId="28212550" w14:textId="77777777" w:rsidR="00C12D8E" w:rsidRDefault="00C12D8E" w:rsidP="000B1CF0"/>
  <w:p w14:paraId="3C8F0D3E" w14:textId="77777777" w:rsidR="00C12D8E" w:rsidRDefault="00C12D8E" w:rsidP="000B1CF0"/>
  <w:p w14:paraId="0F1AC9FB" w14:textId="77777777" w:rsidR="00C12D8E" w:rsidRDefault="00C12D8E" w:rsidP="000B1CF0"/>
  <w:p w14:paraId="3E7A4559" w14:textId="77777777" w:rsidR="00C12D8E" w:rsidRDefault="00C12D8E" w:rsidP="000B1CF0"/>
  <w:p w14:paraId="54B64ADF" w14:textId="77777777" w:rsidR="00C12D8E" w:rsidRDefault="00C12D8E" w:rsidP="000B1CF0"/>
  <w:p w14:paraId="09E2FB69" w14:textId="77777777" w:rsidR="00C12D8E" w:rsidRDefault="00C12D8E" w:rsidP="000B1CF0"/>
  <w:p w14:paraId="5A205DBC" w14:textId="77777777" w:rsidR="00C12D8E" w:rsidRDefault="00C12D8E" w:rsidP="000B1CF0"/>
  <w:p w14:paraId="0DC2FC34" w14:textId="77777777" w:rsidR="00C12D8E" w:rsidRDefault="00C12D8E" w:rsidP="000B1CF0"/>
  <w:p w14:paraId="6042A119" w14:textId="77777777" w:rsidR="00C12D8E" w:rsidRDefault="00C12D8E" w:rsidP="000B1CF0"/>
  <w:p w14:paraId="781392A2" w14:textId="77777777" w:rsidR="00E375A8" w:rsidRDefault="00E375A8"/>
  <w:p w14:paraId="361D8EFA" w14:textId="77777777" w:rsidR="00E375A8" w:rsidRDefault="00E375A8" w:rsidP="00B024DF"/>
  <w:p w14:paraId="746BFC09" w14:textId="77777777" w:rsidR="00E375A8" w:rsidRDefault="00E375A8" w:rsidP="00B024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FEAC" w14:textId="77777777" w:rsidR="00D51E44" w:rsidRDefault="00D51E44" w:rsidP="000B1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E091" w14:textId="77777777" w:rsidR="005E4661" w:rsidRDefault="005E4661" w:rsidP="000B1CF0">
      <w:r>
        <w:separator/>
      </w:r>
    </w:p>
    <w:p w14:paraId="76540419" w14:textId="77777777" w:rsidR="005E4661" w:rsidRDefault="005E4661" w:rsidP="000B1CF0"/>
    <w:p w14:paraId="102E22BA" w14:textId="77777777" w:rsidR="005E4661" w:rsidRDefault="005E4661" w:rsidP="000B1CF0"/>
    <w:p w14:paraId="54F705EC" w14:textId="77777777" w:rsidR="005E4661" w:rsidRDefault="005E4661" w:rsidP="000B1CF0"/>
    <w:p w14:paraId="23AB0C19" w14:textId="77777777" w:rsidR="005E4661" w:rsidRDefault="005E4661" w:rsidP="000B1CF0"/>
    <w:p w14:paraId="73FBDAFE" w14:textId="77777777" w:rsidR="005E4661" w:rsidRDefault="005E4661" w:rsidP="000B1CF0"/>
    <w:p w14:paraId="200D4028" w14:textId="77777777" w:rsidR="005E4661" w:rsidRDefault="005E4661" w:rsidP="000B1CF0"/>
    <w:p w14:paraId="3762F801" w14:textId="77777777" w:rsidR="005E4661" w:rsidRDefault="005E4661" w:rsidP="000B1CF0"/>
    <w:p w14:paraId="6AD0FE0D" w14:textId="77777777" w:rsidR="005E4661" w:rsidRDefault="005E4661" w:rsidP="000B1CF0"/>
    <w:p w14:paraId="6EAF21B2" w14:textId="77777777" w:rsidR="005E4661" w:rsidRDefault="005E4661" w:rsidP="000B1CF0"/>
    <w:p w14:paraId="4FAC95EF" w14:textId="77777777" w:rsidR="005E4661" w:rsidRDefault="005E4661" w:rsidP="000B1CF0"/>
    <w:p w14:paraId="2B00DDCC" w14:textId="77777777" w:rsidR="005E4661" w:rsidRDefault="005E4661" w:rsidP="000B1CF0"/>
    <w:p w14:paraId="5B49AB22" w14:textId="77777777" w:rsidR="005E4661" w:rsidRDefault="005E4661" w:rsidP="000B1CF0"/>
    <w:p w14:paraId="343710E4" w14:textId="77777777" w:rsidR="005E4661" w:rsidRDefault="005E4661" w:rsidP="000B1CF0"/>
    <w:p w14:paraId="3F8FD6FE" w14:textId="77777777" w:rsidR="005E4661" w:rsidRDefault="005E4661" w:rsidP="000B1CF0"/>
    <w:p w14:paraId="0C3791CA" w14:textId="77777777" w:rsidR="005E4661" w:rsidRDefault="005E4661" w:rsidP="000B1CF0"/>
    <w:p w14:paraId="4AE098BF" w14:textId="77777777" w:rsidR="005E4661" w:rsidRDefault="005E4661" w:rsidP="000B1CF0"/>
    <w:p w14:paraId="2550B13A" w14:textId="77777777" w:rsidR="005E4661" w:rsidRDefault="005E4661" w:rsidP="000B1CF0"/>
    <w:p w14:paraId="23ABCFBF" w14:textId="77777777" w:rsidR="005E4661" w:rsidRDefault="005E4661" w:rsidP="000B1CF0"/>
    <w:p w14:paraId="114D856B" w14:textId="77777777" w:rsidR="005E4661" w:rsidRDefault="005E4661" w:rsidP="000B1CF0"/>
    <w:p w14:paraId="660401BB" w14:textId="77777777" w:rsidR="005E4661" w:rsidRDefault="005E4661" w:rsidP="000B1CF0"/>
    <w:p w14:paraId="42C3550D" w14:textId="77777777" w:rsidR="005E4661" w:rsidRDefault="005E4661" w:rsidP="000B1CF0"/>
    <w:p w14:paraId="5AA29FB3" w14:textId="77777777" w:rsidR="005E4661" w:rsidRDefault="005E4661" w:rsidP="000B1CF0"/>
    <w:p w14:paraId="2BD576E9" w14:textId="77777777" w:rsidR="005E4661" w:rsidRDefault="005E4661" w:rsidP="000B1CF0"/>
    <w:p w14:paraId="373F9D2A" w14:textId="77777777" w:rsidR="005E4661" w:rsidRDefault="005E4661" w:rsidP="000B1CF0"/>
    <w:p w14:paraId="1E7D29E7" w14:textId="77777777" w:rsidR="005E4661" w:rsidRDefault="005E4661" w:rsidP="000B1CF0"/>
    <w:p w14:paraId="42BD4DFF" w14:textId="77777777" w:rsidR="005E4661" w:rsidRDefault="005E4661" w:rsidP="000B1CF0"/>
    <w:p w14:paraId="7366099F" w14:textId="77777777" w:rsidR="005E4661" w:rsidRDefault="005E4661" w:rsidP="000B1CF0"/>
    <w:p w14:paraId="2C8C1EBC" w14:textId="77777777" w:rsidR="005E4661" w:rsidRDefault="005E4661" w:rsidP="000B1CF0"/>
    <w:p w14:paraId="1683E372" w14:textId="77777777" w:rsidR="005E4661" w:rsidRDefault="005E4661"/>
    <w:p w14:paraId="5CB95B63" w14:textId="77777777" w:rsidR="005E4661" w:rsidRDefault="005E4661" w:rsidP="00B024DF"/>
    <w:p w14:paraId="4DF3D009" w14:textId="77777777" w:rsidR="005E4661" w:rsidRDefault="005E4661" w:rsidP="00B024DF"/>
  </w:footnote>
  <w:footnote w:type="continuationSeparator" w:id="0">
    <w:p w14:paraId="73089577" w14:textId="77777777" w:rsidR="005E4661" w:rsidRDefault="005E4661" w:rsidP="000B1CF0">
      <w:r>
        <w:continuationSeparator/>
      </w:r>
    </w:p>
    <w:p w14:paraId="2B5AF443" w14:textId="77777777" w:rsidR="005E4661" w:rsidRDefault="005E4661" w:rsidP="000B1CF0"/>
    <w:p w14:paraId="5B5975E5" w14:textId="77777777" w:rsidR="005E4661" w:rsidRDefault="005E4661" w:rsidP="000B1CF0"/>
    <w:p w14:paraId="120CBDF1" w14:textId="77777777" w:rsidR="005E4661" w:rsidRDefault="005E4661" w:rsidP="000B1CF0"/>
    <w:p w14:paraId="0DDF81AC" w14:textId="77777777" w:rsidR="005E4661" w:rsidRDefault="005E4661" w:rsidP="000B1CF0"/>
    <w:p w14:paraId="527E6306" w14:textId="77777777" w:rsidR="005E4661" w:rsidRDefault="005E4661" w:rsidP="000B1CF0"/>
    <w:p w14:paraId="55A9B837" w14:textId="77777777" w:rsidR="005E4661" w:rsidRDefault="005E4661" w:rsidP="000B1CF0"/>
    <w:p w14:paraId="6B0D0A6B" w14:textId="77777777" w:rsidR="005E4661" w:rsidRDefault="005E4661" w:rsidP="000B1CF0"/>
    <w:p w14:paraId="6E558F0C" w14:textId="77777777" w:rsidR="005E4661" w:rsidRDefault="005E4661" w:rsidP="000B1CF0"/>
    <w:p w14:paraId="635DBA04" w14:textId="77777777" w:rsidR="005E4661" w:rsidRDefault="005E4661" w:rsidP="000B1CF0"/>
    <w:p w14:paraId="1DB612A2" w14:textId="77777777" w:rsidR="005E4661" w:rsidRDefault="005E4661" w:rsidP="000B1CF0"/>
    <w:p w14:paraId="6CF588E5" w14:textId="77777777" w:rsidR="005E4661" w:rsidRDefault="005E4661" w:rsidP="000B1CF0"/>
    <w:p w14:paraId="2291B44D" w14:textId="77777777" w:rsidR="005E4661" w:rsidRDefault="005E4661" w:rsidP="000B1CF0"/>
    <w:p w14:paraId="4ABEB23B" w14:textId="77777777" w:rsidR="005E4661" w:rsidRDefault="005E4661" w:rsidP="000B1CF0"/>
    <w:p w14:paraId="10C86D7C" w14:textId="77777777" w:rsidR="005E4661" w:rsidRDefault="005E4661" w:rsidP="000B1CF0"/>
    <w:p w14:paraId="741CDEAC" w14:textId="77777777" w:rsidR="005E4661" w:rsidRDefault="005E4661" w:rsidP="000B1CF0"/>
    <w:p w14:paraId="12976845" w14:textId="77777777" w:rsidR="005E4661" w:rsidRDefault="005E4661" w:rsidP="000B1CF0"/>
    <w:p w14:paraId="5587D53D" w14:textId="77777777" w:rsidR="005E4661" w:rsidRDefault="005E4661" w:rsidP="000B1CF0"/>
    <w:p w14:paraId="570C6B83" w14:textId="77777777" w:rsidR="005E4661" w:rsidRDefault="005E4661" w:rsidP="000B1CF0"/>
    <w:p w14:paraId="12855F14" w14:textId="77777777" w:rsidR="005E4661" w:rsidRDefault="005E4661" w:rsidP="000B1CF0"/>
    <w:p w14:paraId="219D379E" w14:textId="77777777" w:rsidR="005E4661" w:rsidRDefault="005E4661" w:rsidP="000B1CF0"/>
    <w:p w14:paraId="276B6877" w14:textId="77777777" w:rsidR="005E4661" w:rsidRDefault="005E4661" w:rsidP="000B1CF0"/>
    <w:p w14:paraId="5E935C52" w14:textId="77777777" w:rsidR="005E4661" w:rsidRDefault="005E4661" w:rsidP="000B1CF0"/>
    <w:p w14:paraId="56498D61" w14:textId="77777777" w:rsidR="005E4661" w:rsidRDefault="005E4661" w:rsidP="000B1CF0"/>
    <w:p w14:paraId="5EC1A90A" w14:textId="77777777" w:rsidR="005E4661" w:rsidRDefault="005E4661" w:rsidP="000B1CF0"/>
    <w:p w14:paraId="467EC690" w14:textId="77777777" w:rsidR="005E4661" w:rsidRDefault="005E4661" w:rsidP="000B1CF0"/>
    <w:p w14:paraId="08946BAA" w14:textId="77777777" w:rsidR="005E4661" w:rsidRDefault="005E4661" w:rsidP="000B1CF0"/>
    <w:p w14:paraId="40F31B12" w14:textId="77777777" w:rsidR="005E4661" w:rsidRDefault="005E4661" w:rsidP="000B1CF0"/>
    <w:p w14:paraId="496251DD" w14:textId="77777777" w:rsidR="005E4661" w:rsidRDefault="005E4661" w:rsidP="000B1CF0"/>
    <w:p w14:paraId="5BEB5A55" w14:textId="77777777" w:rsidR="005E4661" w:rsidRDefault="005E4661"/>
    <w:p w14:paraId="6EF560EB" w14:textId="77777777" w:rsidR="005E4661" w:rsidRDefault="005E4661" w:rsidP="00B024DF"/>
    <w:p w14:paraId="569402BE" w14:textId="77777777" w:rsidR="005E4661" w:rsidRDefault="005E4661" w:rsidP="00B024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ADD4" w14:textId="77777777" w:rsidR="00D51E44" w:rsidRDefault="00D51E44" w:rsidP="000B1CF0">
    <w:pPr>
      <w:pStyle w:val="Header"/>
      <w:rPr>
        <w:rStyle w:val="PageNumber"/>
      </w:rPr>
    </w:pPr>
    <w:r>
      <w:rPr>
        <w:rStyle w:val="PageNumber"/>
        <w:lang w:val="en"/>
      </w:rPr>
      <w:fldChar w:fldCharType="begin"/>
    </w:r>
    <w:r>
      <w:rPr>
        <w:rStyle w:val="PageNumber"/>
        <w:lang w:val="en"/>
      </w:rPr>
      <w:instrText xml:space="preserve">PAGE  </w:instrText>
    </w:r>
    <w:r>
      <w:rPr>
        <w:rStyle w:val="PageNumber"/>
        <w:lang w:val="en"/>
      </w:rPr>
      <w:fldChar w:fldCharType="separate"/>
    </w:r>
    <w:r>
      <w:rPr>
        <w:rStyle w:val="PageNumber"/>
        <w:noProof/>
        <w:lang w:val="en"/>
      </w:rPr>
      <w:t>4</w:t>
    </w:r>
    <w:r>
      <w:rPr>
        <w:rStyle w:val="PageNumber"/>
        <w:lang w:val="en"/>
      </w:rPr>
      <w:fldChar w:fldCharType="end"/>
    </w:r>
  </w:p>
  <w:p w14:paraId="545B7F0C" w14:textId="77777777" w:rsidR="00D51E44" w:rsidRDefault="00D51E44" w:rsidP="000B1CF0">
    <w:pPr>
      <w:pStyle w:val="Header"/>
    </w:pPr>
  </w:p>
  <w:p w14:paraId="5525D1D0" w14:textId="77777777" w:rsidR="00D51E44" w:rsidRDefault="00D51E44" w:rsidP="000B1CF0"/>
  <w:p w14:paraId="26EF0C54" w14:textId="77777777" w:rsidR="00D51E44" w:rsidRDefault="00D51E44" w:rsidP="000B1CF0"/>
  <w:p w14:paraId="3BB8BE58" w14:textId="77777777" w:rsidR="00D51E44" w:rsidRDefault="00D51E44" w:rsidP="000B1CF0"/>
  <w:p w14:paraId="396B08EA" w14:textId="77777777" w:rsidR="00D51E44" w:rsidRDefault="00D51E44" w:rsidP="000B1CF0"/>
  <w:p w14:paraId="5A41D5C5" w14:textId="77777777" w:rsidR="00D51E44" w:rsidRDefault="00D51E44" w:rsidP="000B1CF0"/>
  <w:p w14:paraId="2AB2BB76" w14:textId="77777777" w:rsidR="00D51E44" w:rsidRDefault="00D51E44" w:rsidP="000B1CF0"/>
  <w:p w14:paraId="25CE6FFE" w14:textId="77777777" w:rsidR="00D51E44" w:rsidRDefault="00D51E44" w:rsidP="000B1CF0"/>
  <w:p w14:paraId="7BAB19BE" w14:textId="77777777" w:rsidR="00D51E44" w:rsidRDefault="00D51E44" w:rsidP="000B1CF0"/>
  <w:p w14:paraId="6E07903F" w14:textId="77777777" w:rsidR="00D51E44" w:rsidRDefault="00D51E44" w:rsidP="000B1CF0"/>
  <w:p w14:paraId="3335B567" w14:textId="77777777" w:rsidR="00D51E44" w:rsidRDefault="00D51E44" w:rsidP="000B1CF0"/>
  <w:p w14:paraId="2E7CF547" w14:textId="77777777" w:rsidR="00D51E44" w:rsidRDefault="00D51E44" w:rsidP="000B1CF0"/>
  <w:p w14:paraId="0ADA7BDD" w14:textId="77777777" w:rsidR="00D51E44" w:rsidRDefault="00D51E44" w:rsidP="000B1CF0"/>
  <w:p w14:paraId="7ACE834E" w14:textId="77777777" w:rsidR="00D51E44" w:rsidRDefault="00D51E44" w:rsidP="000B1CF0"/>
  <w:p w14:paraId="5F90461D" w14:textId="77777777" w:rsidR="00D51E44" w:rsidRDefault="00D51E44" w:rsidP="000B1CF0"/>
  <w:p w14:paraId="3CDEAD43" w14:textId="77777777" w:rsidR="00D51E44" w:rsidRDefault="00D51E44" w:rsidP="000B1CF0"/>
  <w:p w14:paraId="45A9BE4E" w14:textId="77777777" w:rsidR="00D51E44" w:rsidRDefault="00D51E44" w:rsidP="000B1CF0"/>
  <w:p w14:paraId="1BF67D72" w14:textId="77777777" w:rsidR="00D51E44" w:rsidRDefault="00D51E44" w:rsidP="000B1CF0"/>
  <w:p w14:paraId="5A37405A" w14:textId="77777777" w:rsidR="00D51E44" w:rsidRDefault="00D51E44" w:rsidP="000B1CF0"/>
  <w:p w14:paraId="14AC908B" w14:textId="77777777" w:rsidR="00D51E44" w:rsidRDefault="00D51E44" w:rsidP="000B1CF0"/>
  <w:p w14:paraId="3B31E1CA" w14:textId="77777777" w:rsidR="00D51E44" w:rsidRDefault="00D51E44" w:rsidP="000B1CF0"/>
  <w:p w14:paraId="03AFCC31" w14:textId="77777777" w:rsidR="00D51E44" w:rsidRDefault="00D51E44" w:rsidP="000B1CF0"/>
  <w:p w14:paraId="0A39240F" w14:textId="77777777" w:rsidR="00D51E44" w:rsidRDefault="00D51E44" w:rsidP="000B1CF0"/>
  <w:p w14:paraId="4D290606" w14:textId="77777777" w:rsidR="00D51E44" w:rsidRDefault="00D51E44" w:rsidP="000B1CF0"/>
  <w:p w14:paraId="39D90552" w14:textId="77777777" w:rsidR="00D51E44" w:rsidRDefault="00D51E44" w:rsidP="000B1CF0"/>
  <w:p w14:paraId="55ADFF44" w14:textId="77777777" w:rsidR="00D51E44" w:rsidRDefault="00D51E44" w:rsidP="000B1CF0"/>
  <w:p w14:paraId="0F26C3CD" w14:textId="77777777" w:rsidR="00D51E44" w:rsidRDefault="00D51E44" w:rsidP="000B1CF0"/>
  <w:p w14:paraId="5D3238C2" w14:textId="77777777" w:rsidR="00D51E44" w:rsidRDefault="00D51E44" w:rsidP="000B1CF0"/>
  <w:p w14:paraId="6AB84789" w14:textId="77777777" w:rsidR="00D51E44" w:rsidRDefault="00D51E44" w:rsidP="000B1CF0"/>
  <w:p w14:paraId="3A9D438A" w14:textId="77777777" w:rsidR="00D51E44" w:rsidRDefault="00D51E44" w:rsidP="000B1CF0"/>
  <w:p w14:paraId="3E34C6C5" w14:textId="77777777" w:rsidR="00D51E44" w:rsidRDefault="00D51E44" w:rsidP="000B1CF0"/>
  <w:p w14:paraId="09BA51E8" w14:textId="77777777" w:rsidR="00D51E44" w:rsidRDefault="00D51E44" w:rsidP="000B1CF0"/>
  <w:p w14:paraId="4BE4D8B1" w14:textId="77777777" w:rsidR="00D51E44" w:rsidRDefault="00D51E44" w:rsidP="000B1CF0"/>
  <w:p w14:paraId="2559ECF9" w14:textId="77777777" w:rsidR="00D51E44" w:rsidRDefault="00D51E44" w:rsidP="000B1CF0"/>
  <w:p w14:paraId="05E4CACD" w14:textId="77777777" w:rsidR="00D51E44" w:rsidRDefault="00D51E44" w:rsidP="000B1CF0"/>
  <w:p w14:paraId="3544D2BF" w14:textId="77777777" w:rsidR="00D51E44" w:rsidRDefault="00D51E44" w:rsidP="000B1CF0"/>
  <w:p w14:paraId="2C55ACAD" w14:textId="77777777" w:rsidR="00D51E44" w:rsidRDefault="00D51E44" w:rsidP="000B1CF0"/>
  <w:p w14:paraId="6DCE20AB" w14:textId="77777777" w:rsidR="00D51E44" w:rsidRDefault="00D51E44" w:rsidP="000B1CF0"/>
  <w:p w14:paraId="17C82653" w14:textId="77777777" w:rsidR="00D51E44" w:rsidRDefault="00D51E44" w:rsidP="000B1CF0"/>
  <w:p w14:paraId="74730EB3" w14:textId="77777777" w:rsidR="00D51E44" w:rsidRDefault="00D51E44" w:rsidP="000B1CF0"/>
  <w:p w14:paraId="7D07CCFA" w14:textId="77777777" w:rsidR="00D51E44" w:rsidRDefault="00D51E44" w:rsidP="000B1CF0"/>
  <w:p w14:paraId="2F4F9F03" w14:textId="77777777" w:rsidR="00D51E44" w:rsidRDefault="00D51E44" w:rsidP="000B1CF0"/>
  <w:p w14:paraId="1C940A3D" w14:textId="77777777" w:rsidR="00D51E44" w:rsidRDefault="00D51E44" w:rsidP="000B1CF0"/>
  <w:p w14:paraId="765978F5" w14:textId="77777777" w:rsidR="00D51E44" w:rsidRDefault="00D51E44" w:rsidP="000B1CF0"/>
  <w:p w14:paraId="6182550D" w14:textId="77777777" w:rsidR="00D51E44" w:rsidRDefault="00D51E44" w:rsidP="000B1CF0"/>
  <w:p w14:paraId="6005ABE9" w14:textId="77777777" w:rsidR="00D51E44" w:rsidRDefault="00D51E44" w:rsidP="000B1CF0"/>
  <w:p w14:paraId="54A101D4" w14:textId="77777777" w:rsidR="00D51E44" w:rsidRDefault="00D51E44" w:rsidP="000B1CF0"/>
  <w:p w14:paraId="3FD00958" w14:textId="77777777" w:rsidR="00D51E44" w:rsidRDefault="00D51E44" w:rsidP="000B1CF0"/>
  <w:p w14:paraId="2B033AF4" w14:textId="77777777" w:rsidR="00D51E44" w:rsidRDefault="00D51E44" w:rsidP="000B1CF0"/>
  <w:p w14:paraId="35F96F25" w14:textId="77777777" w:rsidR="00D51E44" w:rsidRDefault="00D51E44" w:rsidP="000B1CF0"/>
  <w:p w14:paraId="3D29A360" w14:textId="77777777" w:rsidR="00D51E44" w:rsidRDefault="00D51E44" w:rsidP="000B1CF0"/>
  <w:p w14:paraId="016D77EA" w14:textId="77777777" w:rsidR="00D51E44" w:rsidRDefault="00D51E44" w:rsidP="000B1CF0"/>
  <w:p w14:paraId="5F9DFDE9" w14:textId="77777777" w:rsidR="00D51E44" w:rsidRDefault="00D51E44" w:rsidP="000B1CF0"/>
  <w:p w14:paraId="4B22AC6F" w14:textId="77777777" w:rsidR="00D51E44" w:rsidRDefault="00D51E44" w:rsidP="000B1CF0"/>
  <w:p w14:paraId="0C3E0CFF" w14:textId="77777777" w:rsidR="00D51E44" w:rsidRDefault="00D51E44" w:rsidP="000B1CF0"/>
  <w:p w14:paraId="438550FA" w14:textId="77777777" w:rsidR="00D51E44" w:rsidRDefault="00D51E44" w:rsidP="000B1CF0"/>
  <w:p w14:paraId="6C806574" w14:textId="77777777" w:rsidR="00D51E44" w:rsidRDefault="00D51E44" w:rsidP="000B1CF0"/>
  <w:p w14:paraId="14C0FCCB" w14:textId="77777777" w:rsidR="00D51E44" w:rsidRDefault="00D51E44" w:rsidP="000B1CF0"/>
  <w:p w14:paraId="4AAEAFB8" w14:textId="77777777" w:rsidR="00D51E44" w:rsidRDefault="00D51E44" w:rsidP="000B1CF0"/>
  <w:p w14:paraId="2A97F39F" w14:textId="77777777" w:rsidR="00D51E44" w:rsidRDefault="00D51E44" w:rsidP="000B1CF0"/>
  <w:p w14:paraId="2269E312" w14:textId="77777777" w:rsidR="00D51E44" w:rsidRDefault="00D51E44" w:rsidP="000B1CF0"/>
  <w:p w14:paraId="5338E7E1" w14:textId="77777777" w:rsidR="00D51E44" w:rsidRDefault="00D51E44" w:rsidP="000B1CF0"/>
  <w:p w14:paraId="4924815F" w14:textId="77777777" w:rsidR="00D51E44" w:rsidRDefault="00D51E44" w:rsidP="000B1CF0"/>
  <w:p w14:paraId="1884032A" w14:textId="77777777" w:rsidR="00D51E44" w:rsidRDefault="00D51E44" w:rsidP="000B1CF0"/>
  <w:p w14:paraId="1B7A1A15" w14:textId="77777777" w:rsidR="00D51E44" w:rsidRDefault="00D51E44" w:rsidP="000B1CF0"/>
  <w:p w14:paraId="75A30596" w14:textId="77777777" w:rsidR="00D51E44" w:rsidRDefault="00D51E44" w:rsidP="000B1CF0"/>
  <w:p w14:paraId="57E1DDB2" w14:textId="77777777" w:rsidR="00D51E44" w:rsidRDefault="00D51E44" w:rsidP="000B1CF0"/>
  <w:p w14:paraId="59A59B13" w14:textId="77777777" w:rsidR="00D51E44" w:rsidRDefault="00D51E44" w:rsidP="000B1CF0"/>
  <w:p w14:paraId="512AEA42" w14:textId="77777777" w:rsidR="00D51E44" w:rsidRDefault="00D51E44" w:rsidP="000B1CF0"/>
  <w:p w14:paraId="43CE8E7C" w14:textId="77777777" w:rsidR="00D51E44" w:rsidRDefault="00D51E44" w:rsidP="000B1CF0"/>
  <w:p w14:paraId="2BF5F244" w14:textId="77777777" w:rsidR="00D51E44" w:rsidRDefault="00D51E44" w:rsidP="000B1CF0"/>
  <w:p w14:paraId="634CDB10" w14:textId="77777777" w:rsidR="00D51E44" w:rsidRDefault="00D51E44" w:rsidP="000B1CF0"/>
  <w:p w14:paraId="6C54A186" w14:textId="77777777" w:rsidR="00D51E44" w:rsidRDefault="00D51E44" w:rsidP="000B1CF0"/>
  <w:p w14:paraId="41E09399" w14:textId="77777777" w:rsidR="00D51E44" w:rsidRDefault="00D51E44" w:rsidP="000B1CF0"/>
  <w:p w14:paraId="59A9CECF" w14:textId="77777777" w:rsidR="00D51E44" w:rsidRDefault="00D51E44" w:rsidP="000B1CF0"/>
  <w:p w14:paraId="307FBE34" w14:textId="77777777" w:rsidR="00D51E44" w:rsidRDefault="00D51E44" w:rsidP="000B1CF0"/>
  <w:p w14:paraId="59F51208" w14:textId="77777777" w:rsidR="00DD2346" w:rsidRDefault="00DD2346" w:rsidP="000B1CF0"/>
  <w:p w14:paraId="42C50020" w14:textId="77777777" w:rsidR="00DD2346" w:rsidRDefault="00DD2346" w:rsidP="000B1CF0"/>
  <w:p w14:paraId="4C39B300" w14:textId="77777777" w:rsidR="00D15CD0" w:rsidRDefault="00D15CD0" w:rsidP="000B1CF0"/>
  <w:p w14:paraId="0EFF8653" w14:textId="77777777" w:rsidR="00D15CD0" w:rsidRDefault="00D15CD0" w:rsidP="000B1CF0"/>
  <w:p w14:paraId="22F4D018" w14:textId="77777777" w:rsidR="00024EFC" w:rsidRDefault="00024EFC" w:rsidP="000B1CF0"/>
  <w:p w14:paraId="16CF2CDB" w14:textId="77777777" w:rsidR="00C12D8E" w:rsidRDefault="00C12D8E" w:rsidP="000B1CF0"/>
  <w:p w14:paraId="6CC94C41" w14:textId="77777777" w:rsidR="00C12D8E" w:rsidRDefault="00C12D8E" w:rsidP="000B1CF0"/>
  <w:p w14:paraId="5C7AE9B6" w14:textId="77777777" w:rsidR="00C12D8E" w:rsidRDefault="00C12D8E" w:rsidP="000B1CF0"/>
  <w:p w14:paraId="2709E673" w14:textId="77777777" w:rsidR="00C12D8E" w:rsidRDefault="00C12D8E" w:rsidP="000B1CF0"/>
  <w:p w14:paraId="4EB3EA37" w14:textId="77777777" w:rsidR="00C12D8E" w:rsidRDefault="00C12D8E" w:rsidP="000B1CF0"/>
  <w:p w14:paraId="4EC9476C" w14:textId="77777777" w:rsidR="00C12D8E" w:rsidRDefault="00C12D8E" w:rsidP="000B1CF0"/>
  <w:p w14:paraId="7BD78B01" w14:textId="77777777" w:rsidR="00C12D8E" w:rsidRDefault="00C12D8E" w:rsidP="000B1CF0"/>
  <w:p w14:paraId="0CBE3AF3" w14:textId="77777777" w:rsidR="00C12D8E" w:rsidRDefault="00C12D8E" w:rsidP="000B1CF0"/>
  <w:p w14:paraId="4578D340" w14:textId="77777777" w:rsidR="00C12D8E" w:rsidRDefault="00C12D8E" w:rsidP="000B1CF0"/>
  <w:p w14:paraId="1D586B74" w14:textId="77777777" w:rsidR="00C12D8E" w:rsidRDefault="00C12D8E" w:rsidP="000B1CF0"/>
  <w:p w14:paraId="29B4CF4A" w14:textId="77777777" w:rsidR="00C12D8E" w:rsidRDefault="00C12D8E" w:rsidP="000B1CF0"/>
  <w:p w14:paraId="6828CF77" w14:textId="77777777" w:rsidR="00C12D8E" w:rsidRDefault="00C12D8E" w:rsidP="000B1CF0"/>
  <w:p w14:paraId="03F94642" w14:textId="77777777" w:rsidR="00E375A8" w:rsidRDefault="00E375A8"/>
  <w:p w14:paraId="5A929833" w14:textId="77777777" w:rsidR="00E375A8" w:rsidRDefault="00E375A8" w:rsidP="00B024DF"/>
  <w:p w14:paraId="040685CE" w14:textId="77777777" w:rsidR="00E375A8" w:rsidRDefault="00E375A8" w:rsidP="00B024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5F82704E"/>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030B6655"/>
    <w:multiLevelType w:val="hybridMultilevel"/>
    <w:tmpl w:val="C6BC9686"/>
    <w:lvl w:ilvl="0" w:tplc="216A38E6">
      <w:start w:val="1"/>
      <w:numFmt w:val="decimal"/>
      <w:lvlText w:val="%1)"/>
      <w:lvlJc w:val="left"/>
      <w:pPr>
        <w:ind w:left="1353" w:hanging="360"/>
      </w:pPr>
      <w:rPr>
        <w:rFonts w:eastAsia="Calibri"/>
        <w:b w:val="0"/>
        <w:bCs w:val="0"/>
      </w:rPr>
    </w:lvl>
    <w:lvl w:ilvl="1" w:tplc="04250019">
      <w:start w:val="1"/>
      <w:numFmt w:val="lowerLetter"/>
      <w:lvlText w:val="%2."/>
      <w:lvlJc w:val="left"/>
      <w:pPr>
        <w:ind w:left="2073" w:hanging="360"/>
      </w:pPr>
    </w:lvl>
    <w:lvl w:ilvl="2" w:tplc="0425001B">
      <w:start w:val="1"/>
      <w:numFmt w:val="lowerRoman"/>
      <w:lvlText w:val="%3."/>
      <w:lvlJc w:val="right"/>
      <w:pPr>
        <w:ind w:left="2793" w:hanging="180"/>
      </w:pPr>
    </w:lvl>
    <w:lvl w:ilvl="3" w:tplc="0425000F">
      <w:start w:val="1"/>
      <w:numFmt w:val="decimal"/>
      <w:lvlText w:val="%4."/>
      <w:lvlJc w:val="left"/>
      <w:pPr>
        <w:ind w:left="3513" w:hanging="360"/>
      </w:pPr>
    </w:lvl>
    <w:lvl w:ilvl="4" w:tplc="04250019">
      <w:start w:val="1"/>
      <w:numFmt w:val="lowerLetter"/>
      <w:lvlText w:val="%5."/>
      <w:lvlJc w:val="left"/>
      <w:pPr>
        <w:ind w:left="4233" w:hanging="360"/>
      </w:pPr>
    </w:lvl>
    <w:lvl w:ilvl="5" w:tplc="0425001B">
      <w:start w:val="1"/>
      <w:numFmt w:val="lowerRoman"/>
      <w:lvlText w:val="%6."/>
      <w:lvlJc w:val="right"/>
      <w:pPr>
        <w:ind w:left="4953" w:hanging="180"/>
      </w:pPr>
    </w:lvl>
    <w:lvl w:ilvl="6" w:tplc="0425000F">
      <w:start w:val="1"/>
      <w:numFmt w:val="decimal"/>
      <w:lvlText w:val="%7."/>
      <w:lvlJc w:val="left"/>
      <w:pPr>
        <w:ind w:left="5673" w:hanging="360"/>
      </w:pPr>
    </w:lvl>
    <w:lvl w:ilvl="7" w:tplc="04250019">
      <w:start w:val="1"/>
      <w:numFmt w:val="lowerLetter"/>
      <w:lvlText w:val="%8."/>
      <w:lvlJc w:val="left"/>
      <w:pPr>
        <w:ind w:left="6393" w:hanging="360"/>
      </w:pPr>
    </w:lvl>
    <w:lvl w:ilvl="8" w:tplc="0425001B">
      <w:start w:val="1"/>
      <w:numFmt w:val="lowerRoman"/>
      <w:lvlText w:val="%9."/>
      <w:lvlJc w:val="right"/>
      <w:pPr>
        <w:ind w:left="7113" w:hanging="180"/>
      </w:pPr>
    </w:lvl>
  </w:abstractNum>
  <w:abstractNum w:abstractNumId="2" w15:restartNumberingAfterBreak="0">
    <w:nsid w:val="0B562414"/>
    <w:multiLevelType w:val="multilevel"/>
    <w:tmpl w:val="48BEEE36"/>
    <w:lvl w:ilvl="0">
      <w:start w:val="1"/>
      <w:numFmt w:val="decimal"/>
      <w:lvlText w:val="%1"/>
      <w:lvlJc w:val="left"/>
      <w:pPr>
        <w:tabs>
          <w:tab w:val="num" w:pos="432"/>
        </w:tabs>
        <w:ind w:left="432" w:hanging="432"/>
      </w:pPr>
      <w:rPr>
        <w:rFonts w:asciiTheme="majorBidi" w:eastAsia="Times New Roman" w:hAnsiTheme="majorBidi" w:cstheme="majorBidi"/>
        <w:b/>
        <w:sz w:val="22"/>
        <w:szCs w:val="22"/>
      </w:rPr>
    </w:lvl>
    <w:lvl w:ilvl="1">
      <w:start w:val="1"/>
      <w:numFmt w:val="bullet"/>
      <w:lvlText w:val=""/>
      <w:lvlJc w:val="left"/>
      <w:pPr>
        <w:ind w:left="360" w:hanging="360"/>
      </w:pPr>
      <w:rPr>
        <w:rFonts w:ascii="Symbol" w:hAnsi="Symbol" w:hint="default"/>
      </w:rPr>
    </w:lvl>
    <w:lvl w:ilvl="2">
      <w:start w:val="1"/>
      <w:numFmt w:val="decimal"/>
      <w:lvlText w:val="%1.%2.%3"/>
      <w:lvlJc w:val="left"/>
      <w:pPr>
        <w:tabs>
          <w:tab w:val="num" w:pos="720"/>
        </w:tabs>
        <w:ind w:left="720" w:hanging="720"/>
      </w:pPr>
      <w:rPr>
        <w:rFonts w:hint="default"/>
        <w:b w:val="0"/>
        <w:sz w:val="22"/>
        <w:szCs w:val="22"/>
      </w:rPr>
    </w:lvl>
    <w:lvl w:ilvl="3">
      <w:start w:val="1"/>
      <w:numFmt w:val="decimal"/>
      <w:lvlText w:val="%1.%2.%3.%4"/>
      <w:lvlJc w:val="left"/>
      <w:pPr>
        <w:tabs>
          <w:tab w:val="num" w:pos="864"/>
        </w:tabs>
        <w:ind w:left="864" w:hanging="864"/>
      </w:pPr>
      <w:rPr>
        <w:rFonts w:hint="default"/>
        <w:sz w:val="22"/>
        <w:szCs w:val="22"/>
      </w:rPr>
    </w:lvl>
    <w:lvl w:ilvl="4">
      <w:start w:val="1"/>
      <w:numFmt w:val="decimal"/>
      <w:lvlText w:val="%1.%2.%3.%4.%5"/>
      <w:lvlJc w:val="left"/>
      <w:pPr>
        <w:tabs>
          <w:tab w:val="num" w:pos="1008"/>
        </w:tabs>
        <w:ind w:left="1008" w:hanging="1008"/>
      </w:pPr>
      <w:rPr>
        <w:rFonts w:asciiTheme="majorBidi" w:hAnsiTheme="majorBidi" w:cstheme="majorBidi" w:hint="default"/>
        <w:b w:val="0"/>
        <w:bCs w:val="0"/>
        <w:sz w:val="22"/>
        <w:szCs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D22044B"/>
    <w:multiLevelType w:val="hybridMultilevel"/>
    <w:tmpl w:val="FF761266"/>
    <w:lvl w:ilvl="0" w:tplc="498A8FE2">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0F881191"/>
    <w:multiLevelType w:val="multilevel"/>
    <w:tmpl w:val="17C2EB4C"/>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8B33963"/>
    <w:multiLevelType w:val="multilevel"/>
    <w:tmpl w:val="41223330"/>
    <w:lvl w:ilvl="0">
      <w:start w:val="1"/>
      <w:numFmt w:val="decimal"/>
      <w:lvlText w:val="%1."/>
      <w:lvlJc w:val="left"/>
      <w:pPr>
        <w:ind w:left="720" w:hanging="360"/>
      </w:pPr>
      <w:rPr>
        <w:rFonts w:hint="default"/>
        <w:b w:val="0"/>
        <w:bCs w:val="0"/>
        <w:sz w:val="22"/>
        <w:szCs w:val="22"/>
      </w:rPr>
    </w:lvl>
    <w:lvl w:ilvl="1">
      <w:start w:val="7"/>
      <w:numFmt w:val="decimal"/>
      <w:isLgl/>
      <w:lvlText w:val="%1.%2."/>
      <w:lvlJc w:val="left"/>
      <w:pPr>
        <w:ind w:left="480" w:hanging="48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6" w15:restartNumberingAfterBreak="0">
    <w:nsid w:val="19382F16"/>
    <w:multiLevelType w:val="hybridMultilevel"/>
    <w:tmpl w:val="FAD43BF6"/>
    <w:lvl w:ilvl="0" w:tplc="9EAA7094">
      <w:start w:val="5"/>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1F46069A"/>
    <w:multiLevelType w:val="multilevel"/>
    <w:tmpl w:val="7EFAB610"/>
    <w:lvl w:ilvl="0">
      <w:start w:val="1"/>
      <w:numFmt w:val="decimal"/>
      <w:lvlText w:val="%1"/>
      <w:lvlJc w:val="left"/>
      <w:pPr>
        <w:ind w:left="720" w:hanging="360"/>
      </w:pPr>
      <w:rPr>
        <w:rFonts w:asciiTheme="majorBidi" w:eastAsia="Calibri" w:hAnsiTheme="majorBidi" w:cstheme="majorBidi"/>
        <w:b/>
        <w:bCs/>
      </w:rPr>
    </w:lvl>
    <w:lvl w:ilvl="1">
      <w:start w:val="1"/>
      <w:numFmt w:val="decimal"/>
      <w:isLgl/>
      <w:lvlText w:val="%1.%2"/>
      <w:lvlJc w:val="left"/>
      <w:pPr>
        <w:ind w:left="720" w:hanging="360"/>
      </w:pPr>
      <w:rPr>
        <w:rFonts w:hint="default"/>
        <w:b w:val="0"/>
        <w:bCs w:val="0"/>
        <w:color w:val="auto"/>
        <w:sz w:val="22"/>
        <w:szCs w:val="22"/>
      </w:rPr>
    </w:lvl>
    <w:lvl w:ilvl="2">
      <w:start w:val="1"/>
      <w:numFmt w:val="decimal"/>
      <w:isLgl/>
      <w:lvlText w:val="%1.%2.%3"/>
      <w:lvlJc w:val="left"/>
      <w:pPr>
        <w:ind w:left="1080" w:hanging="720"/>
      </w:pPr>
      <w:rPr>
        <w:rFonts w:hint="default"/>
        <w:b w:val="0"/>
        <w:bCs w:val="0"/>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7A81857"/>
    <w:multiLevelType w:val="multilevel"/>
    <w:tmpl w:val="7EFAB610"/>
    <w:lvl w:ilvl="0">
      <w:start w:val="1"/>
      <w:numFmt w:val="decimal"/>
      <w:lvlText w:val="%1"/>
      <w:lvlJc w:val="left"/>
      <w:pPr>
        <w:ind w:left="720" w:hanging="360"/>
      </w:pPr>
      <w:rPr>
        <w:rFonts w:asciiTheme="majorBidi" w:eastAsia="Calibri" w:hAnsiTheme="majorBidi" w:cstheme="majorBidi"/>
        <w:b/>
        <w:bCs/>
      </w:rPr>
    </w:lvl>
    <w:lvl w:ilvl="1">
      <w:start w:val="1"/>
      <w:numFmt w:val="decimal"/>
      <w:isLgl/>
      <w:lvlText w:val="%1.%2"/>
      <w:lvlJc w:val="left"/>
      <w:pPr>
        <w:ind w:left="720" w:hanging="360"/>
      </w:pPr>
      <w:rPr>
        <w:rFonts w:hint="default"/>
        <w:b w:val="0"/>
        <w:bCs w:val="0"/>
        <w:color w:val="auto"/>
        <w:sz w:val="22"/>
        <w:szCs w:val="22"/>
      </w:rPr>
    </w:lvl>
    <w:lvl w:ilvl="2">
      <w:start w:val="1"/>
      <w:numFmt w:val="decimal"/>
      <w:isLgl/>
      <w:lvlText w:val="%1.%2.%3"/>
      <w:lvlJc w:val="left"/>
      <w:pPr>
        <w:ind w:left="1080" w:hanging="720"/>
      </w:pPr>
      <w:rPr>
        <w:rFonts w:hint="default"/>
        <w:b w:val="0"/>
        <w:bCs w:val="0"/>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CAE56DE"/>
    <w:multiLevelType w:val="hybridMultilevel"/>
    <w:tmpl w:val="5BA079D2"/>
    <w:lvl w:ilvl="0" w:tplc="3C04EC14">
      <w:numFmt w:val="bullet"/>
      <w:lvlText w:val="-"/>
      <w:lvlJc w:val="left"/>
      <w:pPr>
        <w:ind w:left="1224" w:hanging="360"/>
      </w:pPr>
      <w:rPr>
        <w:rFonts w:ascii="Times New Roman" w:eastAsia="Times New Roman" w:hAnsi="Times New Roman" w:cs="Times New Roman" w:hint="default"/>
      </w:rPr>
    </w:lvl>
    <w:lvl w:ilvl="1" w:tplc="04250003" w:tentative="1">
      <w:start w:val="1"/>
      <w:numFmt w:val="bullet"/>
      <w:lvlText w:val="o"/>
      <w:lvlJc w:val="left"/>
      <w:pPr>
        <w:ind w:left="1944" w:hanging="360"/>
      </w:pPr>
      <w:rPr>
        <w:rFonts w:ascii="Courier New" w:hAnsi="Courier New" w:cs="Courier New" w:hint="default"/>
      </w:rPr>
    </w:lvl>
    <w:lvl w:ilvl="2" w:tplc="04250005" w:tentative="1">
      <w:start w:val="1"/>
      <w:numFmt w:val="bullet"/>
      <w:lvlText w:val=""/>
      <w:lvlJc w:val="left"/>
      <w:pPr>
        <w:ind w:left="2664" w:hanging="360"/>
      </w:pPr>
      <w:rPr>
        <w:rFonts w:ascii="Wingdings" w:hAnsi="Wingdings" w:hint="default"/>
      </w:rPr>
    </w:lvl>
    <w:lvl w:ilvl="3" w:tplc="04250001" w:tentative="1">
      <w:start w:val="1"/>
      <w:numFmt w:val="bullet"/>
      <w:lvlText w:val=""/>
      <w:lvlJc w:val="left"/>
      <w:pPr>
        <w:ind w:left="3384" w:hanging="360"/>
      </w:pPr>
      <w:rPr>
        <w:rFonts w:ascii="Symbol" w:hAnsi="Symbol" w:hint="default"/>
      </w:rPr>
    </w:lvl>
    <w:lvl w:ilvl="4" w:tplc="04250003" w:tentative="1">
      <w:start w:val="1"/>
      <w:numFmt w:val="bullet"/>
      <w:lvlText w:val="o"/>
      <w:lvlJc w:val="left"/>
      <w:pPr>
        <w:ind w:left="4104" w:hanging="360"/>
      </w:pPr>
      <w:rPr>
        <w:rFonts w:ascii="Courier New" w:hAnsi="Courier New" w:cs="Courier New" w:hint="default"/>
      </w:rPr>
    </w:lvl>
    <w:lvl w:ilvl="5" w:tplc="04250005" w:tentative="1">
      <w:start w:val="1"/>
      <w:numFmt w:val="bullet"/>
      <w:lvlText w:val=""/>
      <w:lvlJc w:val="left"/>
      <w:pPr>
        <w:ind w:left="4824" w:hanging="360"/>
      </w:pPr>
      <w:rPr>
        <w:rFonts w:ascii="Wingdings" w:hAnsi="Wingdings" w:hint="default"/>
      </w:rPr>
    </w:lvl>
    <w:lvl w:ilvl="6" w:tplc="04250001" w:tentative="1">
      <w:start w:val="1"/>
      <w:numFmt w:val="bullet"/>
      <w:lvlText w:val=""/>
      <w:lvlJc w:val="left"/>
      <w:pPr>
        <w:ind w:left="5544" w:hanging="360"/>
      </w:pPr>
      <w:rPr>
        <w:rFonts w:ascii="Symbol" w:hAnsi="Symbol" w:hint="default"/>
      </w:rPr>
    </w:lvl>
    <w:lvl w:ilvl="7" w:tplc="04250003" w:tentative="1">
      <w:start w:val="1"/>
      <w:numFmt w:val="bullet"/>
      <w:lvlText w:val="o"/>
      <w:lvlJc w:val="left"/>
      <w:pPr>
        <w:ind w:left="6264" w:hanging="360"/>
      </w:pPr>
      <w:rPr>
        <w:rFonts w:ascii="Courier New" w:hAnsi="Courier New" w:cs="Courier New" w:hint="default"/>
      </w:rPr>
    </w:lvl>
    <w:lvl w:ilvl="8" w:tplc="04250005" w:tentative="1">
      <w:start w:val="1"/>
      <w:numFmt w:val="bullet"/>
      <w:lvlText w:val=""/>
      <w:lvlJc w:val="left"/>
      <w:pPr>
        <w:ind w:left="6984" w:hanging="360"/>
      </w:pPr>
      <w:rPr>
        <w:rFonts w:ascii="Wingdings" w:hAnsi="Wingdings" w:hint="default"/>
      </w:rPr>
    </w:lvl>
  </w:abstractNum>
  <w:abstractNum w:abstractNumId="10" w15:restartNumberingAfterBreak="0">
    <w:nsid w:val="322D20FE"/>
    <w:multiLevelType w:val="multilevel"/>
    <w:tmpl w:val="D00623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474C6B6F"/>
    <w:multiLevelType w:val="multilevel"/>
    <w:tmpl w:val="9E280434"/>
    <w:lvl w:ilvl="0">
      <w:start w:val="4"/>
      <w:numFmt w:val="decimal"/>
      <w:lvlText w:val="%1."/>
      <w:lvlJc w:val="left"/>
      <w:pPr>
        <w:ind w:left="504" w:hanging="504"/>
      </w:pPr>
      <w:rPr>
        <w:rFonts w:hint="default"/>
      </w:rPr>
    </w:lvl>
    <w:lvl w:ilvl="1">
      <w:start w:val="2"/>
      <w:numFmt w:val="decimal"/>
      <w:lvlText w:val="%1.%2."/>
      <w:lvlJc w:val="left"/>
      <w:pPr>
        <w:ind w:left="433" w:hanging="504"/>
      </w:pPr>
      <w:rPr>
        <w:rFonts w:hint="default"/>
      </w:rPr>
    </w:lvl>
    <w:lvl w:ilvl="2">
      <w:start w:val="1"/>
      <w:numFmt w:val="decimal"/>
      <w:lvlText w:val="%1.%2.%3."/>
      <w:lvlJc w:val="left"/>
      <w:pPr>
        <w:ind w:left="578" w:hanging="720"/>
      </w:pPr>
      <w:rPr>
        <w:rFonts w:hint="default"/>
      </w:rPr>
    </w:lvl>
    <w:lvl w:ilvl="3">
      <w:start w:val="1"/>
      <w:numFmt w:val="decimal"/>
      <w:lvlText w:val="%1.%2.%3.%4."/>
      <w:lvlJc w:val="left"/>
      <w:pPr>
        <w:ind w:left="507" w:hanging="720"/>
      </w:pPr>
      <w:rPr>
        <w:rFonts w:hint="default"/>
      </w:rPr>
    </w:lvl>
    <w:lvl w:ilvl="4">
      <w:start w:val="1"/>
      <w:numFmt w:val="decimal"/>
      <w:lvlText w:val="%1.%2.%3.%4.%5."/>
      <w:lvlJc w:val="left"/>
      <w:pPr>
        <w:ind w:left="796" w:hanging="1080"/>
      </w:pPr>
      <w:rPr>
        <w:rFonts w:hint="default"/>
      </w:rPr>
    </w:lvl>
    <w:lvl w:ilvl="5">
      <w:start w:val="1"/>
      <w:numFmt w:val="decimal"/>
      <w:lvlText w:val="%1.%2.%3.%4.%5.%6."/>
      <w:lvlJc w:val="left"/>
      <w:pPr>
        <w:ind w:left="725" w:hanging="1080"/>
      </w:pPr>
      <w:rPr>
        <w:rFonts w:hint="default"/>
      </w:rPr>
    </w:lvl>
    <w:lvl w:ilvl="6">
      <w:start w:val="1"/>
      <w:numFmt w:val="decimal"/>
      <w:lvlText w:val="%1.%2.%3.%4.%5.%6.%7."/>
      <w:lvlJc w:val="left"/>
      <w:pPr>
        <w:ind w:left="1014" w:hanging="1440"/>
      </w:pPr>
      <w:rPr>
        <w:rFonts w:hint="default"/>
      </w:rPr>
    </w:lvl>
    <w:lvl w:ilvl="7">
      <w:start w:val="1"/>
      <w:numFmt w:val="decimal"/>
      <w:lvlText w:val="%1.%2.%3.%4.%5.%6.%7.%8."/>
      <w:lvlJc w:val="left"/>
      <w:pPr>
        <w:ind w:left="943" w:hanging="1440"/>
      </w:pPr>
      <w:rPr>
        <w:rFonts w:hint="default"/>
      </w:rPr>
    </w:lvl>
    <w:lvl w:ilvl="8">
      <w:start w:val="1"/>
      <w:numFmt w:val="decimal"/>
      <w:lvlText w:val="%1.%2.%3.%4.%5.%6.%7.%8.%9."/>
      <w:lvlJc w:val="left"/>
      <w:pPr>
        <w:ind w:left="1232" w:hanging="1800"/>
      </w:pPr>
      <w:rPr>
        <w:rFonts w:hint="default"/>
      </w:rPr>
    </w:lvl>
  </w:abstractNum>
  <w:abstractNum w:abstractNumId="12" w15:restartNumberingAfterBreak="0">
    <w:nsid w:val="47DC74A7"/>
    <w:multiLevelType w:val="hybridMultilevel"/>
    <w:tmpl w:val="EBEA1718"/>
    <w:lvl w:ilvl="0" w:tplc="AA3C52FC">
      <w:start w:val="1"/>
      <w:numFmt w:val="decimal"/>
      <w:lvlText w:val="%1"/>
      <w:lvlJc w:val="left"/>
      <w:pPr>
        <w:ind w:left="786" w:hanging="360"/>
      </w:pPr>
      <w:rPr>
        <w:rFonts w:hint="default"/>
      </w:rPr>
    </w:lvl>
    <w:lvl w:ilvl="1" w:tplc="04250019" w:tentative="1">
      <w:start w:val="1"/>
      <w:numFmt w:val="lowerLetter"/>
      <w:lvlText w:val="%2."/>
      <w:lvlJc w:val="left"/>
      <w:pPr>
        <w:ind w:left="1506" w:hanging="360"/>
      </w:pPr>
    </w:lvl>
    <w:lvl w:ilvl="2" w:tplc="0425001B" w:tentative="1">
      <w:start w:val="1"/>
      <w:numFmt w:val="lowerRoman"/>
      <w:lvlText w:val="%3."/>
      <w:lvlJc w:val="right"/>
      <w:pPr>
        <w:ind w:left="2226" w:hanging="180"/>
      </w:pPr>
    </w:lvl>
    <w:lvl w:ilvl="3" w:tplc="0425000F" w:tentative="1">
      <w:start w:val="1"/>
      <w:numFmt w:val="decimal"/>
      <w:lvlText w:val="%4."/>
      <w:lvlJc w:val="left"/>
      <w:pPr>
        <w:ind w:left="2946" w:hanging="360"/>
      </w:pPr>
    </w:lvl>
    <w:lvl w:ilvl="4" w:tplc="04250019" w:tentative="1">
      <w:start w:val="1"/>
      <w:numFmt w:val="lowerLetter"/>
      <w:lvlText w:val="%5."/>
      <w:lvlJc w:val="left"/>
      <w:pPr>
        <w:ind w:left="3666" w:hanging="360"/>
      </w:pPr>
    </w:lvl>
    <w:lvl w:ilvl="5" w:tplc="0425001B" w:tentative="1">
      <w:start w:val="1"/>
      <w:numFmt w:val="lowerRoman"/>
      <w:lvlText w:val="%6."/>
      <w:lvlJc w:val="right"/>
      <w:pPr>
        <w:ind w:left="4386" w:hanging="180"/>
      </w:pPr>
    </w:lvl>
    <w:lvl w:ilvl="6" w:tplc="0425000F" w:tentative="1">
      <w:start w:val="1"/>
      <w:numFmt w:val="decimal"/>
      <w:lvlText w:val="%7."/>
      <w:lvlJc w:val="left"/>
      <w:pPr>
        <w:ind w:left="5106" w:hanging="360"/>
      </w:pPr>
    </w:lvl>
    <w:lvl w:ilvl="7" w:tplc="04250019" w:tentative="1">
      <w:start w:val="1"/>
      <w:numFmt w:val="lowerLetter"/>
      <w:lvlText w:val="%8."/>
      <w:lvlJc w:val="left"/>
      <w:pPr>
        <w:ind w:left="5826" w:hanging="360"/>
      </w:pPr>
    </w:lvl>
    <w:lvl w:ilvl="8" w:tplc="0425001B" w:tentative="1">
      <w:start w:val="1"/>
      <w:numFmt w:val="lowerRoman"/>
      <w:lvlText w:val="%9."/>
      <w:lvlJc w:val="right"/>
      <w:pPr>
        <w:ind w:left="6546" w:hanging="180"/>
      </w:pPr>
    </w:lvl>
  </w:abstractNum>
  <w:abstractNum w:abstractNumId="13" w15:restartNumberingAfterBreak="0">
    <w:nsid w:val="52F66A98"/>
    <w:multiLevelType w:val="hybridMultilevel"/>
    <w:tmpl w:val="16F033EA"/>
    <w:lvl w:ilvl="0" w:tplc="3C04EC14">
      <w:numFmt w:val="bullet"/>
      <w:lvlText w:val="-"/>
      <w:lvlJc w:val="left"/>
      <w:pPr>
        <w:ind w:left="1224"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4" w15:restartNumberingAfterBreak="0">
    <w:nsid w:val="5835422D"/>
    <w:multiLevelType w:val="multilevel"/>
    <w:tmpl w:val="C8A63124"/>
    <w:lvl w:ilvl="0">
      <w:start w:val="1"/>
      <w:numFmt w:val="decimal"/>
      <w:pStyle w:val="Heading1"/>
      <w:lvlText w:val="%1"/>
      <w:lvlJc w:val="left"/>
      <w:pPr>
        <w:tabs>
          <w:tab w:val="num" w:pos="432"/>
        </w:tabs>
        <w:ind w:left="432" w:hanging="432"/>
      </w:pPr>
      <w:rPr>
        <w:rFonts w:asciiTheme="majorBidi" w:eastAsia="Times New Roman" w:hAnsiTheme="majorBidi" w:cstheme="majorBidi"/>
        <w:b/>
        <w:sz w:val="22"/>
        <w:szCs w:val="22"/>
      </w:rPr>
    </w:lvl>
    <w:lvl w:ilvl="1">
      <w:start w:val="1"/>
      <w:numFmt w:val="decimal"/>
      <w:pStyle w:val="Heading2"/>
      <w:lvlText w:val="%1.%2"/>
      <w:lvlJc w:val="left"/>
      <w:pPr>
        <w:tabs>
          <w:tab w:val="num" w:pos="576"/>
        </w:tabs>
        <w:ind w:left="576" w:hanging="576"/>
      </w:pPr>
      <w:rPr>
        <w:rFonts w:hint="default"/>
        <w:b w:val="0"/>
        <w:bCs/>
      </w:rPr>
    </w:lvl>
    <w:lvl w:ilvl="2">
      <w:start w:val="1"/>
      <w:numFmt w:val="decimal"/>
      <w:pStyle w:val="Heading3"/>
      <w:lvlText w:val="%1.%2.%3"/>
      <w:lvlJc w:val="left"/>
      <w:pPr>
        <w:tabs>
          <w:tab w:val="num" w:pos="720"/>
        </w:tabs>
        <w:ind w:left="720" w:hanging="720"/>
      </w:pPr>
      <w:rPr>
        <w:rFonts w:hint="default"/>
        <w:b w:val="0"/>
        <w:sz w:val="22"/>
        <w:szCs w:val="22"/>
      </w:rPr>
    </w:lvl>
    <w:lvl w:ilvl="3">
      <w:start w:val="1"/>
      <w:numFmt w:val="decimal"/>
      <w:pStyle w:val="Heading4"/>
      <w:lvlText w:val="%1.%2.%3.%4"/>
      <w:lvlJc w:val="left"/>
      <w:pPr>
        <w:tabs>
          <w:tab w:val="num" w:pos="864"/>
        </w:tabs>
        <w:ind w:left="864" w:hanging="864"/>
      </w:pPr>
      <w:rPr>
        <w:rFonts w:hint="default"/>
        <w:sz w:val="22"/>
        <w:szCs w:val="22"/>
      </w:rPr>
    </w:lvl>
    <w:lvl w:ilvl="4">
      <w:start w:val="1"/>
      <w:numFmt w:val="decimal"/>
      <w:pStyle w:val="Heading5"/>
      <w:lvlText w:val="%1.%2.%3.%4.%5"/>
      <w:lvlJc w:val="left"/>
      <w:pPr>
        <w:tabs>
          <w:tab w:val="num" w:pos="1008"/>
        </w:tabs>
        <w:ind w:left="1008" w:hanging="1008"/>
      </w:pPr>
      <w:rPr>
        <w:rFonts w:asciiTheme="majorBidi" w:hAnsiTheme="majorBidi" w:cstheme="majorBidi" w:hint="default"/>
        <w:b w:val="0"/>
        <w:bCs w:val="0"/>
        <w:sz w:val="22"/>
        <w:szCs w:val="22"/>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1AD67CE"/>
    <w:multiLevelType w:val="hybridMultilevel"/>
    <w:tmpl w:val="B0229DC4"/>
    <w:lvl w:ilvl="0" w:tplc="DEE6CA98">
      <w:numFmt w:val="bullet"/>
      <w:lvlText w:val="-"/>
      <w:lvlJc w:val="left"/>
      <w:pPr>
        <w:ind w:left="936" w:hanging="360"/>
      </w:pPr>
      <w:rPr>
        <w:rFonts w:ascii="Times New Roman" w:eastAsia="Times New Roman" w:hAnsi="Times New Roman" w:cs="Times New Roman" w:hint="default"/>
        <w:b w:val="0"/>
      </w:rPr>
    </w:lvl>
    <w:lvl w:ilvl="1" w:tplc="04250003" w:tentative="1">
      <w:start w:val="1"/>
      <w:numFmt w:val="bullet"/>
      <w:lvlText w:val="o"/>
      <w:lvlJc w:val="left"/>
      <w:pPr>
        <w:ind w:left="1656" w:hanging="360"/>
      </w:pPr>
      <w:rPr>
        <w:rFonts w:ascii="Courier New" w:hAnsi="Courier New" w:cs="Courier New" w:hint="default"/>
      </w:rPr>
    </w:lvl>
    <w:lvl w:ilvl="2" w:tplc="04250005" w:tentative="1">
      <w:start w:val="1"/>
      <w:numFmt w:val="bullet"/>
      <w:lvlText w:val=""/>
      <w:lvlJc w:val="left"/>
      <w:pPr>
        <w:ind w:left="2376" w:hanging="360"/>
      </w:pPr>
      <w:rPr>
        <w:rFonts w:ascii="Wingdings" w:hAnsi="Wingdings" w:hint="default"/>
      </w:rPr>
    </w:lvl>
    <w:lvl w:ilvl="3" w:tplc="04250001" w:tentative="1">
      <w:start w:val="1"/>
      <w:numFmt w:val="bullet"/>
      <w:lvlText w:val=""/>
      <w:lvlJc w:val="left"/>
      <w:pPr>
        <w:ind w:left="3096" w:hanging="360"/>
      </w:pPr>
      <w:rPr>
        <w:rFonts w:ascii="Symbol" w:hAnsi="Symbol" w:hint="default"/>
      </w:rPr>
    </w:lvl>
    <w:lvl w:ilvl="4" w:tplc="04250003" w:tentative="1">
      <w:start w:val="1"/>
      <w:numFmt w:val="bullet"/>
      <w:lvlText w:val="o"/>
      <w:lvlJc w:val="left"/>
      <w:pPr>
        <w:ind w:left="3816" w:hanging="360"/>
      </w:pPr>
      <w:rPr>
        <w:rFonts w:ascii="Courier New" w:hAnsi="Courier New" w:cs="Courier New" w:hint="default"/>
      </w:rPr>
    </w:lvl>
    <w:lvl w:ilvl="5" w:tplc="04250005" w:tentative="1">
      <w:start w:val="1"/>
      <w:numFmt w:val="bullet"/>
      <w:lvlText w:val=""/>
      <w:lvlJc w:val="left"/>
      <w:pPr>
        <w:ind w:left="4536" w:hanging="360"/>
      </w:pPr>
      <w:rPr>
        <w:rFonts w:ascii="Wingdings" w:hAnsi="Wingdings" w:hint="default"/>
      </w:rPr>
    </w:lvl>
    <w:lvl w:ilvl="6" w:tplc="04250001" w:tentative="1">
      <w:start w:val="1"/>
      <w:numFmt w:val="bullet"/>
      <w:lvlText w:val=""/>
      <w:lvlJc w:val="left"/>
      <w:pPr>
        <w:ind w:left="5256" w:hanging="360"/>
      </w:pPr>
      <w:rPr>
        <w:rFonts w:ascii="Symbol" w:hAnsi="Symbol" w:hint="default"/>
      </w:rPr>
    </w:lvl>
    <w:lvl w:ilvl="7" w:tplc="04250003" w:tentative="1">
      <w:start w:val="1"/>
      <w:numFmt w:val="bullet"/>
      <w:lvlText w:val="o"/>
      <w:lvlJc w:val="left"/>
      <w:pPr>
        <w:ind w:left="5976" w:hanging="360"/>
      </w:pPr>
      <w:rPr>
        <w:rFonts w:ascii="Courier New" w:hAnsi="Courier New" w:cs="Courier New" w:hint="default"/>
      </w:rPr>
    </w:lvl>
    <w:lvl w:ilvl="8" w:tplc="04250005" w:tentative="1">
      <w:start w:val="1"/>
      <w:numFmt w:val="bullet"/>
      <w:lvlText w:val=""/>
      <w:lvlJc w:val="left"/>
      <w:pPr>
        <w:ind w:left="6696" w:hanging="360"/>
      </w:pPr>
      <w:rPr>
        <w:rFonts w:ascii="Wingdings" w:hAnsi="Wingdings" w:hint="default"/>
      </w:rPr>
    </w:lvl>
  </w:abstractNum>
  <w:abstractNum w:abstractNumId="16" w15:restartNumberingAfterBreak="0">
    <w:nsid w:val="74E120F4"/>
    <w:multiLevelType w:val="multilevel"/>
    <w:tmpl w:val="C194FF1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4568438">
    <w:abstractNumId w:val="14"/>
  </w:num>
  <w:num w:numId="2" w16cid:durableId="1568418775">
    <w:abstractNumId w:val="5"/>
  </w:num>
  <w:num w:numId="3" w16cid:durableId="1895120607">
    <w:abstractNumId w:val="12"/>
  </w:num>
  <w:num w:numId="4" w16cid:durableId="1451899959">
    <w:abstractNumId w:val="7"/>
  </w:num>
  <w:num w:numId="5" w16cid:durableId="276639033">
    <w:abstractNumId w:val="10"/>
  </w:num>
  <w:num w:numId="6" w16cid:durableId="703208995">
    <w:abstractNumId w:val="11"/>
  </w:num>
  <w:num w:numId="7" w16cid:durableId="137651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2575101">
    <w:abstractNumId w:val="1"/>
  </w:num>
  <w:num w:numId="9" w16cid:durableId="70205386">
    <w:abstractNumId w:val="8"/>
  </w:num>
  <w:num w:numId="10" w16cid:durableId="1573464138">
    <w:abstractNumId w:val="4"/>
  </w:num>
  <w:num w:numId="11" w16cid:durableId="2080520463">
    <w:abstractNumId w:val="0"/>
  </w:num>
  <w:num w:numId="12" w16cid:durableId="1808815014">
    <w:abstractNumId w:val="6"/>
  </w:num>
  <w:num w:numId="13" w16cid:durableId="2106999916">
    <w:abstractNumId w:val="16"/>
  </w:num>
  <w:num w:numId="14" w16cid:durableId="604189452">
    <w:abstractNumId w:val="3"/>
  </w:num>
  <w:num w:numId="15" w16cid:durableId="1339625259">
    <w:abstractNumId w:val="2"/>
  </w:num>
  <w:num w:numId="16" w16cid:durableId="909970878">
    <w:abstractNumId w:val="15"/>
  </w:num>
  <w:num w:numId="17" w16cid:durableId="527839267">
    <w:abstractNumId w:val="14"/>
  </w:num>
  <w:num w:numId="18" w16cid:durableId="86846761">
    <w:abstractNumId w:val="14"/>
  </w:num>
  <w:num w:numId="19" w16cid:durableId="807943255">
    <w:abstractNumId w:val="14"/>
  </w:num>
  <w:num w:numId="20" w16cid:durableId="1236353024">
    <w:abstractNumId w:val="14"/>
  </w:num>
  <w:num w:numId="21" w16cid:durableId="175851802">
    <w:abstractNumId w:val="14"/>
  </w:num>
  <w:num w:numId="22" w16cid:durableId="510609306">
    <w:abstractNumId w:val="14"/>
  </w:num>
  <w:num w:numId="23" w16cid:durableId="920724970">
    <w:abstractNumId w:val="14"/>
  </w:num>
  <w:num w:numId="24" w16cid:durableId="2049064161">
    <w:abstractNumId w:val="14"/>
  </w:num>
  <w:num w:numId="25" w16cid:durableId="1039403811">
    <w:abstractNumId w:val="14"/>
  </w:num>
  <w:num w:numId="26" w16cid:durableId="1241598681">
    <w:abstractNumId w:val="9"/>
  </w:num>
  <w:num w:numId="27" w16cid:durableId="10225194">
    <w:abstractNumId w:val="14"/>
  </w:num>
  <w:num w:numId="28" w16cid:durableId="600183648">
    <w:abstractNumId w:val="14"/>
  </w:num>
  <w:num w:numId="29" w16cid:durableId="353188758">
    <w:abstractNumId w:val="14"/>
  </w:num>
  <w:num w:numId="30" w16cid:durableId="423965290">
    <w:abstractNumId w:val="14"/>
  </w:num>
  <w:num w:numId="31" w16cid:durableId="849871418">
    <w:abstractNumId w:val="14"/>
  </w:num>
  <w:num w:numId="32" w16cid:durableId="2021732589">
    <w:abstractNumId w:val="14"/>
  </w:num>
  <w:num w:numId="33" w16cid:durableId="1521311955">
    <w:abstractNumId w:val="14"/>
  </w:num>
  <w:num w:numId="34" w16cid:durableId="37172843">
    <w:abstractNumId w:val="14"/>
  </w:num>
  <w:num w:numId="35" w16cid:durableId="1865436831">
    <w:abstractNumId w:val="14"/>
  </w:num>
  <w:num w:numId="36" w16cid:durableId="608465921">
    <w:abstractNumId w:val="14"/>
  </w:num>
  <w:num w:numId="37" w16cid:durableId="1182889468">
    <w:abstractNumId w:val="14"/>
  </w:num>
  <w:num w:numId="38" w16cid:durableId="836766854">
    <w:abstractNumId w:val="14"/>
  </w:num>
  <w:num w:numId="39" w16cid:durableId="549852306">
    <w:abstractNumId w:val="13"/>
  </w:num>
  <w:num w:numId="40" w16cid:durableId="1401904788">
    <w:abstractNumId w:val="14"/>
  </w:num>
  <w:num w:numId="41" w16cid:durableId="874804938">
    <w:abstractNumId w:val="14"/>
  </w:num>
  <w:num w:numId="42" w16cid:durableId="119574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25887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823"/>
    <w:rsid w:val="00005015"/>
    <w:rsid w:val="00006BA1"/>
    <w:rsid w:val="00015B79"/>
    <w:rsid w:val="0002144F"/>
    <w:rsid w:val="000239DE"/>
    <w:rsid w:val="00024EFC"/>
    <w:rsid w:val="00026DD6"/>
    <w:rsid w:val="00064C64"/>
    <w:rsid w:val="0006588E"/>
    <w:rsid w:val="0007153C"/>
    <w:rsid w:val="00076364"/>
    <w:rsid w:val="00077986"/>
    <w:rsid w:val="00081402"/>
    <w:rsid w:val="00087B2A"/>
    <w:rsid w:val="00091435"/>
    <w:rsid w:val="000931A1"/>
    <w:rsid w:val="000B1CF0"/>
    <w:rsid w:val="000C034C"/>
    <w:rsid w:val="000C349C"/>
    <w:rsid w:val="000D09E6"/>
    <w:rsid w:val="000E0DF7"/>
    <w:rsid w:val="000E4DF6"/>
    <w:rsid w:val="000F25A7"/>
    <w:rsid w:val="00103C4E"/>
    <w:rsid w:val="00110F57"/>
    <w:rsid w:val="00113BC7"/>
    <w:rsid w:val="0011611E"/>
    <w:rsid w:val="00121128"/>
    <w:rsid w:val="001234DA"/>
    <w:rsid w:val="00130191"/>
    <w:rsid w:val="00133F94"/>
    <w:rsid w:val="0014032B"/>
    <w:rsid w:val="001441D5"/>
    <w:rsid w:val="00145242"/>
    <w:rsid w:val="00151B2F"/>
    <w:rsid w:val="0017080E"/>
    <w:rsid w:val="001727FB"/>
    <w:rsid w:val="00185307"/>
    <w:rsid w:val="00196A99"/>
    <w:rsid w:val="001A2DAF"/>
    <w:rsid w:val="001B1F22"/>
    <w:rsid w:val="001B5E01"/>
    <w:rsid w:val="001C0DF2"/>
    <w:rsid w:val="001C3284"/>
    <w:rsid w:val="001C4AB5"/>
    <w:rsid w:val="001D0689"/>
    <w:rsid w:val="001E02C5"/>
    <w:rsid w:val="001E6F15"/>
    <w:rsid w:val="001F229E"/>
    <w:rsid w:val="001F2353"/>
    <w:rsid w:val="001F6A71"/>
    <w:rsid w:val="002056BF"/>
    <w:rsid w:val="00206AB9"/>
    <w:rsid w:val="00210A4B"/>
    <w:rsid w:val="002125C1"/>
    <w:rsid w:val="00221EB4"/>
    <w:rsid w:val="00223AFB"/>
    <w:rsid w:val="0023310C"/>
    <w:rsid w:val="00242B15"/>
    <w:rsid w:val="00242FE3"/>
    <w:rsid w:val="002451A4"/>
    <w:rsid w:val="00251735"/>
    <w:rsid w:val="002530A0"/>
    <w:rsid w:val="0025553F"/>
    <w:rsid w:val="0025592C"/>
    <w:rsid w:val="00274C79"/>
    <w:rsid w:val="00280975"/>
    <w:rsid w:val="00290BDD"/>
    <w:rsid w:val="002B4643"/>
    <w:rsid w:val="002C43BC"/>
    <w:rsid w:val="002C6333"/>
    <w:rsid w:val="002D065E"/>
    <w:rsid w:val="002D16D2"/>
    <w:rsid w:val="002D327D"/>
    <w:rsid w:val="002D43B3"/>
    <w:rsid w:val="002D53BD"/>
    <w:rsid w:val="002E78B6"/>
    <w:rsid w:val="002F6660"/>
    <w:rsid w:val="00304C5C"/>
    <w:rsid w:val="003134BF"/>
    <w:rsid w:val="0032131D"/>
    <w:rsid w:val="00324DE7"/>
    <w:rsid w:val="00334CE5"/>
    <w:rsid w:val="003432AD"/>
    <w:rsid w:val="00345FAF"/>
    <w:rsid w:val="00353F21"/>
    <w:rsid w:val="00354E98"/>
    <w:rsid w:val="00362CF6"/>
    <w:rsid w:val="0036381C"/>
    <w:rsid w:val="003654D8"/>
    <w:rsid w:val="00365A8E"/>
    <w:rsid w:val="003670CE"/>
    <w:rsid w:val="00386A21"/>
    <w:rsid w:val="00386D55"/>
    <w:rsid w:val="003904E2"/>
    <w:rsid w:val="003931C6"/>
    <w:rsid w:val="003A40B0"/>
    <w:rsid w:val="003B020A"/>
    <w:rsid w:val="003C5B78"/>
    <w:rsid w:val="003D5C77"/>
    <w:rsid w:val="003F1553"/>
    <w:rsid w:val="003F45AC"/>
    <w:rsid w:val="00400DCE"/>
    <w:rsid w:val="0040690A"/>
    <w:rsid w:val="0041218E"/>
    <w:rsid w:val="00415301"/>
    <w:rsid w:val="004202EE"/>
    <w:rsid w:val="004259D7"/>
    <w:rsid w:val="00440564"/>
    <w:rsid w:val="0045511B"/>
    <w:rsid w:val="00462B3C"/>
    <w:rsid w:val="0047637F"/>
    <w:rsid w:val="00477BCC"/>
    <w:rsid w:val="00483AEB"/>
    <w:rsid w:val="00490658"/>
    <w:rsid w:val="00494880"/>
    <w:rsid w:val="004A3D96"/>
    <w:rsid w:val="004A5B05"/>
    <w:rsid w:val="004B0B60"/>
    <w:rsid w:val="004C111E"/>
    <w:rsid w:val="004D126D"/>
    <w:rsid w:val="004F4304"/>
    <w:rsid w:val="0050297D"/>
    <w:rsid w:val="005140D4"/>
    <w:rsid w:val="0052740F"/>
    <w:rsid w:val="005478E3"/>
    <w:rsid w:val="005544C9"/>
    <w:rsid w:val="005612A9"/>
    <w:rsid w:val="00567425"/>
    <w:rsid w:val="00575536"/>
    <w:rsid w:val="005813A0"/>
    <w:rsid w:val="005858F7"/>
    <w:rsid w:val="00590C90"/>
    <w:rsid w:val="00593097"/>
    <w:rsid w:val="005960BC"/>
    <w:rsid w:val="005A0A1E"/>
    <w:rsid w:val="005B20C2"/>
    <w:rsid w:val="005B2BC3"/>
    <w:rsid w:val="005B300E"/>
    <w:rsid w:val="005D3CAA"/>
    <w:rsid w:val="005E3B37"/>
    <w:rsid w:val="005E4661"/>
    <w:rsid w:val="0060441D"/>
    <w:rsid w:val="00605876"/>
    <w:rsid w:val="00617698"/>
    <w:rsid w:val="006217E5"/>
    <w:rsid w:val="006267AD"/>
    <w:rsid w:val="00627A8E"/>
    <w:rsid w:val="00630615"/>
    <w:rsid w:val="00631174"/>
    <w:rsid w:val="006417C1"/>
    <w:rsid w:val="006567A1"/>
    <w:rsid w:val="00667158"/>
    <w:rsid w:val="006744C2"/>
    <w:rsid w:val="00685170"/>
    <w:rsid w:val="006A6906"/>
    <w:rsid w:val="006C0410"/>
    <w:rsid w:val="006E502E"/>
    <w:rsid w:val="006E6535"/>
    <w:rsid w:val="006F3576"/>
    <w:rsid w:val="006F54DA"/>
    <w:rsid w:val="0070214E"/>
    <w:rsid w:val="0070254D"/>
    <w:rsid w:val="0070552B"/>
    <w:rsid w:val="00707F4E"/>
    <w:rsid w:val="00712B3D"/>
    <w:rsid w:val="00726808"/>
    <w:rsid w:val="00726A55"/>
    <w:rsid w:val="0075007A"/>
    <w:rsid w:val="007569B6"/>
    <w:rsid w:val="007635FD"/>
    <w:rsid w:val="007767A4"/>
    <w:rsid w:val="0078394E"/>
    <w:rsid w:val="00795343"/>
    <w:rsid w:val="007A6E19"/>
    <w:rsid w:val="007B584E"/>
    <w:rsid w:val="007B732A"/>
    <w:rsid w:val="007C42D0"/>
    <w:rsid w:val="007E49FB"/>
    <w:rsid w:val="007E689B"/>
    <w:rsid w:val="00804BAE"/>
    <w:rsid w:val="008070CD"/>
    <w:rsid w:val="00811D76"/>
    <w:rsid w:val="00814398"/>
    <w:rsid w:val="00845C0E"/>
    <w:rsid w:val="00855663"/>
    <w:rsid w:val="0085597E"/>
    <w:rsid w:val="00867C24"/>
    <w:rsid w:val="00874873"/>
    <w:rsid w:val="0087501B"/>
    <w:rsid w:val="00884B9D"/>
    <w:rsid w:val="00891BC8"/>
    <w:rsid w:val="0089512E"/>
    <w:rsid w:val="008B5103"/>
    <w:rsid w:val="008C0822"/>
    <w:rsid w:val="008C3A42"/>
    <w:rsid w:val="008D2276"/>
    <w:rsid w:val="008E48D5"/>
    <w:rsid w:val="008E5CE4"/>
    <w:rsid w:val="008F03FA"/>
    <w:rsid w:val="00923A33"/>
    <w:rsid w:val="00924CF6"/>
    <w:rsid w:val="00926ACC"/>
    <w:rsid w:val="009309E1"/>
    <w:rsid w:val="00930AA2"/>
    <w:rsid w:val="00946A91"/>
    <w:rsid w:val="00953949"/>
    <w:rsid w:val="00973C03"/>
    <w:rsid w:val="0097448F"/>
    <w:rsid w:val="009848D6"/>
    <w:rsid w:val="009855E9"/>
    <w:rsid w:val="009A493C"/>
    <w:rsid w:val="009A6C5E"/>
    <w:rsid w:val="009A7E1B"/>
    <w:rsid w:val="009C7364"/>
    <w:rsid w:val="009D62C4"/>
    <w:rsid w:val="009D6B86"/>
    <w:rsid w:val="009D6CF8"/>
    <w:rsid w:val="009F7734"/>
    <w:rsid w:val="00A05CA9"/>
    <w:rsid w:val="00A072AA"/>
    <w:rsid w:val="00A12F23"/>
    <w:rsid w:val="00A43F07"/>
    <w:rsid w:val="00A543F8"/>
    <w:rsid w:val="00A64D0D"/>
    <w:rsid w:val="00A678C7"/>
    <w:rsid w:val="00A849A1"/>
    <w:rsid w:val="00A93E0C"/>
    <w:rsid w:val="00AA00DB"/>
    <w:rsid w:val="00AA1501"/>
    <w:rsid w:val="00AA39DC"/>
    <w:rsid w:val="00AA3E94"/>
    <w:rsid w:val="00AB68E7"/>
    <w:rsid w:val="00AD158D"/>
    <w:rsid w:val="00AD2290"/>
    <w:rsid w:val="00AD3F50"/>
    <w:rsid w:val="00AD66E9"/>
    <w:rsid w:val="00B024DF"/>
    <w:rsid w:val="00B13A18"/>
    <w:rsid w:val="00B14E85"/>
    <w:rsid w:val="00B15D52"/>
    <w:rsid w:val="00B175AA"/>
    <w:rsid w:val="00B24AA2"/>
    <w:rsid w:val="00B258DC"/>
    <w:rsid w:val="00B269FF"/>
    <w:rsid w:val="00B3445B"/>
    <w:rsid w:val="00B418F6"/>
    <w:rsid w:val="00B421A3"/>
    <w:rsid w:val="00B44E9B"/>
    <w:rsid w:val="00B461B7"/>
    <w:rsid w:val="00B50DA1"/>
    <w:rsid w:val="00B56285"/>
    <w:rsid w:val="00B63E26"/>
    <w:rsid w:val="00B73C86"/>
    <w:rsid w:val="00B828AE"/>
    <w:rsid w:val="00BA1831"/>
    <w:rsid w:val="00BA2096"/>
    <w:rsid w:val="00BA3040"/>
    <w:rsid w:val="00BA766B"/>
    <w:rsid w:val="00BB2A70"/>
    <w:rsid w:val="00BC3506"/>
    <w:rsid w:val="00BC52CA"/>
    <w:rsid w:val="00BD03B0"/>
    <w:rsid w:val="00BE3B2C"/>
    <w:rsid w:val="00BE3EE6"/>
    <w:rsid w:val="00BE74F3"/>
    <w:rsid w:val="00BF1791"/>
    <w:rsid w:val="00C03143"/>
    <w:rsid w:val="00C07490"/>
    <w:rsid w:val="00C07D53"/>
    <w:rsid w:val="00C12D8E"/>
    <w:rsid w:val="00C13254"/>
    <w:rsid w:val="00C3113F"/>
    <w:rsid w:val="00C34C8D"/>
    <w:rsid w:val="00C614F0"/>
    <w:rsid w:val="00C67E7E"/>
    <w:rsid w:val="00C82647"/>
    <w:rsid w:val="00C871AC"/>
    <w:rsid w:val="00C87ED3"/>
    <w:rsid w:val="00C937EB"/>
    <w:rsid w:val="00CA02FD"/>
    <w:rsid w:val="00CA700D"/>
    <w:rsid w:val="00CB2D6A"/>
    <w:rsid w:val="00CB3CB0"/>
    <w:rsid w:val="00CC2FB8"/>
    <w:rsid w:val="00CC4283"/>
    <w:rsid w:val="00CC5F5A"/>
    <w:rsid w:val="00CD139F"/>
    <w:rsid w:val="00CD5C2B"/>
    <w:rsid w:val="00CE24E9"/>
    <w:rsid w:val="00CE7D87"/>
    <w:rsid w:val="00CF2842"/>
    <w:rsid w:val="00CF4606"/>
    <w:rsid w:val="00CF5C18"/>
    <w:rsid w:val="00CF65ED"/>
    <w:rsid w:val="00D052D7"/>
    <w:rsid w:val="00D15CD0"/>
    <w:rsid w:val="00D16233"/>
    <w:rsid w:val="00D32C24"/>
    <w:rsid w:val="00D33C57"/>
    <w:rsid w:val="00D40238"/>
    <w:rsid w:val="00D4129A"/>
    <w:rsid w:val="00D45388"/>
    <w:rsid w:val="00D51E44"/>
    <w:rsid w:val="00D5567C"/>
    <w:rsid w:val="00D55E30"/>
    <w:rsid w:val="00D71576"/>
    <w:rsid w:val="00D80C71"/>
    <w:rsid w:val="00D84703"/>
    <w:rsid w:val="00DA0028"/>
    <w:rsid w:val="00DA2AF4"/>
    <w:rsid w:val="00DB0015"/>
    <w:rsid w:val="00DB07F0"/>
    <w:rsid w:val="00DB12B1"/>
    <w:rsid w:val="00DB17FE"/>
    <w:rsid w:val="00DB7745"/>
    <w:rsid w:val="00DC3207"/>
    <w:rsid w:val="00DD2346"/>
    <w:rsid w:val="00DD68A8"/>
    <w:rsid w:val="00E03AE0"/>
    <w:rsid w:val="00E15424"/>
    <w:rsid w:val="00E17823"/>
    <w:rsid w:val="00E257E3"/>
    <w:rsid w:val="00E35FA0"/>
    <w:rsid w:val="00E375A8"/>
    <w:rsid w:val="00E43F37"/>
    <w:rsid w:val="00E54D42"/>
    <w:rsid w:val="00E57C33"/>
    <w:rsid w:val="00E60C17"/>
    <w:rsid w:val="00E656A2"/>
    <w:rsid w:val="00E8012D"/>
    <w:rsid w:val="00E818EF"/>
    <w:rsid w:val="00E96C64"/>
    <w:rsid w:val="00E974E2"/>
    <w:rsid w:val="00EB4250"/>
    <w:rsid w:val="00EC4340"/>
    <w:rsid w:val="00EC439C"/>
    <w:rsid w:val="00EC7A69"/>
    <w:rsid w:val="00ED1F99"/>
    <w:rsid w:val="00ED3BD5"/>
    <w:rsid w:val="00ED7198"/>
    <w:rsid w:val="00EE0673"/>
    <w:rsid w:val="00EE1E3B"/>
    <w:rsid w:val="00EE2C2B"/>
    <w:rsid w:val="00EF1D53"/>
    <w:rsid w:val="00EF6039"/>
    <w:rsid w:val="00EF6BC2"/>
    <w:rsid w:val="00F04AEE"/>
    <w:rsid w:val="00F074B6"/>
    <w:rsid w:val="00F13FA0"/>
    <w:rsid w:val="00F16567"/>
    <w:rsid w:val="00F22F99"/>
    <w:rsid w:val="00F45D1D"/>
    <w:rsid w:val="00F52BD2"/>
    <w:rsid w:val="00F672C8"/>
    <w:rsid w:val="00F75B01"/>
    <w:rsid w:val="00F845E7"/>
    <w:rsid w:val="00FA4540"/>
    <w:rsid w:val="00FA5F6E"/>
    <w:rsid w:val="00FB1E7B"/>
    <w:rsid w:val="00FB7FE1"/>
    <w:rsid w:val="00FC35BA"/>
    <w:rsid w:val="00FC782B"/>
    <w:rsid w:val="00FD3F45"/>
    <w:rsid w:val="00FD4C78"/>
    <w:rsid w:val="00FE67A0"/>
    <w:rsid w:val="00FF3584"/>
    <w:rsid w:val="00FF4D0E"/>
    <w:rsid w:val="021B85C8"/>
    <w:rsid w:val="0ED916EA"/>
    <w:rsid w:val="12796878"/>
    <w:rsid w:val="1532FEFD"/>
    <w:rsid w:val="1C02BFA0"/>
    <w:rsid w:val="1F32CDE6"/>
    <w:rsid w:val="21A08C9A"/>
    <w:rsid w:val="2881C828"/>
    <w:rsid w:val="2E351DF5"/>
    <w:rsid w:val="3BC17EF5"/>
    <w:rsid w:val="49A9B0FF"/>
    <w:rsid w:val="4D864637"/>
    <w:rsid w:val="71F44EDE"/>
    <w:rsid w:val="7DF2DF2E"/>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94083"/>
  <w15:chartTrackingRefBased/>
  <w15:docId w15:val="{0DAB09D9-3DA8-4310-B708-FC5CC965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0B1CF0"/>
    <w:pPr>
      <w:tabs>
        <w:tab w:val="left" w:pos="3435"/>
      </w:tabs>
      <w:spacing w:after="0" w:line="240" w:lineRule="auto"/>
      <w:ind w:left="-851"/>
      <w:jc w:val="center"/>
    </w:pPr>
    <w:rPr>
      <w:rFonts w:ascii="Times New Roman" w:eastAsia="Times New Roman" w:hAnsi="Times New Roman" w:cs="Times New Roman"/>
      <w:b/>
      <w:bCs/>
      <w:sz w:val="24"/>
      <w:szCs w:val="24"/>
    </w:rPr>
  </w:style>
  <w:style w:type="paragraph" w:styleId="Heading1">
    <w:name w:val="heading 1"/>
    <w:basedOn w:val="Normal"/>
    <w:next w:val="Normal"/>
    <w:link w:val="Heading1Char"/>
    <w:autoRedefine/>
    <w:qFormat/>
    <w:rsid w:val="00077986"/>
    <w:pPr>
      <w:numPr>
        <w:numId w:val="1"/>
      </w:numPr>
      <w:tabs>
        <w:tab w:val="clear" w:pos="432"/>
        <w:tab w:val="num" w:pos="0"/>
      </w:tabs>
      <w:spacing w:before="120"/>
      <w:ind w:left="0" w:hanging="709"/>
      <w:jc w:val="both"/>
      <w:outlineLvl w:val="0"/>
    </w:pPr>
    <w:rPr>
      <w:rFonts w:hAnsi="Times New Roman Bold"/>
      <w:sz w:val="22"/>
      <w:szCs w:val="22"/>
      <w:lang w:val="en-GB"/>
    </w:rPr>
  </w:style>
  <w:style w:type="paragraph" w:styleId="Heading2">
    <w:name w:val="heading 2"/>
    <w:basedOn w:val="Normal"/>
    <w:next w:val="Normal"/>
    <w:link w:val="Heading2Char"/>
    <w:autoRedefine/>
    <w:qFormat/>
    <w:rsid w:val="00BC52CA"/>
    <w:pPr>
      <w:numPr>
        <w:ilvl w:val="1"/>
        <w:numId w:val="1"/>
      </w:numPr>
      <w:jc w:val="both"/>
      <w:outlineLvl w:val="1"/>
    </w:pPr>
    <w:rPr>
      <w:b w:val="0"/>
      <w:color w:val="000000" w:themeColor="text1"/>
      <w:sz w:val="22"/>
      <w:szCs w:val="22"/>
    </w:rPr>
  </w:style>
  <w:style w:type="paragraph" w:styleId="Heading3">
    <w:name w:val="heading 3"/>
    <w:basedOn w:val="Normal"/>
    <w:next w:val="NormalIndent"/>
    <w:link w:val="Heading3Char"/>
    <w:autoRedefine/>
    <w:qFormat/>
    <w:rsid w:val="00077986"/>
    <w:pPr>
      <w:numPr>
        <w:ilvl w:val="2"/>
        <w:numId w:val="1"/>
      </w:numPr>
      <w:ind w:right="7"/>
      <w:jc w:val="both"/>
      <w:outlineLvl w:val="2"/>
    </w:pPr>
    <w:rPr>
      <w:rFonts w:asciiTheme="majorBidi" w:hAnsiTheme="majorBidi" w:cstheme="majorBidi"/>
      <w:b w:val="0"/>
      <w:sz w:val="22"/>
      <w:szCs w:val="22"/>
      <w:lang w:val="en-GB" w:eastAsia="et-EE"/>
    </w:rPr>
  </w:style>
  <w:style w:type="paragraph" w:styleId="Heading4">
    <w:name w:val="heading 4"/>
    <w:basedOn w:val="Normal"/>
    <w:next w:val="Normal"/>
    <w:link w:val="Heading4Char"/>
    <w:autoRedefine/>
    <w:qFormat/>
    <w:rsid w:val="002D065E"/>
    <w:pPr>
      <w:keepNext/>
      <w:numPr>
        <w:ilvl w:val="3"/>
        <w:numId w:val="1"/>
      </w:numPr>
      <w:tabs>
        <w:tab w:val="clear" w:pos="3435"/>
        <w:tab w:val="left" w:pos="284"/>
      </w:tabs>
      <w:spacing w:before="20" w:after="20"/>
      <w:mirrorIndents/>
      <w:jc w:val="both"/>
      <w:outlineLvl w:val="3"/>
    </w:pPr>
    <w:rPr>
      <w:b w:val="0"/>
      <w:sz w:val="22"/>
      <w:szCs w:val="22"/>
    </w:rPr>
  </w:style>
  <w:style w:type="paragraph" w:styleId="Heading5">
    <w:name w:val="heading 5"/>
    <w:basedOn w:val="Normal"/>
    <w:next w:val="Normal"/>
    <w:link w:val="Heading5Char"/>
    <w:qFormat/>
    <w:rsid w:val="00E17823"/>
    <w:pPr>
      <w:keepNext/>
      <w:numPr>
        <w:ilvl w:val="4"/>
        <w:numId w:val="1"/>
      </w:numPr>
      <w:ind w:right="998"/>
      <w:outlineLvl w:val="4"/>
    </w:pPr>
    <w:rPr>
      <w:rFonts w:ascii="Arial" w:hAnsi="Arial"/>
      <w:b w:val="0"/>
    </w:rPr>
  </w:style>
  <w:style w:type="paragraph" w:styleId="Heading6">
    <w:name w:val="heading 6"/>
    <w:basedOn w:val="Normal"/>
    <w:next w:val="Normal"/>
    <w:link w:val="Heading6Char"/>
    <w:qFormat/>
    <w:rsid w:val="00E17823"/>
    <w:pPr>
      <w:keepNext/>
      <w:numPr>
        <w:ilvl w:val="5"/>
        <w:numId w:val="1"/>
      </w:numPr>
      <w:ind w:right="431"/>
      <w:outlineLvl w:val="5"/>
    </w:pPr>
    <w:rPr>
      <w:rFonts w:ascii="Arial" w:hAnsi="Arial"/>
      <w:b w:val="0"/>
      <w:sz w:val="28"/>
    </w:rPr>
  </w:style>
  <w:style w:type="paragraph" w:styleId="Heading7">
    <w:name w:val="heading 7"/>
    <w:basedOn w:val="Normal"/>
    <w:next w:val="Normal"/>
    <w:link w:val="Heading7Char"/>
    <w:qFormat/>
    <w:rsid w:val="00E17823"/>
    <w:pPr>
      <w:keepNext/>
      <w:numPr>
        <w:ilvl w:val="6"/>
        <w:numId w:val="1"/>
      </w:numPr>
      <w:ind w:right="431"/>
      <w:outlineLvl w:val="6"/>
    </w:pPr>
    <w:rPr>
      <w:rFonts w:ascii="Arial" w:hAnsi="Arial"/>
      <w:b w:val="0"/>
      <w:sz w:val="32"/>
    </w:rPr>
  </w:style>
  <w:style w:type="paragraph" w:styleId="Heading8">
    <w:name w:val="heading 8"/>
    <w:basedOn w:val="Normal"/>
    <w:next w:val="Normal"/>
    <w:link w:val="Heading8Char"/>
    <w:qFormat/>
    <w:rsid w:val="00E17823"/>
    <w:pPr>
      <w:keepNext/>
      <w:numPr>
        <w:ilvl w:val="7"/>
        <w:numId w:val="1"/>
      </w:numPr>
      <w:jc w:val="right"/>
      <w:outlineLvl w:val="7"/>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7986"/>
    <w:rPr>
      <w:rFonts w:ascii="Times New Roman" w:eastAsia="Times New Roman" w:hAnsi="Times New Roman Bold" w:cs="Times New Roman"/>
      <w:b/>
      <w:bCs/>
      <w:lang w:val="en-GB"/>
    </w:rPr>
  </w:style>
  <w:style w:type="character" w:customStyle="1" w:styleId="Heading2Char">
    <w:name w:val="Heading 2 Char"/>
    <w:basedOn w:val="DefaultParagraphFont"/>
    <w:link w:val="Heading2"/>
    <w:rsid w:val="00BC52CA"/>
    <w:rPr>
      <w:rFonts w:ascii="Times New Roman" w:eastAsia="Times New Roman" w:hAnsi="Times New Roman" w:cs="Times New Roman"/>
      <w:bCs/>
      <w:color w:val="000000" w:themeColor="text1"/>
    </w:rPr>
  </w:style>
  <w:style w:type="character" w:customStyle="1" w:styleId="Heading3Char">
    <w:name w:val="Heading 3 Char"/>
    <w:basedOn w:val="DefaultParagraphFont"/>
    <w:link w:val="Heading3"/>
    <w:rsid w:val="00077986"/>
    <w:rPr>
      <w:rFonts w:asciiTheme="majorBidi" w:eastAsia="Times New Roman" w:hAnsiTheme="majorBidi" w:cstheme="majorBidi"/>
      <w:bCs/>
      <w:lang w:val="en-GB" w:eastAsia="et-EE"/>
    </w:rPr>
  </w:style>
  <w:style w:type="character" w:customStyle="1" w:styleId="Heading4Char">
    <w:name w:val="Heading 4 Char"/>
    <w:basedOn w:val="DefaultParagraphFont"/>
    <w:link w:val="Heading4"/>
    <w:rsid w:val="002D065E"/>
    <w:rPr>
      <w:rFonts w:ascii="Times New Roman" w:eastAsia="Times New Roman" w:hAnsi="Times New Roman" w:cs="Times New Roman"/>
      <w:bCs/>
    </w:rPr>
  </w:style>
  <w:style w:type="character" w:customStyle="1" w:styleId="Heading5Char">
    <w:name w:val="Heading 5 Char"/>
    <w:basedOn w:val="DefaultParagraphFont"/>
    <w:link w:val="Heading5"/>
    <w:rsid w:val="00E17823"/>
    <w:rPr>
      <w:rFonts w:ascii="Arial" w:eastAsia="Times New Roman" w:hAnsi="Arial" w:cs="Times New Roman"/>
      <w:bCs/>
      <w:sz w:val="24"/>
      <w:szCs w:val="24"/>
    </w:rPr>
  </w:style>
  <w:style w:type="character" w:customStyle="1" w:styleId="Heading6Char">
    <w:name w:val="Heading 6 Char"/>
    <w:basedOn w:val="DefaultParagraphFont"/>
    <w:link w:val="Heading6"/>
    <w:rsid w:val="00E17823"/>
    <w:rPr>
      <w:rFonts w:ascii="Arial" w:eastAsia="Times New Roman" w:hAnsi="Arial" w:cs="Times New Roman"/>
      <w:bCs/>
      <w:sz w:val="28"/>
      <w:szCs w:val="24"/>
    </w:rPr>
  </w:style>
  <w:style w:type="character" w:customStyle="1" w:styleId="Heading7Char">
    <w:name w:val="Heading 7 Char"/>
    <w:basedOn w:val="DefaultParagraphFont"/>
    <w:link w:val="Heading7"/>
    <w:rsid w:val="00E17823"/>
    <w:rPr>
      <w:rFonts w:ascii="Arial" w:eastAsia="Times New Roman" w:hAnsi="Arial" w:cs="Times New Roman"/>
      <w:bCs/>
      <w:sz w:val="32"/>
      <w:szCs w:val="24"/>
    </w:rPr>
  </w:style>
  <w:style w:type="character" w:customStyle="1" w:styleId="Heading8Char">
    <w:name w:val="Heading 8 Char"/>
    <w:basedOn w:val="DefaultParagraphFont"/>
    <w:link w:val="Heading8"/>
    <w:rsid w:val="00E17823"/>
    <w:rPr>
      <w:rFonts w:ascii="Times New Roman" w:eastAsia="Times New Roman" w:hAnsi="Times New Roman" w:cs="Times New Roman"/>
      <w:b/>
      <w:bCs/>
      <w:sz w:val="24"/>
      <w:szCs w:val="24"/>
      <w:u w:val="single"/>
    </w:rPr>
  </w:style>
  <w:style w:type="paragraph" w:styleId="Footer">
    <w:name w:val="footer"/>
    <w:basedOn w:val="Normal"/>
    <w:link w:val="FooterChar"/>
    <w:autoRedefine/>
    <w:uiPriority w:val="99"/>
    <w:rsid w:val="00E17823"/>
    <w:pPr>
      <w:tabs>
        <w:tab w:val="center" w:pos="4320"/>
        <w:tab w:val="right" w:pos="8640"/>
      </w:tabs>
      <w:spacing w:before="30"/>
      <w:jc w:val="right"/>
    </w:pPr>
    <w:rPr>
      <w:sz w:val="18"/>
    </w:rPr>
  </w:style>
  <w:style w:type="character" w:customStyle="1" w:styleId="FooterChar">
    <w:name w:val="Footer Char"/>
    <w:basedOn w:val="DefaultParagraphFont"/>
    <w:link w:val="Footer"/>
    <w:uiPriority w:val="99"/>
    <w:rsid w:val="00E17823"/>
    <w:rPr>
      <w:rFonts w:ascii="Times New Roman" w:eastAsia="Times New Roman" w:hAnsi="Times New Roman" w:cs="Times New Roman"/>
      <w:b/>
      <w:bCs/>
      <w:sz w:val="18"/>
      <w:szCs w:val="24"/>
    </w:rPr>
  </w:style>
  <w:style w:type="character" w:styleId="PageNumber">
    <w:name w:val="page number"/>
    <w:basedOn w:val="DefaultParagraphFont"/>
    <w:rsid w:val="00E17823"/>
  </w:style>
  <w:style w:type="paragraph" w:styleId="Header">
    <w:name w:val="header"/>
    <w:basedOn w:val="Normal"/>
    <w:link w:val="HeaderChar"/>
    <w:autoRedefine/>
    <w:uiPriority w:val="99"/>
    <w:rsid w:val="00E17823"/>
    <w:pPr>
      <w:tabs>
        <w:tab w:val="center" w:pos="4320"/>
        <w:tab w:val="right" w:pos="8640"/>
      </w:tabs>
    </w:pPr>
    <w:rPr>
      <w:sz w:val="20"/>
    </w:rPr>
  </w:style>
  <w:style w:type="character" w:customStyle="1" w:styleId="HeaderChar">
    <w:name w:val="Header Char"/>
    <w:basedOn w:val="DefaultParagraphFont"/>
    <w:link w:val="Header"/>
    <w:uiPriority w:val="99"/>
    <w:rsid w:val="00E17823"/>
    <w:rPr>
      <w:rFonts w:ascii="Times New Roman" w:eastAsia="Times New Roman" w:hAnsi="Times New Roman" w:cs="Times New Roman"/>
      <w:b/>
      <w:bCs/>
      <w:sz w:val="20"/>
      <w:szCs w:val="24"/>
    </w:rPr>
  </w:style>
  <w:style w:type="paragraph" w:styleId="BodyText">
    <w:name w:val="Body Text"/>
    <w:basedOn w:val="Normal"/>
    <w:link w:val="BodyTextChar"/>
    <w:autoRedefine/>
    <w:rsid w:val="000B1CF0"/>
    <w:pPr>
      <w:spacing w:before="60" w:after="60"/>
      <w:ind w:right="60"/>
    </w:pPr>
    <w:rPr>
      <w:bCs w:val="0"/>
      <w:sz w:val="22"/>
    </w:rPr>
  </w:style>
  <w:style w:type="character" w:customStyle="1" w:styleId="BodyTextChar">
    <w:name w:val="Body Text Char"/>
    <w:basedOn w:val="DefaultParagraphFont"/>
    <w:link w:val="BodyText"/>
    <w:rsid w:val="000B1CF0"/>
    <w:rPr>
      <w:rFonts w:ascii="Times New Roman" w:eastAsia="Times New Roman" w:hAnsi="Times New Roman" w:cs="Times New Roman"/>
      <w:b/>
      <w:szCs w:val="24"/>
    </w:rPr>
  </w:style>
  <w:style w:type="character" w:styleId="CommentReference">
    <w:name w:val="annotation reference"/>
    <w:uiPriority w:val="99"/>
    <w:semiHidden/>
    <w:rsid w:val="00E17823"/>
    <w:rPr>
      <w:sz w:val="16"/>
    </w:rPr>
  </w:style>
  <w:style w:type="paragraph" w:styleId="CommentText">
    <w:name w:val="annotation text"/>
    <w:basedOn w:val="Normal"/>
    <w:link w:val="CommentTextChar"/>
    <w:uiPriority w:val="99"/>
    <w:semiHidden/>
    <w:rsid w:val="00E17823"/>
    <w:rPr>
      <w:sz w:val="20"/>
    </w:rPr>
  </w:style>
  <w:style w:type="character" w:customStyle="1" w:styleId="CommentTextChar">
    <w:name w:val="Comment Text Char"/>
    <w:basedOn w:val="DefaultParagraphFont"/>
    <w:link w:val="CommentText"/>
    <w:uiPriority w:val="99"/>
    <w:semiHidden/>
    <w:rsid w:val="00E17823"/>
    <w:rPr>
      <w:rFonts w:ascii="Times New Roman" w:eastAsia="Times New Roman" w:hAnsi="Times New Roman" w:cs="Times New Roman"/>
      <w:b/>
      <w:bCs/>
      <w:sz w:val="20"/>
      <w:szCs w:val="24"/>
    </w:rPr>
  </w:style>
  <w:style w:type="paragraph" w:customStyle="1" w:styleId="Lik">
    <w:name w:val="Lõik"/>
    <w:basedOn w:val="Heading1"/>
    <w:autoRedefine/>
    <w:rsid w:val="00B024DF"/>
    <w:pPr>
      <w:numPr>
        <w:numId w:val="0"/>
      </w:numPr>
      <w:spacing w:before="0"/>
      <w:ind w:left="-567" w:hanging="142"/>
    </w:pPr>
    <w:rPr>
      <w:rFonts w:hAnsi="Times New Roman"/>
      <w:bCs w:val="0"/>
      <w:caps/>
    </w:rPr>
  </w:style>
  <w:style w:type="paragraph" w:styleId="ListParagraph">
    <w:name w:val="List Paragraph"/>
    <w:basedOn w:val="Normal"/>
    <w:uiPriority w:val="34"/>
    <w:qFormat/>
    <w:rsid w:val="00E17823"/>
    <w:pPr>
      <w:ind w:left="720"/>
      <w:contextualSpacing/>
    </w:pPr>
  </w:style>
  <w:style w:type="paragraph" w:styleId="NormalIndent">
    <w:name w:val="Normal Indent"/>
    <w:basedOn w:val="Normal"/>
    <w:uiPriority w:val="99"/>
    <w:semiHidden/>
    <w:unhideWhenUsed/>
    <w:rsid w:val="00E17823"/>
    <w:pPr>
      <w:ind w:left="708"/>
    </w:pPr>
  </w:style>
  <w:style w:type="paragraph" w:styleId="BalloonText">
    <w:name w:val="Balloon Text"/>
    <w:basedOn w:val="Normal"/>
    <w:link w:val="BalloonTextChar"/>
    <w:uiPriority w:val="99"/>
    <w:semiHidden/>
    <w:unhideWhenUsed/>
    <w:rsid w:val="00E178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823"/>
    <w:rPr>
      <w:rFonts w:ascii="Segoe UI" w:eastAsia="Times New Roman" w:hAnsi="Segoe UI" w:cs="Segoe UI"/>
      <w:b/>
      <w:bCs/>
      <w:sz w:val="18"/>
      <w:szCs w:val="18"/>
    </w:rPr>
  </w:style>
  <w:style w:type="paragraph" w:styleId="CommentSubject">
    <w:name w:val="annotation subject"/>
    <w:basedOn w:val="CommentText"/>
    <w:next w:val="CommentText"/>
    <w:link w:val="CommentSubjectChar"/>
    <w:uiPriority w:val="99"/>
    <w:semiHidden/>
    <w:unhideWhenUsed/>
    <w:rsid w:val="00FA4540"/>
    <w:rPr>
      <w:szCs w:val="20"/>
    </w:rPr>
  </w:style>
  <w:style w:type="character" w:customStyle="1" w:styleId="CommentSubjectChar">
    <w:name w:val="Comment Subject Char"/>
    <w:basedOn w:val="CommentTextChar"/>
    <w:link w:val="CommentSubject"/>
    <w:uiPriority w:val="99"/>
    <w:semiHidden/>
    <w:rsid w:val="00FA454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290BDD"/>
    <w:rPr>
      <w:color w:val="0563C1" w:themeColor="hyperlink"/>
      <w:u w:val="single"/>
    </w:rPr>
  </w:style>
  <w:style w:type="paragraph" w:customStyle="1" w:styleId="Default">
    <w:name w:val="Default"/>
    <w:rsid w:val="00814398"/>
    <w:pPr>
      <w:autoSpaceDE w:val="0"/>
      <w:autoSpaceDN w:val="0"/>
      <w:adjustRightInd w:val="0"/>
      <w:spacing w:after="0" w:line="240" w:lineRule="auto"/>
    </w:pPr>
    <w:rPr>
      <w:rFonts w:ascii="Times New Roman" w:eastAsia="SimSun" w:hAnsi="Times New Roman" w:cs="Times New Roman"/>
      <w:color w:val="000000"/>
      <w:sz w:val="24"/>
      <w:szCs w:val="24"/>
      <w:lang w:eastAsia="et-EE"/>
    </w:rPr>
  </w:style>
  <w:style w:type="paragraph" w:styleId="ListBullet4">
    <w:name w:val="List Bullet 4"/>
    <w:basedOn w:val="Normal"/>
    <w:uiPriority w:val="99"/>
    <w:semiHidden/>
    <w:unhideWhenUsed/>
    <w:rsid w:val="00483AEB"/>
    <w:pPr>
      <w:numPr>
        <w:numId w:val="11"/>
      </w:numPr>
      <w:contextualSpacing/>
    </w:pPr>
  </w:style>
  <w:style w:type="paragraph" w:styleId="Revision">
    <w:name w:val="Revision"/>
    <w:hidden/>
    <w:uiPriority w:val="99"/>
    <w:semiHidden/>
    <w:rsid w:val="00AD2290"/>
    <w:pPr>
      <w:spacing w:after="0" w:line="240" w:lineRule="auto"/>
    </w:pPr>
    <w:rPr>
      <w:rFonts w:ascii="Times New Roman" w:eastAsia="Times New Roman" w:hAnsi="Times New Roman" w:cs="Times New Roman"/>
      <w:b/>
      <w:bCs/>
      <w:sz w:val="24"/>
      <w:szCs w:val="24"/>
    </w:rPr>
  </w:style>
  <w:style w:type="character" w:styleId="UnresolvedMention">
    <w:name w:val="Unresolved Mention"/>
    <w:basedOn w:val="DefaultParagraphFont"/>
    <w:uiPriority w:val="99"/>
    <w:semiHidden/>
    <w:unhideWhenUsed/>
    <w:rsid w:val="00B02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4822">
      <w:bodyDiv w:val="1"/>
      <w:marLeft w:val="0"/>
      <w:marRight w:val="0"/>
      <w:marTop w:val="0"/>
      <w:marBottom w:val="0"/>
      <w:divBdr>
        <w:top w:val="none" w:sz="0" w:space="0" w:color="auto"/>
        <w:left w:val="none" w:sz="0" w:space="0" w:color="auto"/>
        <w:bottom w:val="none" w:sz="0" w:space="0" w:color="auto"/>
        <w:right w:val="none" w:sz="0" w:space="0" w:color="auto"/>
      </w:divBdr>
    </w:div>
    <w:div w:id="475607469">
      <w:bodyDiv w:val="1"/>
      <w:marLeft w:val="0"/>
      <w:marRight w:val="0"/>
      <w:marTop w:val="0"/>
      <w:marBottom w:val="0"/>
      <w:divBdr>
        <w:top w:val="none" w:sz="0" w:space="0" w:color="auto"/>
        <w:left w:val="none" w:sz="0" w:space="0" w:color="auto"/>
        <w:bottom w:val="none" w:sz="0" w:space="0" w:color="auto"/>
        <w:right w:val="none" w:sz="0" w:space="0" w:color="auto"/>
      </w:divBdr>
    </w:div>
    <w:div w:id="842473064">
      <w:bodyDiv w:val="1"/>
      <w:marLeft w:val="0"/>
      <w:marRight w:val="0"/>
      <w:marTop w:val="0"/>
      <w:marBottom w:val="0"/>
      <w:divBdr>
        <w:top w:val="none" w:sz="0" w:space="0" w:color="auto"/>
        <w:left w:val="none" w:sz="0" w:space="0" w:color="auto"/>
        <w:bottom w:val="none" w:sz="0" w:space="0" w:color="auto"/>
        <w:right w:val="none" w:sz="0" w:space="0" w:color="auto"/>
      </w:divBdr>
    </w:div>
    <w:div w:id="1893690871">
      <w:bodyDiv w:val="1"/>
      <w:marLeft w:val="0"/>
      <w:marRight w:val="0"/>
      <w:marTop w:val="0"/>
      <w:marBottom w:val="0"/>
      <w:divBdr>
        <w:top w:val="none" w:sz="0" w:space="0" w:color="auto"/>
        <w:left w:val="none" w:sz="0" w:space="0" w:color="auto"/>
        <w:bottom w:val="none" w:sz="0" w:space="0" w:color="auto"/>
        <w:right w:val="none" w:sz="0" w:space="0" w:color="auto"/>
      </w:divBdr>
    </w:div>
    <w:div w:id="200193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iigihanked.riik.ee"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liis.horak@elering.e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BCC1FE8C8349C8BA153D7B21EF1F8B"/>
        <w:category>
          <w:name w:val="General"/>
          <w:gallery w:val="placeholder"/>
        </w:category>
        <w:types>
          <w:type w:val="bbPlcHdr"/>
        </w:types>
        <w:behaviors>
          <w:behavior w:val="content"/>
        </w:behaviors>
        <w:guid w:val="{E3594DA0-EA3D-418F-8955-C2DF7F29471E}"/>
      </w:docPartPr>
      <w:docPartBody>
        <w:p w:rsidR="00E731C7" w:rsidRDefault="00726808" w:rsidP="00726808">
          <w:pPr>
            <w:pStyle w:val="5EBCC1FE8C8349C8BA153D7B21EF1F8B"/>
          </w:pPr>
          <w:r>
            <w:rPr>
              <w:rFonts w:ascii="Times New Roman" w:hAnsi="Times New Roman"/>
            </w:rPr>
            <w:t>________________</w:t>
          </w:r>
        </w:p>
      </w:docPartBody>
    </w:docPart>
    <w:docPart>
      <w:docPartPr>
        <w:name w:val="ACB418D5332743C9A567300CA115AE7D"/>
        <w:category>
          <w:name w:val="General"/>
          <w:gallery w:val="placeholder"/>
        </w:category>
        <w:types>
          <w:type w:val="bbPlcHdr"/>
        </w:types>
        <w:behaviors>
          <w:behavior w:val="content"/>
        </w:behaviors>
        <w:guid w:val="{9A044CF9-C76D-4C6C-B765-2376F93B2C08}"/>
      </w:docPartPr>
      <w:docPartBody>
        <w:p w:rsidR="00E731C7" w:rsidRDefault="00726808" w:rsidP="00726808">
          <w:pPr>
            <w:pStyle w:val="ACB418D5332743C9A567300CA115AE7D"/>
          </w:pPr>
          <w:r>
            <w:rPr>
              <w:rFonts w:ascii="Times New Roman" w:hAnsi="Times New Roman"/>
            </w:rPr>
            <w:t>________________</w:t>
          </w:r>
        </w:p>
      </w:docPartBody>
    </w:docPart>
    <w:docPart>
      <w:docPartPr>
        <w:name w:val="74A5990DEFAA4E3A896553B03B1CE1FA"/>
        <w:category>
          <w:name w:val="General"/>
          <w:gallery w:val="placeholder"/>
        </w:category>
        <w:types>
          <w:type w:val="bbPlcHdr"/>
        </w:types>
        <w:behaviors>
          <w:behavior w:val="content"/>
        </w:behaviors>
        <w:guid w:val="{7D4BEEF8-10B5-4E48-B9EA-68A7016CFFFF}"/>
      </w:docPartPr>
      <w:docPartBody>
        <w:p w:rsidR="00E731C7" w:rsidRDefault="00726808" w:rsidP="00726808">
          <w:pPr>
            <w:pStyle w:val="74A5990DEFAA4E3A896553B03B1CE1FA"/>
          </w:pPr>
          <w:r>
            <w:rPr>
              <w:rFonts w:ascii="Times New Roman" w:hAnsi="Times New Roman"/>
            </w:rPr>
            <w:t>________________</w:t>
          </w:r>
        </w:p>
      </w:docPartBody>
    </w:docPart>
    <w:docPart>
      <w:docPartPr>
        <w:name w:val="044C87BEB54042FFAAC39889917C4580"/>
        <w:category>
          <w:name w:val="General"/>
          <w:gallery w:val="placeholder"/>
        </w:category>
        <w:types>
          <w:type w:val="bbPlcHdr"/>
        </w:types>
        <w:behaviors>
          <w:behavior w:val="content"/>
        </w:behaviors>
        <w:guid w:val="{48848001-C42E-4C7E-A152-2B874B4D1FD0}"/>
      </w:docPartPr>
      <w:docPartBody>
        <w:p w:rsidR="00E731C7" w:rsidRDefault="00726808" w:rsidP="00726808">
          <w:pPr>
            <w:pStyle w:val="044C87BEB54042FFAAC39889917C4580"/>
          </w:pPr>
          <w:r>
            <w:rPr>
              <w:rFonts w:ascii="Times New Roman" w:hAnsi="Times New Roman"/>
            </w:rPr>
            <w:t>________________</w:t>
          </w:r>
        </w:p>
      </w:docPartBody>
    </w:docPart>
    <w:docPart>
      <w:docPartPr>
        <w:name w:val="E3FC34F620304622BCED9D224823B4BB"/>
        <w:category>
          <w:name w:val="General"/>
          <w:gallery w:val="placeholder"/>
        </w:category>
        <w:types>
          <w:type w:val="bbPlcHdr"/>
        </w:types>
        <w:behaviors>
          <w:behavior w:val="content"/>
        </w:behaviors>
        <w:guid w:val="{CCEE0202-FCBB-4365-B6EB-A5414E35B49E}"/>
      </w:docPartPr>
      <w:docPartBody>
        <w:p w:rsidR="00E731C7" w:rsidRDefault="00726808" w:rsidP="00726808">
          <w:pPr>
            <w:pStyle w:val="E3FC34F620304622BCED9D224823B4BB"/>
          </w:pPr>
          <w:r>
            <w:rPr>
              <w:rFonts w:ascii="Times New Roman" w:hAnsi="Times New Roman"/>
            </w:rPr>
            <w:t>________________</w:t>
          </w:r>
        </w:p>
      </w:docPartBody>
    </w:docPart>
    <w:docPart>
      <w:docPartPr>
        <w:name w:val="AB9BFC3D17204CE8BD3E697F520EFEC3"/>
        <w:category>
          <w:name w:val="General"/>
          <w:gallery w:val="placeholder"/>
        </w:category>
        <w:types>
          <w:type w:val="bbPlcHdr"/>
        </w:types>
        <w:behaviors>
          <w:behavior w:val="content"/>
        </w:behaviors>
        <w:guid w:val="{24477E47-247E-44A8-8E61-5EE74F1A934B}"/>
      </w:docPartPr>
      <w:docPartBody>
        <w:p w:rsidR="00CD5C2B" w:rsidRDefault="00E656A2" w:rsidP="00E656A2">
          <w:pPr>
            <w:pStyle w:val="AB9BFC3D17204CE8BD3E697F520EFEC3"/>
          </w:pPr>
          <w:r>
            <w:rPr>
              <w:rFonts w:ascii="Times New Roman" w:hAnsi="Times New Roman"/>
            </w:rPr>
            <w:t>________________</w:t>
          </w:r>
        </w:p>
      </w:docPartBody>
    </w:docPart>
    <w:docPart>
      <w:docPartPr>
        <w:name w:val="AE4768C750F54C789B32BA789447BE35"/>
        <w:category>
          <w:name w:val="General"/>
          <w:gallery w:val="placeholder"/>
        </w:category>
        <w:types>
          <w:type w:val="bbPlcHdr"/>
        </w:types>
        <w:behaviors>
          <w:behavior w:val="content"/>
        </w:behaviors>
        <w:guid w:val="{414D3F74-53CF-4F86-85BB-D6478B2C69F6}"/>
      </w:docPartPr>
      <w:docPartBody>
        <w:p w:rsidR="00CD5C2B" w:rsidRDefault="00CD5C2B" w:rsidP="00CD5C2B">
          <w:pPr>
            <w:pStyle w:val="AE4768C750F54C789B32BA789447BE35"/>
          </w:pPr>
          <w:r>
            <w:rPr>
              <w:rFonts w:ascii="Times New Roman" w:hAnsi="Times New Roman"/>
            </w:rPr>
            <w:t>________________</w:t>
          </w:r>
        </w:p>
      </w:docPartBody>
    </w:docPart>
    <w:docPart>
      <w:docPartPr>
        <w:name w:val="DBC91265F6404AA29CC55BE949A9D2C7"/>
        <w:category>
          <w:name w:val="General"/>
          <w:gallery w:val="placeholder"/>
        </w:category>
        <w:types>
          <w:type w:val="bbPlcHdr"/>
        </w:types>
        <w:behaviors>
          <w:behavior w:val="content"/>
        </w:behaviors>
        <w:guid w:val="{65355067-6B6D-4A63-B378-64EB9C48FF15}"/>
      </w:docPartPr>
      <w:docPartBody>
        <w:p w:rsidR="00CD5C2B" w:rsidRDefault="00CD5C2B" w:rsidP="00CD5C2B">
          <w:pPr>
            <w:pStyle w:val="DBC91265F6404AA29CC55BE949A9D2C7"/>
          </w:pPr>
          <w:r>
            <w:rPr>
              <w:rFonts w:ascii="Times New Roman" w:hAnsi="Times New Roman"/>
            </w:rPr>
            <w:t>________________</w:t>
          </w:r>
        </w:p>
      </w:docPartBody>
    </w:docPart>
    <w:docPart>
      <w:docPartPr>
        <w:name w:val="4B70378E208245EB83B3695435236DFC"/>
        <w:category>
          <w:name w:val="General"/>
          <w:gallery w:val="placeholder"/>
        </w:category>
        <w:types>
          <w:type w:val="bbPlcHdr"/>
        </w:types>
        <w:behaviors>
          <w:behavior w:val="content"/>
        </w:behaviors>
        <w:guid w:val="{0A559BEE-525B-4B18-9A4B-BA69899D110A}"/>
      </w:docPartPr>
      <w:docPartBody>
        <w:p w:rsidR="00DF78A3" w:rsidRDefault="00CD5C2B" w:rsidP="00CD5C2B">
          <w:pPr>
            <w:pStyle w:val="4B70378E208245EB83B3695435236DFC"/>
          </w:pPr>
          <w:r>
            <w:rPr>
              <w:rFonts w:ascii="Times New Roman" w:hAnsi="Times New Roman"/>
            </w:rPr>
            <w:t>________________</w:t>
          </w:r>
        </w:p>
      </w:docPartBody>
    </w:docPart>
    <w:docPart>
      <w:docPartPr>
        <w:name w:val="A056954C478D44988D84016B6B942AF5"/>
        <w:category>
          <w:name w:val="General"/>
          <w:gallery w:val="placeholder"/>
        </w:category>
        <w:types>
          <w:type w:val="bbPlcHdr"/>
        </w:types>
        <w:behaviors>
          <w:behavior w:val="content"/>
        </w:behaviors>
        <w:guid w:val="{D3A93761-149D-4665-8B19-39CC9C90B4BF}"/>
      </w:docPartPr>
      <w:docPartBody>
        <w:p w:rsidR="00DF78A3" w:rsidRDefault="00CD5C2B" w:rsidP="00CD5C2B">
          <w:pPr>
            <w:pStyle w:val="A056954C478D44988D84016B6B942AF5"/>
          </w:pPr>
          <w:r>
            <w:rPr>
              <w:rFonts w:ascii="Times New Roman" w:hAnsi="Times New Roman"/>
            </w:rPr>
            <w:t>________________</w:t>
          </w:r>
        </w:p>
      </w:docPartBody>
    </w:docPart>
    <w:docPart>
      <w:docPartPr>
        <w:name w:val="47C24523A3D947A7A8DDB2A651D3C43C"/>
        <w:category>
          <w:name w:val="General"/>
          <w:gallery w:val="placeholder"/>
        </w:category>
        <w:types>
          <w:type w:val="bbPlcHdr"/>
        </w:types>
        <w:behaviors>
          <w:behavior w:val="content"/>
        </w:behaviors>
        <w:guid w:val="{0FF8CC09-15CD-4C51-A428-BFC2A55D24AE}"/>
      </w:docPartPr>
      <w:docPartBody>
        <w:p w:rsidR="006154E4" w:rsidRDefault="00242FE3" w:rsidP="00242FE3">
          <w:pPr>
            <w:pStyle w:val="47C24523A3D947A7A8DDB2A651D3C43C"/>
          </w:pPr>
          <w:r>
            <w:rPr>
              <w:rFonts w:ascii="Times New Roman" w:hAnsi="Times New Roman"/>
            </w:rPr>
            <w:t>________________</w:t>
          </w:r>
        </w:p>
      </w:docPartBody>
    </w:docPart>
    <w:docPart>
      <w:docPartPr>
        <w:name w:val="A50CF8A6F117477CA45D24C7275C691B"/>
        <w:category>
          <w:name w:val="General"/>
          <w:gallery w:val="placeholder"/>
        </w:category>
        <w:types>
          <w:type w:val="bbPlcHdr"/>
        </w:types>
        <w:behaviors>
          <w:behavior w:val="content"/>
        </w:behaviors>
        <w:guid w:val="{2EDF171C-CE03-482E-B444-11E463A4BC4D}"/>
      </w:docPartPr>
      <w:docPartBody>
        <w:p w:rsidR="006154E4" w:rsidRDefault="00242FE3" w:rsidP="00242FE3">
          <w:pPr>
            <w:pStyle w:val="A50CF8A6F117477CA45D24C7275C691B"/>
          </w:pPr>
          <w:r>
            <w:rPr>
              <w:rFonts w:ascii="Times New Roman" w:hAnsi="Times New Roman"/>
            </w:rPr>
            <w:t>________________</w:t>
          </w:r>
        </w:p>
      </w:docPartBody>
    </w:docPart>
    <w:docPart>
      <w:docPartPr>
        <w:name w:val="0EAC4F6ADFE645CCADE5DAF3D8F08577"/>
        <w:category>
          <w:name w:val="General"/>
          <w:gallery w:val="placeholder"/>
        </w:category>
        <w:types>
          <w:type w:val="bbPlcHdr"/>
        </w:types>
        <w:behaviors>
          <w:behavior w:val="content"/>
        </w:behaviors>
        <w:guid w:val="{14E9E178-8020-4386-BB5B-28FBDC14E185}"/>
      </w:docPartPr>
      <w:docPartBody>
        <w:p w:rsidR="006154E4" w:rsidRDefault="00242FE3" w:rsidP="00242FE3">
          <w:pPr>
            <w:pStyle w:val="0EAC4F6ADFE645CCADE5DAF3D8F08577"/>
          </w:pPr>
          <w:r>
            <w:rPr>
              <w:rFonts w:ascii="Times New Roman" w:hAnsi="Times New Roman"/>
            </w:rPr>
            <w:t>________________</w:t>
          </w:r>
        </w:p>
      </w:docPartBody>
    </w:docPart>
    <w:docPart>
      <w:docPartPr>
        <w:name w:val="6C4B41DC73C94A1F9DE097C3167D04BF"/>
        <w:category>
          <w:name w:val="General"/>
          <w:gallery w:val="placeholder"/>
        </w:category>
        <w:types>
          <w:type w:val="bbPlcHdr"/>
        </w:types>
        <w:behaviors>
          <w:behavior w:val="content"/>
        </w:behaviors>
        <w:guid w:val="{EA459CDF-B347-442D-8D2C-0CE00DD2F04A}"/>
      </w:docPartPr>
      <w:docPartBody>
        <w:p w:rsidR="006154E4" w:rsidRDefault="00242FE3" w:rsidP="00242FE3">
          <w:pPr>
            <w:pStyle w:val="6C4B41DC73C94A1F9DE097C3167D04BF"/>
          </w:pPr>
          <w:r>
            <w:rPr>
              <w:rFonts w:ascii="Times New Roman" w:hAnsi="Times New Roman"/>
            </w:rPr>
            <w:t>________________</w:t>
          </w:r>
        </w:p>
      </w:docPartBody>
    </w:docPart>
    <w:docPart>
      <w:docPartPr>
        <w:name w:val="E250E0B8A0A4463EAF38A9AC67FE0688"/>
        <w:category>
          <w:name w:val="General"/>
          <w:gallery w:val="placeholder"/>
        </w:category>
        <w:types>
          <w:type w:val="bbPlcHdr"/>
        </w:types>
        <w:behaviors>
          <w:behavior w:val="content"/>
        </w:behaviors>
        <w:guid w:val="{D1FB86C4-6342-4326-A687-3BCE70F29A5E}"/>
      </w:docPartPr>
      <w:docPartBody>
        <w:p w:rsidR="00992723" w:rsidRDefault="00477BCC" w:rsidP="00477BCC">
          <w:pPr>
            <w:pStyle w:val="E250E0B8A0A4463EAF38A9AC67FE0688"/>
          </w:pPr>
          <w:r>
            <w:rPr>
              <w:rFonts w:ascii="Times New Roman" w:hAnsi="Times New Roman"/>
            </w:rPr>
            <w:t>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770065" w:usb1="00520020" w:usb2="006D006F" w:usb3="006E0061" w:csb0="00420020" w:csb1="006C006F"/>
  </w:font>
  <w:font w:name="Arial">
    <w:panose1 w:val="020B0604020202020204"/>
    <w:charset w:val="BA"/>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BA"/>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808"/>
    <w:rsid w:val="000E0DF7"/>
    <w:rsid w:val="00242FE3"/>
    <w:rsid w:val="003911E0"/>
    <w:rsid w:val="00412416"/>
    <w:rsid w:val="00431B7D"/>
    <w:rsid w:val="00477BCC"/>
    <w:rsid w:val="006036E5"/>
    <w:rsid w:val="006154E4"/>
    <w:rsid w:val="00630C89"/>
    <w:rsid w:val="00726808"/>
    <w:rsid w:val="0078394E"/>
    <w:rsid w:val="007A6E19"/>
    <w:rsid w:val="00814FCC"/>
    <w:rsid w:val="008939E1"/>
    <w:rsid w:val="00992723"/>
    <w:rsid w:val="00AB2E69"/>
    <w:rsid w:val="00AE4827"/>
    <w:rsid w:val="00B765DB"/>
    <w:rsid w:val="00B902F7"/>
    <w:rsid w:val="00BB7A63"/>
    <w:rsid w:val="00CD5C2B"/>
    <w:rsid w:val="00DF2D93"/>
    <w:rsid w:val="00DF78A3"/>
    <w:rsid w:val="00E21F6A"/>
    <w:rsid w:val="00E60A0A"/>
    <w:rsid w:val="00E656A2"/>
    <w:rsid w:val="00E731C7"/>
    <w:rsid w:val="00E83798"/>
    <w:rsid w:val="00EC4340"/>
    <w:rsid w:val="00F75B01"/>
    <w:rsid w:val="00FD2C16"/>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BCC1FE8C8349C8BA153D7B21EF1F8B">
    <w:name w:val="5EBCC1FE8C8349C8BA153D7B21EF1F8B"/>
    <w:rsid w:val="00726808"/>
  </w:style>
  <w:style w:type="paragraph" w:customStyle="1" w:styleId="ACB418D5332743C9A567300CA115AE7D">
    <w:name w:val="ACB418D5332743C9A567300CA115AE7D"/>
    <w:rsid w:val="00726808"/>
  </w:style>
  <w:style w:type="paragraph" w:customStyle="1" w:styleId="74A5990DEFAA4E3A896553B03B1CE1FA">
    <w:name w:val="74A5990DEFAA4E3A896553B03B1CE1FA"/>
    <w:rsid w:val="00726808"/>
  </w:style>
  <w:style w:type="paragraph" w:customStyle="1" w:styleId="044C87BEB54042FFAAC39889917C4580">
    <w:name w:val="044C87BEB54042FFAAC39889917C4580"/>
    <w:rsid w:val="00726808"/>
  </w:style>
  <w:style w:type="paragraph" w:customStyle="1" w:styleId="E3FC34F620304622BCED9D224823B4BB">
    <w:name w:val="E3FC34F620304622BCED9D224823B4BB"/>
    <w:rsid w:val="00726808"/>
  </w:style>
  <w:style w:type="paragraph" w:customStyle="1" w:styleId="AB9BFC3D17204CE8BD3E697F520EFEC3">
    <w:name w:val="AB9BFC3D17204CE8BD3E697F520EFEC3"/>
    <w:rsid w:val="00E656A2"/>
  </w:style>
  <w:style w:type="paragraph" w:customStyle="1" w:styleId="AE4768C750F54C789B32BA789447BE35">
    <w:name w:val="AE4768C750F54C789B32BA789447BE35"/>
    <w:rsid w:val="00CD5C2B"/>
  </w:style>
  <w:style w:type="paragraph" w:customStyle="1" w:styleId="DBC91265F6404AA29CC55BE949A9D2C7">
    <w:name w:val="DBC91265F6404AA29CC55BE949A9D2C7"/>
    <w:rsid w:val="00CD5C2B"/>
  </w:style>
  <w:style w:type="paragraph" w:customStyle="1" w:styleId="4B70378E208245EB83B3695435236DFC">
    <w:name w:val="4B70378E208245EB83B3695435236DFC"/>
    <w:rsid w:val="00CD5C2B"/>
  </w:style>
  <w:style w:type="paragraph" w:customStyle="1" w:styleId="A056954C478D44988D84016B6B942AF5">
    <w:name w:val="A056954C478D44988D84016B6B942AF5"/>
    <w:rsid w:val="00CD5C2B"/>
  </w:style>
  <w:style w:type="paragraph" w:customStyle="1" w:styleId="47C24523A3D947A7A8DDB2A651D3C43C">
    <w:name w:val="47C24523A3D947A7A8DDB2A651D3C43C"/>
    <w:rsid w:val="00242FE3"/>
  </w:style>
  <w:style w:type="paragraph" w:customStyle="1" w:styleId="A50CF8A6F117477CA45D24C7275C691B">
    <w:name w:val="A50CF8A6F117477CA45D24C7275C691B"/>
    <w:rsid w:val="00242FE3"/>
  </w:style>
  <w:style w:type="paragraph" w:customStyle="1" w:styleId="0EAC4F6ADFE645CCADE5DAF3D8F08577">
    <w:name w:val="0EAC4F6ADFE645CCADE5DAF3D8F08577"/>
    <w:rsid w:val="00242FE3"/>
  </w:style>
  <w:style w:type="paragraph" w:customStyle="1" w:styleId="6C4B41DC73C94A1F9DE097C3167D04BF">
    <w:name w:val="6C4B41DC73C94A1F9DE097C3167D04BF"/>
    <w:rsid w:val="00242FE3"/>
  </w:style>
  <w:style w:type="paragraph" w:customStyle="1" w:styleId="E250E0B8A0A4463EAF38A9AC67FE0688">
    <w:name w:val="E250E0B8A0A4463EAF38A9AC67FE0688"/>
    <w:rsid w:val="00477B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0e384d8733ee6128342c0bd153f9cf79">
  <xsd:schema xmlns:xsd="http://www.w3.org/2001/XMLSchema" xmlns:xs="http://www.w3.org/2001/XMLSchema" xmlns:p="http://schemas.microsoft.com/office/2006/metadata/properties" xmlns:ns2="06b5cfbf-bb65-4573-9adf-87a391bbfa3a" targetNamespace="http://schemas.microsoft.com/office/2006/metadata/properties" ma:root="true" ma:fieldsID="338f0a95506398eafc133afff44225b4"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67848F-18BC-4BC6-86B9-187FE281D8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42E62A-BFE7-4D69-B448-27C41021F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b5cfbf-bb65-4573-9adf-87a391bbf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0DA5CE-F310-496A-80C0-D3DDE850B5E6}">
  <ds:schemaRefs>
    <ds:schemaRef ds:uri="http://schemas.microsoft.com/sharepoint/v3/contenttype/forms"/>
  </ds:schemaRefs>
</ds:datastoreItem>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Properties xmlns="http://schemas.openxmlformats.org/officeDocument/2006/extended-properties" xmlns:vt="http://schemas.openxmlformats.org/officeDocument/2006/docPropsVTypes">
  <Template>Normal</Template>
  <TotalTime>18</TotalTime>
  <Pages>6</Pages>
  <Words>3201</Words>
  <Characters>18572</Characters>
  <Application>Microsoft Office Word</Application>
  <DocSecurity>0</DocSecurity>
  <Lines>154</Lines>
  <Paragraphs>43</Paragraphs>
  <ScaleCrop>false</ScaleCrop>
  <Company>ELERING AS</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Liina Allikmäe</dc:creator>
  <cp:keywords/>
  <dc:description/>
  <cp:lastModifiedBy>Elise Suurkuusk</cp:lastModifiedBy>
  <cp:revision>340</cp:revision>
  <dcterms:created xsi:type="dcterms:W3CDTF">2018-11-06T07:56:00Z</dcterms:created>
  <dcterms:modified xsi:type="dcterms:W3CDTF">2025-11-12T11:06:00Z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0x01010085E323A0D71EB448B7732968C1796A9E</vt:lpwstr>
  </property>
</Properties>
</file>