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9F04" w14:textId="77777777" w:rsidR="001E44B8" w:rsidRDefault="001E44B8" w:rsidP="001E44B8">
      <w:pPr>
        <w:pStyle w:val="Header"/>
        <w:jc w:val="right"/>
        <w:rPr>
          <w:lang w:val="en-US"/>
        </w:rPr>
      </w:pPr>
    </w:p>
    <w:p w14:paraId="39D53A1D" w14:textId="77777777" w:rsidR="001E44B8" w:rsidRPr="00C81F4B" w:rsidRDefault="001E44B8" w:rsidP="001E44B8">
      <w:pPr>
        <w:pStyle w:val="Header"/>
        <w:rPr>
          <w:sz w:val="22"/>
          <w:szCs w:val="22"/>
          <w:lang w:val="en-US"/>
        </w:rPr>
      </w:pPr>
    </w:p>
    <w:p w14:paraId="44234653" w14:textId="77777777" w:rsidR="005D54B0" w:rsidRPr="00C81F4B" w:rsidRDefault="005D54B0" w:rsidP="00C81F4B">
      <w:pPr>
        <w:pStyle w:val="Header"/>
        <w:ind w:left="-709"/>
        <w:rPr>
          <w:sz w:val="22"/>
          <w:szCs w:val="22"/>
          <w:lang w:val="en-US"/>
        </w:rPr>
      </w:pPr>
      <w:r w:rsidRPr="00C81F4B">
        <w:rPr>
          <w:sz w:val="22"/>
          <w:szCs w:val="22"/>
          <w:lang w:val="en-US"/>
        </w:rPr>
        <w:t>Letter of Guarantee</w:t>
      </w:r>
    </w:p>
    <w:p w14:paraId="184DA530" w14:textId="77777777" w:rsidR="005D54B0" w:rsidRPr="00C81F4B" w:rsidRDefault="005D54B0">
      <w:pPr>
        <w:pStyle w:val="Footer"/>
        <w:tabs>
          <w:tab w:val="clear" w:pos="4153"/>
          <w:tab w:val="clear" w:pos="8306"/>
          <w:tab w:val="left" w:pos="2736"/>
        </w:tabs>
        <w:spacing w:before="60" w:after="60"/>
        <w:jc w:val="both"/>
        <w:rPr>
          <w:sz w:val="22"/>
          <w:szCs w:val="22"/>
          <w:lang w:val="en-US"/>
        </w:rPr>
      </w:pPr>
    </w:p>
    <w:p w14:paraId="75C6DD67"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 xml:space="preserve">Guarantor </w:t>
      </w:r>
      <w:r w:rsidRPr="00C81F4B">
        <w:rPr>
          <w:noProof/>
          <w:sz w:val="22"/>
          <w:szCs w:val="22"/>
          <w:lang w:val="en-US"/>
        </w:rPr>
        <w:tab/>
      </w:r>
      <w:sdt>
        <w:sdtPr>
          <w:rPr>
            <w:rFonts w:asciiTheme="minorHAnsi" w:eastAsia="Calibri" w:hAnsiTheme="minorHAnsi" w:cstheme="minorBidi"/>
            <w:color w:val="auto"/>
            <w:sz w:val="22"/>
            <w:szCs w:val="22"/>
          </w:rPr>
          <w:id w:val="771903940"/>
          <w:placeholder>
            <w:docPart w:val="047F484B9F154B8AAFA951F17E73961E"/>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6928B6BF"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Location</w:t>
      </w:r>
      <w:r w:rsidRPr="00C81F4B">
        <w:rPr>
          <w:noProof/>
          <w:sz w:val="22"/>
          <w:szCs w:val="22"/>
          <w:lang w:val="en-US"/>
        </w:rPr>
        <w:tab/>
      </w:r>
      <w:sdt>
        <w:sdtPr>
          <w:rPr>
            <w:rFonts w:asciiTheme="minorHAnsi" w:eastAsia="Calibri" w:hAnsiTheme="minorHAnsi" w:cstheme="minorBidi"/>
            <w:color w:val="auto"/>
            <w:sz w:val="22"/>
            <w:szCs w:val="22"/>
          </w:rPr>
          <w:id w:val="419070864"/>
          <w:placeholder>
            <w:docPart w:val="827CE84E5945417F865BD537BAED7167"/>
          </w:placeholder>
          <w:showingPlcHdr/>
          <w:text/>
        </w:sdtPr>
        <w:sdtEndPr/>
        <w:sdtContent>
          <w:r w:rsidR="000D170B" w:rsidRPr="000D170B">
            <w:rPr>
              <w:rFonts w:asciiTheme="minorHAnsi" w:eastAsia="Calibri" w:hAnsiTheme="minorHAnsi" w:cstheme="minorBidi"/>
              <w:color w:val="auto"/>
              <w:sz w:val="22"/>
              <w:szCs w:val="22"/>
            </w:rPr>
            <w:t>________________</w:t>
          </w:r>
        </w:sdtContent>
      </w:sdt>
      <w:r w:rsidRPr="00C81F4B">
        <w:rPr>
          <w:noProof/>
          <w:sz w:val="22"/>
          <w:szCs w:val="22"/>
          <w:lang w:val="en-US"/>
        </w:rPr>
        <w:tab/>
      </w:r>
    </w:p>
    <w:p w14:paraId="59F7A0D1"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Registry code</w:t>
      </w:r>
      <w:r w:rsidRPr="00C81F4B">
        <w:rPr>
          <w:noProof/>
          <w:sz w:val="22"/>
          <w:szCs w:val="22"/>
          <w:lang w:val="en-US"/>
        </w:rPr>
        <w:tab/>
      </w:r>
      <w:sdt>
        <w:sdtPr>
          <w:rPr>
            <w:rFonts w:asciiTheme="minorHAnsi" w:eastAsia="Calibri" w:hAnsiTheme="minorHAnsi" w:cstheme="minorBidi"/>
            <w:color w:val="auto"/>
            <w:sz w:val="22"/>
            <w:szCs w:val="22"/>
          </w:rPr>
          <w:id w:val="238757455"/>
          <w:placeholder>
            <w:docPart w:val="FDD05F00F04A4AC8A5FA0D5859C11E84"/>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0BE14D31"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Legal representative</w:t>
      </w:r>
      <w:r w:rsidRPr="00C81F4B">
        <w:rPr>
          <w:noProof/>
          <w:sz w:val="22"/>
          <w:szCs w:val="22"/>
          <w:lang w:val="en-US"/>
        </w:rPr>
        <w:tab/>
      </w:r>
      <w:sdt>
        <w:sdtPr>
          <w:rPr>
            <w:rFonts w:asciiTheme="minorHAnsi" w:eastAsia="Calibri" w:hAnsiTheme="minorHAnsi" w:cstheme="minorBidi"/>
            <w:color w:val="auto"/>
            <w:sz w:val="22"/>
            <w:szCs w:val="22"/>
          </w:rPr>
          <w:id w:val="1781293950"/>
          <w:placeholder>
            <w:docPart w:val="AB6E344F68954C6887FA3E0E6D2103F1"/>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5D5B0D6B" w14:textId="77777777" w:rsidR="00C81F4B" w:rsidRPr="00C81F4B" w:rsidRDefault="00C81F4B" w:rsidP="00C81F4B">
      <w:pPr>
        <w:tabs>
          <w:tab w:val="left" w:pos="2268"/>
        </w:tabs>
        <w:spacing w:before="60" w:after="60"/>
        <w:ind w:left="-709"/>
        <w:jc w:val="both"/>
        <w:rPr>
          <w:noProof/>
          <w:sz w:val="22"/>
          <w:szCs w:val="22"/>
          <w:lang w:val="en-US"/>
        </w:rPr>
      </w:pPr>
    </w:p>
    <w:p w14:paraId="091E99B1" w14:textId="77777777" w:rsidR="00C81F4B" w:rsidRPr="00C81F4B" w:rsidRDefault="005D54B0" w:rsidP="00C81F4B">
      <w:pPr>
        <w:tabs>
          <w:tab w:val="left" w:pos="2268"/>
        </w:tabs>
        <w:spacing w:before="60" w:after="60"/>
        <w:ind w:left="-709"/>
        <w:jc w:val="both"/>
        <w:rPr>
          <w:noProof/>
          <w:sz w:val="22"/>
          <w:szCs w:val="22"/>
          <w:lang w:val="en-US"/>
        </w:rPr>
      </w:pPr>
      <w:r w:rsidRPr="00C81F4B">
        <w:rPr>
          <w:sz w:val="22"/>
          <w:szCs w:val="22"/>
          <w:lang w:val="en-US"/>
        </w:rPr>
        <w:t xml:space="preserve">Guarantee Beneficiary </w:t>
      </w:r>
      <w:r w:rsidRPr="00C81F4B">
        <w:rPr>
          <w:sz w:val="22"/>
          <w:szCs w:val="22"/>
          <w:lang w:val="en-US"/>
        </w:rPr>
        <w:tab/>
      </w:r>
      <w:r w:rsidR="007754B2" w:rsidRPr="00C81F4B">
        <w:rPr>
          <w:b/>
          <w:sz w:val="22"/>
          <w:szCs w:val="22"/>
          <w:lang w:val="en-US"/>
        </w:rPr>
        <w:t xml:space="preserve">Elering </w:t>
      </w:r>
      <w:r w:rsidR="00FE065F" w:rsidRPr="00C81F4B">
        <w:rPr>
          <w:b/>
          <w:sz w:val="22"/>
          <w:szCs w:val="22"/>
          <w:lang w:val="en-US"/>
        </w:rPr>
        <w:t>AS</w:t>
      </w:r>
    </w:p>
    <w:p w14:paraId="75FACA47" w14:textId="77777777" w:rsidR="00C81F4B" w:rsidRPr="00C81F4B" w:rsidRDefault="005D54B0" w:rsidP="00C81F4B">
      <w:pPr>
        <w:tabs>
          <w:tab w:val="left" w:pos="2268"/>
        </w:tabs>
        <w:spacing w:before="60" w:after="60"/>
        <w:ind w:left="-709"/>
        <w:jc w:val="both"/>
        <w:rPr>
          <w:noProof/>
          <w:sz w:val="22"/>
          <w:szCs w:val="22"/>
          <w:lang w:val="en-US"/>
        </w:rPr>
      </w:pPr>
      <w:r w:rsidRPr="00C81F4B">
        <w:rPr>
          <w:sz w:val="22"/>
          <w:szCs w:val="22"/>
          <w:lang w:val="en-US"/>
        </w:rPr>
        <w:t>Location</w:t>
      </w:r>
      <w:r w:rsidRPr="00C81F4B">
        <w:rPr>
          <w:sz w:val="22"/>
          <w:szCs w:val="22"/>
          <w:lang w:val="en-US"/>
        </w:rPr>
        <w:tab/>
      </w:r>
      <w:r w:rsidR="00152E94" w:rsidRPr="00C81F4B">
        <w:rPr>
          <w:sz w:val="22"/>
          <w:szCs w:val="22"/>
          <w:lang w:val="en-US"/>
        </w:rPr>
        <w:t>Kadaka tee 42</w:t>
      </w:r>
      <w:r w:rsidR="00CD16BD" w:rsidRPr="00C81F4B">
        <w:rPr>
          <w:sz w:val="22"/>
          <w:szCs w:val="22"/>
          <w:lang w:val="en-US"/>
        </w:rPr>
        <w:t>, Tal</w:t>
      </w:r>
      <w:r w:rsidR="00011B54" w:rsidRPr="00C81F4B">
        <w:rPr>
          <w:sz w:val="22"/>
          <w:szCs w:val="22"/>
          <w:lang w:val="en-US"/>
        </w:rPr>
        <w:t>l</w:t>
      </w:r>
      <w:r w:rsidRPr="00C81F4B">
        <w:rPr>
          <w:sz w:val="22"/>
          <w:szCs w:val="22"/>
          <w:lang w:val="en-US"/>
        </w:rPr>
        <w:t>inn Estonia</w:t>
      </w:r>
    </w:p>
    <w:p w14:paraId="312F01BA"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Gurantee Applicant</w:t>
      </w:r>
      <w:r w:rsidRPr="00C81F4B">
        <w:rPr>
          <w:noProof/>
          <w:sz w:val="22"/>
          <w:szCs w:val="22"/>
          <w:lang w:val="en-US"/>
        </w:rPr>
        <w:tab/>
      </w:r>
      <w:sdt>
        <w:sdtPr>
          <w:rPr>
            <w:rFonts w:asciiTheme="minorHAnsi" w:eastAsia="Calibri" w:hAnsiTheme="minorHAnsi" w:cstheme="minorBidi"/>
            <w:color w:val="auto"/>
            <w:sz w:val="22"/>
            <w:szCs w:val="22"/>
          </w:rPr>
          <w:id w:val="1219175769"/>
          <w:placeholder>
            <w:docPart w:val="6690617E45294EC39A8207B6DFBA2089"/>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736200D4" w14:textId="77777777" w:rsidR="00C81F4B"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Location</w:t>
      </w:r>
      <w:r w:rsidRPr="00C81F4B">
        <w:rPr>
          <w:noProof/>
          <w:sz w:val="22"/>
          <w:szCs w:val="22"/>
          <w:lang w:val="en-US"/>
        </w:rPr>
        <w:tab/>
      </w:r>
      <w:sdt>
        <w:sdtPr>
          <w:rPr>
            <w:rFonts w:asciiTheme="minorHAnsi" w:eastAsia="Calibri" w:hAnsiTheme="minorHAnsi" w:cstheme="minorBidi"/>
            <w:color w:val="auto"/>
            <w:sz w:val="22"/>
            <w:szCs w:val="22"/>
          </w:rPr>
          <w:id w:val="-1247187540"/>
          <w:placeholder>
            <w:docPart w:val="B60A2D1C69C344249F8883CD01265C40"/>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11C6B111" w14:textId="77777777" w:rsidR="005D54B0" w:rsidRPr="00C81F4B" w:rsidRDefault="005D54B0" w:rsidP="00C81F4B">
      <w:pPr>
        <w:tabs>
          <w:tab w:val="left" w:pos="2268"/>
        </w:tabs>
        <w:spacing w:before="60" w:after="60"/>
        <w:ind w:left="-709"/>
        <w:jc w:val="both"/>
        <w:rPr>
          <w:noProof/>
          <w:sz w:val="22"/>
          <w:szCs w:val="22"/>
          <w:lang w:val="en-US"/>
        </w:rPr>
      </w:pPr>
      <w:r w:rsidRPr="00C81F4B">
        <w:rPr>
          <w:noProof/>
          <w:sz w:val="22"/>
          <w:szCs w:val="22"/>
          <w:lang w:val="en-US"/>
        </w:rPr>
        <w:t>Registry code</w:t>
      </w:r>
      <w:r w:rsidRPr="00C81F4B">
        <w:rPr>
          <w:noProof/>
          <w:sz w:val="22"/>
          <w:szCs w:val="22"/>
          <w:lang w:val="en-US"/>
        </w:rPr>
        <w:tab/>
      </w:r>
      <w:sdt>
        <w:sdtPr>
          <w:rPr>
            <w:rFonts w:asciiTheme="minorHAnsi" w:eastAsia="Calibri" w:hAnsiTheme="minorHAnsi" w:cstheme="minorBidi"/>
            <w:color w:val="auto"/>
            <w:sz w:val="22"/>
            <w:szCs w:val="22"/>
          </w:rPr>
          <w:id w:val="-1823727553"/>
          <w:placeholder>
            <w:docPart w:val="8E29E1FB24A24F2999988AB3E26844B0"/>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0E8389F5" w14:textId="77777777" w:rsidR="005D54B0" w:rsidRPr="00C81F4B" w:rsidRDefault="005D54B0">
      <w:pPr>
        <w:tabs>
          <w:tab w:val="left" w:pos="2268"/>
        </w:tabs>
        <w:spacing w:before="60" w:after="60"/>
        <w:jc w:val="both"/>
        <w:rPr>
          <w:noProof/>
          <w:sz w:val="22"/>
          <w:szCs w:val="22"/>
          <w:lang w:val="en-US"/>
        </w:rPr>
      </w:pPr>
    </w:p>
    <w:p w14:paraId="675038FE" w14:textId="09AAE622"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The Guarantor is aware that the Guarantee Applicant submits/has submitted the Guarantee Beneficiary a tender (hereinafter the Tender)</w:t>
      </w:r>
      <w:r w:rsidR="00C81F4B" w:rsidRPr="00C81F4B">
        <w:rPr>
          <w:sz w:val="22"/>
          <w:szCs w:val="22"/>
          <w:lang w:val="en-US"/>
        </w:rPr>
        <w:t xml:space="preserve"> for the Simple Procurement </w:t>
      </w:r>
      <w:r w:rsidR="00C81F4B" w:rsidRPr="005D2B6D">
        <w:rPr>
          <w:sz w:val="22"/>
          <w:szCs w:val="22"/>
          <w:lang w:val="en-US"/>
        </w:rPr>
        <w:t>“</w:t>
      </w:r>
      <w:sdt>
        <w:sdtPr>
          <w:rPr>
            <w:sz w:val="22"/>
            <w:szCs w:val="22"/>
            <w:lang w:val="en-US"/>
          </w:rPr>
          <w:id w:val="481511238"/>
          <w:placeholder>
            <w:docPart w:val="147E7A81F6C74C0BBA116B6336DDEE75"/>
          </w:placeholder>
          <w:text/>
        </w:sdtPr>
        <w:sdtEndPr/>
        <w:sdtContent>
          <w:r w:rsidR="003E01E0" w:rsidRPr="003E01E0">
            <w:rPr>
              <w:sz w:val="22"/>
              <w:szCs w:val="22"/>
              <w:lang w:val="en-US"/>
            </w:rPr>
            <w:t>Framework agreement for Common IT Platform developments</w:t>
          </w:r>
        </w:sdtContent>
      </w:sdt>
      <w:r w:rsidR="00C81F4B" w:rsidRPr="005D2B6D">
        <w:rPr>
          <w:sz w:val="22"/>
          <w:szCs w:val="22"/>
          <w:lang w:val="en-US"/>
        </w:rPr>
        <w:t xml:space="preserve">” </w:t>
      </w:r>
      <w:r w:rsidRPr="00C81F4B">
        <w:rPr>
          <w:sz w:val="22"/>
          <w:szCs w:val="22"/>
          <w:lang w:val="en-US"/>
        </w:rPr>
        <w:t>and that the Guarantee Applicant is obligated to give the Guarantee Beneficiary a guarantee assuring that the Tender shall not be withdrawn while in force and that after the Tender has been declared the best, the Guara</w:t>
      </w:r>
      <w:r w:rsidR="0048639F">
        <w:rPr>
          <w:sz w:val="22"/>
          <w:szCs w:val="22"/>
          <w:lang w:val="en-US"/>
        </w:rPr>
        <w:t xml:space="preserve">ntee Applicant shall conclude </w:t>
      </w:r>
      <w:r w:rsidRPr="00C81F4B">
        <w:rPr>
          <w:sz w:val="22"/>
          <w:szCs w:val="22"/>
          <w:lang w:val="en-US"/>
        </w:rPr>
        <w:t>contract with the Guarantee Beneficiary on conditions provided in the Tender.</w:t>
      </w:r>
    </w:p>
    <w:p w14:paraId="0BA762EF" w14:textId="7C376B6A"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 xml:space="preserve">The Guarantor shall grant the Guarantee Beneficiary the payment in the amount up to </w:t>
      </w:r>
      <w:sdt>
        <w:sdtPr>
          <w:rPr>
            <w:b/>
            <w:sz w:val="22"/>
            <w:szCs w:val="22"/>
            <w:lang w:val="en-US"/>
          </w:rPr>
          <w:id w:val="-2138551171"/>
          <w:placeholder>
            <w:docPart w:val="B22CACF55AF24D359FE2D50B3C919726"/>
          </w:placeholder>
          <w:text/>
        </w:sdtPr>
        <w:sdtEndPr/>
        <w:sdtContent>
          <w:r w:rsidR="00663F36" w:rsidRPr="00773FC2">
            <w:rPr>
              <w:b/>
              <w:sz w:val="22"/>
              <w:szCs w:val="22"/>
              <w:lang w:val="en-US"/>
            </w:rPr>
            <w:t>3000</w:t>
          </w:r>
        </w:sdtContent>
      </w:sdt>
      <w:r w:rsidR="00C12AF8">
        <w:rPr>
          <w:b/>
          <w:sz w:val="22"/>
          <w:szCs w:val="22"/>
          <w:lang w:val="en-US"/>
        </w:rPr>
        <w:t xml:space="preserve"> </w:t>
      </w:r>
      <w:r w:rsidR="00F243B4" w:rsidRPr="00C81F4B">
        <w:rPr>
          <w:b/>
          <w:noProof/>
          <w:sz w:val="22"/>
          <w:szCs w:val="22"/>
          <w:lang w:val="en-US"/>
        </w:rPr>
        <w:t>EUR</w:t>
      </w:r>
      <w:r w:rsidR="00C81F4B" w:rsidRPr="00C81F4B">
        <w:rPr>
          <w:noProof/>
          <w:sz w:val="22"/>
          <w:szCs w:val="22"/>
          <w:lang w:val="en-US"/>
        </w:rPr>
        <w:t xml:space="preserve"> </w:t>
      </w:r>
      <w:r w:rsidRPr="00C81F4B">
        <w:rPr>
          <w:noProof/>
          <w:sz w:val="22"/>
          <w:szCs w:val="22"/>
          <w:lang w:val="en-US"/>
        </w:rPr>
        <w:t>(hereinafter the Chargeable amount) on the conditions provided in the Letter of Guarantee for securing the performance of obligations specified in clause 1 of the Letter of Guarantee.</w:t>
      </w:r>
    </w:p>
    <w:p w14:paraId="2F8B2B90" w14:textId="77777777"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 xml:space="preserve">For receipt of the payment </w:t>
      </w:r>
      <w:proofErr w:type="gramStart"/>
      <w:r w:rsidRPr="00C81F4B">
        <w:rPr>
          <w:sz w:val="22"/>
          <w:szCs w:val="22"/>
          <w:lang w:val="en-US"/>
        </w:rPr>
        <w:t>on the basis of</w:t>
      </w:r>
      <w:proofErr w:type="gramEnd"/>
      <w:r w:rsidRPr="00C81F4B">
        <w:rPr>
          <w:sz w:val="22"/>
          <w:szCs w:val="22"/>
          <w:lang w:val="en-US"/>
        </w:rPr>
        <w:t xml:space="preserve"> the Letter of Guarantee, the </w:t>
      </w:r>
      <w:proofErr w:type="gramStart"/>
      <w:r w:rsidRPr="00C81F4B">
        <w:rPr>
          <w:sz w:val="22"/>
          <w:szCs w:val="22"/>
          <w:lang w:val="en-US"/>
        </w:rPr>
        <w:t>Guarantee</w:t>
      </w:r>
      <w:proofErr w:type="gramEnd"/>
      <w:r w:rsidRPr="00C81F4B">
        <w:rPr>
          <w:sz w:val="22"/>
          <w:szCs w:val="22"/>
          <w:lang w:val="en-US"/>
        </w:rPr>
        <w:t xml:space="preserve"> beneficiary shall present the Guarantor a written claim that includes the description of the obligation violated by the Guarantee </w:t>
      </w:r>
      <w:proofErr w:type="gramStart"/>
      <w:r w:rsidRPr="00C81F4B">
        <w:rPr>
          <w:sz w:val="22"/>
          <w:szCs w:val="22"/>
          <w:lang w:val="en-US"/>
        </w:rPr>
        <w:t>Applicant  (</w:t>
      </w:r>
      <w:proofErr w:type="gramEnd"/>
      <w:r w:rsidRPr="00C81F4B">
        <w:rPr>
          <w:noProof/>
          <w:sz w:val="22"/>
          <w:szCs w:val="22"/>
          <w:lang w:val="en-US"/>
        </w:rPr>
        <w:t>hereinafter the Claim).</w:t>
      </w:r>
    </w:p>
    <w:p w14:paraId="09130AC2" w14:textId="77777777"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bCs w:val="0"/>
          <w:sz w:val="22"/>
          <w:szCs w:val="22"/>
          <w:lang w:val="en-US"/>
        </w:rPr>
        <w:t>The Guarantor shall pay the amount payable under the Letter of Guarantee to the account specified</w:t>
      </w:r>
      <w:r w:rsidRPr="00C81F4B">
        <w:rPr>
          <w:sz w:val="22"/>
          <w:szCs w:val="22"/>
          <w:lang w:val="en-US"/>
        </w:rPr>
        <w:t xml:space="preserve"> in the Claim within </w:t>
      </w:r>
      <w:r w:rsidR="00D35E00">
        <w:rPr>
          <w:sz w:val="22"/>
          <w:szCs w:val="22"/>
          <w:lang w:val="en-US"/>
        </w:rPr>
        <w:t>thirty (</w:t>
      </w:r>
      <w:r w:rsidRPr="00C81F4B">
        <w:rPr>
          <w:sz w:val="22"/>
          <w:szCs w:val="22"/>
          <w:lang w:val="en-US"/>
        </w:rPr>
        <w:t>30</w:t>
      </w:r>
      <w:r w:rsidR="00D35E00">
        <w:rPr>
          <w:sz w:val="22"/>
          <w:szCs w:val="22"/>
          <w:lang w:val="en-US"/>
        </w:rPr>
        <w:t>)</w:t>
      </w:r>
      <w:r w:rsidRPr="00C81F4B">
        <w:rPr>
          <w:sz w:val="22"/>
          <w:szCs w:val="22"/>
          <w:lang w:val="en-US"/>
        </w:rPr>
        <w:t xml:space="preserve"> calendar days from receipt of the Claim from the Guarantee </w:t>
      </w:r>
      <w:r w:rsidR="00991CB7" w:rsidRPr="00C81F4B">
        <w:rPr>
          <w:sz w:val="22"/>
          <w:szCs w:val="22"/>
          <w:lang w:val="en-US"/>
        </w:rPr>
        <w:t xml:space="preserve">Beneficiary. The Claim shall be </w:t>
      </w:r>
      <w:r w:rsidRPr="00C81F4B">
        <w:rPr>
          <w:sz w:val="22"/>
          <w:szCs w:val="22"/>
          <w:lang w:val="en-US"/>
        </w:rPr>
        <w:t>deemed received by the Guarantor if delivered to the Guarantor against signature or sent by registered mail at the addre</w:t>
      </w:r>
      <w:r w:rsidR="00056533">
        <w:rPr>
          <w:sz w:val="22"/>
          <w:szCs w:val="22"/>
          <w:lang w:val="en-US"/>
        </w:rPr>
        <w:t>ss of the seat of the Guarantor.</w:t>
      </w:r>
    </w:p>
    <w:p w14:paraId="3A9066FB" w14:textId="0A40CF81"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The Letter of Guarantee shall be effective from the moment of signing thereof by the Guarantor until</w:t>
      </w:r>
      <w:r w:rsidR="000D170B" w:rsidRPr="000D170B">
        <w:rPr>
          <w:rFonts w:asciiTheme="minorHAnsi" w:eastAsia="Calibri" w:hAnsiTheme="minorHAnsi" w:cstheme="minorBidi"/>
          <w:color w:val="auto"/>
          <w:sz w:val="22"/>
          <w:szCs w:val="22"/>
        </w:rPr>
        <w:t xml:space="preserve"> </w:t>
      </w:r>
      <w:sdt>
        <w:sdtPr>
          <w:rPr>
            <w:rFonts w:asciiTheme="minorHAnsi" w:eastAsia="Calibri" w:hAnsiTheme="minorHAnsi" w:cstheme="minorBidi"/>
            <w:color w:val="auto"/>
            <w:sz w:val="22"/>
            <w:szCs w:val="22"/>
          </w:rPr>
          <w:id w:val="-1640182558"/>
          <w:placeholder>
            <w:docPart w:val="AEF2AC08D9774625A7A250E1F6B610C7"/>
          </w:placeholder>
          <w:showingPlcHdr/>
          <w:text/>
        </w:sdtPr>
        <w:sdtEndPr/>
        <w:sdtContent>
          <w:r w:rsidR="000D170B" w:rsidRPr="000D170B">
            <w:rPr>
              <w:rFonts w:asciiTheme="minorHAnsi" w:eastAsia="Calibri" w:hAnsiTheme="minorHAnsi" w:cstheme="minorBidi"/>
              <w:color w:val="auto"/>
              <w:sz w:val="22"/>
              <w:szCs w:val="22"/>
            </w:rPr>
            <w:t>________________</w:t>
          </w:r>
        </w:sdtContent>
      </w:sdt>
      <w:r w:rsidR="001F2351">
        <w:rPr>
          <w:b/>
          <w:sz w:val="22"/>
          <w:szCs w:val="22"/>
          <w:lang w:val="en-US"/>
        </w:rPr>
        <w:t xml:space="preserve">, </w:t>
      </w:r>
      <w:r w:rsidRPr="00C81F4B">
        <w:rPr>
          <w:sz w:val="22"/>
          <w:szCs w:val="22"/>
          <w:lang w:val="en-US"/>
        </w:rPr>
        <w:t xml:space="preserve">which is the latest date when </w:t>
      </w:r>
      <w:r w:rsidR="007A3E8A">
        <w:rPr>
          <w:sz w:val="22"/>
          <w:szCs w:val="22"/>
          <w:lang w:val="en-US"/>
        </w:rPr>
        <w:t>the Guarantor shall receive</w:t>
      </w:r>
      <w:r w:rsidR="007A3E8A" w:rsidRPr="00C81F4B">
        <w:rPr>
          <w:sz w:val="22"/>
          <w:szCs w:val="22"/>
          <w:lang w:val="en-US"/>
        </w:rPr>
        <w:t xml:space="preserve"> the Cla</w:t>
      </w:r>
      <w:r w:rsidR="007A3E8A">
        <w:rPr>
          <w:sz w:val="22"/>
          <w:szCs w:val="22"/>
          <w:lang w:val="en-US"/>
        </w:rPr>
        <w:t>im by the Guarantee Beneficiary (see “Ins</w:t>
      </w:r>
      <w:r w:rsidR="000D170B">
        <w:rPr>
          <w:sz w:val="22"/>
          <w:szCs w:val="22"/>
          <w:lang w:val="en-US"/>
        </w:rPr>
        <w:t xml:space="preserve">tructions to Tenderers” clause </w:t>
      </w:r>
      <w:r w:rsidR="00580234">
        <w:rPr>
          <w:sz w:val="22"/>
          <w:szCs w:val="22"/>
          <w:lang w:val="en-US"/>
        </w:rPr>
        <w:t>5</w:t>
      </w:r>
      <w:r w:rsidR="00773FC2">
        <w:rPr>
          <w:sz w:val="22"/>
          <w:szCs w:val="22"/>
          <w:lang w:val="en-US"/>
        </w:rPr>
        <w:t>.1.4.</w:t>
      </w:r>
      <w:r w:rsidR="007A3E8A">
        <w:rPr>
          <w:sz w:val="22"/>
          <w:szCs w:val="22"/>
          <w:lang w:val="en-US"/>
        </w:rPr>
        <w:t>)</w:t>
      </w:r>
      <w:r w:rsidR="007A3E8A" w:rsidRPr="00C81F4B">
        <w:rPr>
          <w:sz w:val="22"/>
          <w:szCs w:val="22"/>
          <w:lang w:val="en-US"/>
        </w:rPr>
        <w:t>.</w:t>
      </w:r>
    </w:p>
    <w:p w14:paraId="50CB6EFE" w14:textId="77777777" w:rsidR="00C81F4B" w:rsidRPr="00C81F4B" w:rsidRDefault="00C81F4B"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In c</w:t>
      </w:r>
      <w:r w:rsidR="005D54B0" w:rsidRPr="00C81F4B">
        <w:rPr>
          <w:sz w:val="22"/>
          <w:szCs w:val="22"/>
          <w:lang w:val="en-US"/>
        </w:rPr>
        <w:t>ase the Guarantor pays the Chargeable amount before the above term, the Letter of Guarantee shall cease to be effective when the Chargeable amount is paid.</w:t>
      </w:r>
    </w:p>
    <w:p w14:paraId="276DEEE0" w14:textId="77777777" w:rsidR="00C81F4B" w:rsidRPr="00C81F4B" w:rsidRDefault="005D54B0" w:rsidP="00C81F4B">
      <w:pPr>
        <w:pStyle w:val="Heading1"/>
        <w:tabs>
          <w:tab w:val="clear" w:pos="432"/>
          <w:tab w:val="num" w:pos="0"/>
        </w:tabs>
        <w:spacing w:before="0" w:after="120"/>
        <w:ind w:left="-284" w:hanging="425"/>
        <w:jc w:val="both"/>
        <w:rPr>
          <w:sz w:val="22"/>
          <w:szCs w:val="22"/>
          <w:lang w:val="en-US"/>
        </w:rPr>
      </w:pPr>
      <w:r w:rsidRPr="00C81F4B">
        <w:rPr>
          <w:sz w:val="22"/>
          <w:szCs w:val="22"/>
          <w:lang w:val="en-US"/>
        </w:rPr>
        <w:t>In case the Guarantor makes a partial payment, the Chargeable amount shall decrease by the amount pai</w:t>
      </w:r>
      <w:r w:rsidR="00924328">
        <w:rPr>
          <w:sz w:val="22"/>
          <w:szCs w:val="22"/>
          <w:lang w:val="en-US"/>
        </w:rPr>
        <w:t>d by the Guarantor</w:t>
      </w:r>
      <w:r w:rsidRPr="00C81F4B">
        <w:rPr>
          <w:sz w:val="22"/>
          <w:szCs w:val="22"/>
          <w:lang w:val="en-US"/>
        </w:rPr>
        <w:t>.</w:t>
      </w:r>
    </w:p>
    <w:p w14:paraId="3F71D0BB" w14:textId="77777777" w:rsidR="00924328" w:rsidRPr="00924328" w:rsidRDefault="00924328" w:rsidP="00924328">
      <w:pPr>
        <w:pStyle w:val="Heading1"/>
        <w:tabs>
          <w:tab w:val="clear" w:pos="432"/>
          <w:tab w:val="num" w:pos="0"/>
        </w:tabs>
        <w:spacing w:before="0" w:after="120"/>
        <w:ind w:left="-284" w:hanging="425"/>
        <w:jc w:val="both"/>
        <w:rPr>
          <w:sz w:val="22"/>
          <w:szCs w:val="22"/>
          <w:lang w:val="en-US"/>
        </w:rPr>
      </w:pPr>
      <w:r w:rsidRPr="00924328">
        <w:rPr>
          <w:sz w:val="22"/>
          <w:szCs w:val="22"/>
          <w:lang w:val="en-US"/>
        </w:rPr>
        <w:t>The obligation under the Letter of Guarantee shall cease to be binding before the above terms if the Guarantee Beneficiary waives its rights arising from the Letter of Guarantee by giving a notice thereof in writing.</w:t>
      </w:r>
    </w:p>
    <w:p w14:paraId="0C61691C" w14:textId="77777777" w:rsidR="00924328" w:rsidRPr="00C81F4B" w:rsidRDefault="00924328" w:rsidP="00924328">
      <w:pPr>
        <w:pStyle w:val="Heading1"/>
        <w:tabs>
          <w:tab w:val="clear" w:pos="432"/>
          <w:tab w:val="num" w:pos="-284"/>
        </w:tabs>
        <w:spacing w:before="0" w:after="0"/>
        <w:ind w:left="-284" w:hanging="425"/>
        <w:rPr>
          <w:sz w:val="22"/>
          <w:szCs w:val="22"/>
          <w:lang w:val="en-US"/>
        </w:rPr>
      </w:pPr>
      <w:r w:rsidRPr="00C81F4B">
        <w:rPr>
          <w:sz w:val="22"/>
          <w:szCs w:val="22"/>
          <w:lang w:val="en-US"/>
        </w:rPr>
        <w:t>The Letter of Guarantee shall be governed by the legislation of the Republic of Estonia. Any disputes arising from the Letter of Guarantee, which could not be settled by means of negotiations shall be referred to the Harju County Court.</w:t>
      </w:r>
    </w:p>
    <w:p w14:paraId="1009FC1D" w14:textId="77777777" w:rsidR="00924328" w:rsidRPr="00924328" w:rsidRDefault="00924328" w:rsidP="00924328">
      <w:pPr>
        <w:rPr>
          <w:lang w:val="en-US"/>
        </w:rPr>
      </w:pPr>
    </w:p>
    <w:p w14:paraId="6A19AD10" w14:textId="77777777" w:rsidR="00C81F4B" w:rsidRPr="00C81F4B" w:rsidRDefault="005D54B0" w:rsidP="00C81F4B">
      <w:pPr>
        <w:ind w:left="-284"/>
        <w:jc w:val="both"/>
        <w:rPr>
          <w:noProof/>
          <w:sz w:val="22"/>
          <w:szCs w:val="22"/>
          <w:lang w:val="en-US"/>
        </w:rPr>
      </w:pPr>
      <w:r w:rsidRPr="00C81F4B">
        <w:rPr>
          <w:noProof/>
          <w:sz w:val="22"/>
          <w:szCs w:val="22"/>
          <w:lang w:val="en-US"/>
        </w:rPr>
        <w:t>Date</w:t>
      </w:r>
      <w:r w:rsidR="000D170B" w:rsidRPr="000D170B">
        <w:rPr>
          <w:rFonts w:asciiTheme="minorHAnsi" w:eastAsia="Calibri" w:hAnsiTheme="minorHAnsi" w:cstheme="minorBidi"/>
          <w:color w:val="auto"/>
          <w:sz w:val="22"/>
          <w:szCs w:val="22"/>
        </w:rPr>
        <w:t xml:space="preserve"> </w:t>
      </w:r>
      <w:sdt>
        <w:sdtPr>
          <w:rPr>
            <w:rFonts w:asciiTheme="minorHAnsi" w:eastAsia="Calibri" w:hAnsiTheme="minorHAnsi" w:cstheme="minorBidi"/>
            <w:color w:val="auto"/>
            <w:sz w:val="22"/>
            <w:szCs w:val="22"/>
          </w:rPr>
          <w:id w:val="-128713636"/>
          <w:placeholder>
            <w:docPart w:val="91E27BF3344D48A886D798DA60BA49F6"/>
          </w:placeholder>
          <w:showingPlcHdr/>
          <w:text/>
        </w:sdtPr>
        <w:sdtEndPr/>
        <w:sdtContent>
          <w:r w:rsidR="000D170B" w:rsidRPr="000D170B">
            <w:rPr>
              <w:rFonts w:asciiTheme="minorHAnsi" w:eastAsia="Calibri" w:hAnsiTheme="minorHAnsi" w:cstheme="minorBidi"/>
              <w:color w:val="auto"/>
              <w:sz w:val="22"/>
              <w:szCs w:val="22"/>
            </w:rPr>
            <w:t>________________</w:t>
          </w:r>
        </w:sdtContent>
      </w:sdt>
      <w:r w:rsidRPr="00C81F4B">
        <w:rPr>
          <w:noProof/>
          <w:sz w:val="22"/>
          <w:szCs w:val="22"/>
          <w:lang w:val="en-US"/>
        </w:rPr>
        <w:tab/>
      </w:r>
      <w:r w:rsidR="005A2CFA">
        <w:rPr>
          <w:noProof/>
          <w:sz w:val="22"/>
          <w:szCs w:val="22"/>
          <w:lang w:val="en-US"/>
        </w:rPr>
        <w:t xml:space="preserve"> </w:t>
      </w:r>
      <w:r w:rsidR="005A2CFA">
        <w:rPr>
          <w:noProof/>
          <w:sz w:val="22"/>
          <w:szCs w:val="22"/>
          <w:lang w:val="en-US"/>
        </w:rPr>
        <w:tab/>
      </w:r>
      <w:r w:rsidRPr="00C81F4B">
        <w:rPr>
          <w:noProof/>
          <w:sz w:val="22"/>
          <w:szCs w:val="22"/>
          <w:lang w:val="en-US"/>
        </w:rPr>
        <w:t xml:space="preserve">Signature of the Bank </w:t>
      </w:r>
      <w:sdt>
        <w:sdtPr>
          <w:rPr>
            <w:rFonts w:asciiTheme="minorHAnsi" w:eastAsia="Calibri" w:hAnsiTheme="minorHAnsi" w:cstheme="minorBidi"/>
            <w:color w:val="auto"/>
            <w:sz w:val="22"/>
            <w:szCs w:val="22"/>
          </w:rPr>
          <w:id w:val="-1962175030"/>
          <w:placeholder>
            <w:docPart w:val="F5B0E7ABD674497FAAC82254B6DB5DA1"/>
          </w:placeholder>
          <w:showingPlcHdr/>
          <w:text/>
        </w:sdtPr>
        <w:sdtEndPr/>
        <w:sdtContent>
          <w:r w:rsidR="000D170B" w:rsidRPr="000D170B">
            <w:rPr>
              <w:rFonts w:asciiTheme="minorHAnsi" w:eastAsia="Calibri" w:hAnsiTheme="minorHAnsi" w:cstheme="minorBidi"/>
              <w:color w:val="auto"/>
              <w:sz w:val="22"/>
              <w:szCs w:val="22"/>
            </w:rPr>
            <w:t>________________</w:t>
          </w:r>
        </w:sdtContent>
      </w:sdt>
    </w:p>
    <w:p w14:paraId="7611386B" w14:textId="77777777" w:rsidR="00C81F4B" w:rsidRPr="00C81F4B" w:rsidRDefault="00C81F4B" w:rsidP="00C81F4B">
      <w:pPr>
        <w:ind w:left="-284"/>
        <w:jc w:val="both"/>
        <w:rPr>
          <w:noProof/>
          <w:sz w:val="22"/>
          <w:szCs w:val="22"/>
          <w:lang w:val="en-US"/>
        </w:rPr>
      </w:pPr>
    </w:p>
    <w:p w14:paraId="0DAE5982" w14:textId="77777777" w:rsidR="005D54B0" w:rsidRPr="00C81F4B" w:rsidRDefault="005D54B0" w:rsidP="00C81F4B">
      <w:pPr>
        <w:ind w:left="-284"/>
        <w:jc w:val="both"/>
        <w:rPr>
          <w:i/>
          <w:noProof/>
          <w:sz w:val="22"/>
          <w:szCs w:val="22"/>
          <w:lang w:val="en-US"/>
        </w:rPr>
      </w:pPr>
      <w:r w:rsidRPr="00C81F4B">
        <w:rPr>
          <w:noProof/>
          <w:sz w:val="22"/>
          <w:szCs w:val="22"/>
          <w:lang w:val="en-US"/>
        </w:rPr>
        <w:t>Witness</w:t>
      </w:r>
      <w:r w:rsidR="000D170B" w:rsidRPr="000D170B">
        <w:rPr>
          <w:rFonts w:asciiTheme="minorHAnsi" w:eastAsia="Calibri" w:hAnsiTheme="minorHAnsi" w:cstheme="minorBidi"/>
          <w:color w:val="auto"/>
          <w:sz w:val="22"/>
          <w:szCs w:val="22"/>
        </w:rPr>
        <w:t xml:space="preserve"> </w:t>
      </w:r>
      <w:sdt>
        <w:sdtPr>
          <w:rPr>
            <w:rFonts w:asciiTheme="minorHAnsi" w:eastAsia="Calibri" w:hAnsiTheme="minorHAnsi" w:cstheme="minorBidi"/>
            <w:color w:val="auto"/>
            <w:sz w:val="22"/>
            <w:szCs w:val="22"/>
          </w:rPr>
          <w:id w:val="1229272596"/>
          <w:placeholder>
            <w:docPart w:val="4E850A496F604F1E9DAE326410074CBE"/>
          </w:placeholder>
          <w:showingPlcHdr/>
          <w:text/>
        </w:sdtPr>
        <w:sdtEndPr/>
        <w:sdtContent>
          <w:r w:rsidR="000D170B" w:rsidRPr="000D170B">
            <w:rPr>
              <w:rFonts w:asciiTheme="minorHAnsi" w:eastAsia="Calibri" w:hAnsiTheme="minorHAnsi" w:cstheme="minorBidi"/>
              <w:color w:val="auto"/>
              <w:sz w:val="22"/>
              <w:szCs w:val="22"/>
            </w:rPr>
            <w:t>________________</w:t>
          </w:r>
        </w:sdtContent>
      </w:sdt>
      <w:r w:rsidRPr="00C81F4B">
        <w:rPr>
          <w:noProof/>
          <w:sz w:val="22"/>
          <w:szCs w:val="22"/>
          <w:lang w:val="en-US"/>
        </w:rPr>
        <w:tab/>
        <w:t>Seal</w:t>
      </w:r>
      <w:r w:rsidR="000D170B" w:rsidRPr="000D170B">
        <w:rPr>
          <w:rFonts w:asciiTheme="minorHAnsi" w:eastAsia="Calibri" w:hAnsiTheme="minorHAnsi" w:cstheme="minorBidi"/>
          <w:color w:val="auto"/>
          <w:sz w:val="22"/>
          <w:szCs w:val="22"/>
        </w:rPr>
        <w:t xml:space="preserve"> </w:t>
      </w:r>
      <w:sdt>
        <w:sdtPr>
          <w:rPr>
            <w:rFonts w:asciiTheme="minorHAnsi" w:eastAsia="Calibri" w:hAnsiTheme="minorHAnsi" w:cstheme="minorBidi"/>
            <w:color w:val="auto"/>
            <w:sz w:val="22"/>
            <w:szCs w:val="22"/>
          </w:rPr>
          <w:id w:val="1433704110"/>
          <w:placeholder>
            <w:docPart w:val="F46EB66E61784451B0C848D251DFD8CA"/>
          </w:placeholder>
          <w:showingPlcHdr/>
          <w:text/>
        </w:sdtPr>
        <w:sdtEndPr/>
        <w:sdtContent>
          <w:r w:rsidR="000D170B" w:rsidRPr="000D170B">
            <w:rPr>
              <w:rFonts w:asciiTheme="minorHAnsi" w:eastAsia="Calibri" w:hAnsiTheme="minorHAnsi" w:cstheme="minorBidi"/>
              <w:color w:val="auto"/>
              <w:sz w:val="22"/>
              <w:szCs w:val="22"/>
            </w:rPr>
            <w:t>________________</w:t>
          </w:r>
        </w:sdtContent>
      </w:sdt>
      <w:r w:rsidRPr="00C81F4B">
        <w:rPr>
          <w:noProof/>
          <w:sz w:val="22"/>
          <w:szCs w:val="22"/>
          <w:lang w:val="en-US"/>
        </w:rPr>
        <w:t xml:space="preserve"> </w:t>
      </w:r>
      <w:r w:rsidRPr="00C81F4B">
        <w:rPr>
          <w:i/>
          <w:noProof/>
          <w:sz w:val="22"/>
          <w:szCs w:val="22"/>
          <w:lang w:val="en-US"/>
        </w:rPr>
        <w:t>[signature, name and address]</w:t>
      </w:r>
    </w:p>
    <w:p w14:paraId="74AC94C8" w14:textId="77777777" w:rsidR="005D54B0" w:rsidRPr="00C81F4B" w:rsidRDefault="005D54B0">
      <w:pPr>
        <w:jc w:val="both"/>
        <w:rPr>
          <w:sz w:val="22"/>
          <w:szCs w:val="22"/>
          <w:lang w:val="en-US"/>
        </w:rPr>
      </w:pPr>
    </w:p>
    <w:sectPr w:rsidR="005D54B0" w:rsidRPr="00C81F4B" w:rsidSect="00C81F4B">
      <w:headerReference w:type="default" r:id="rId7"/>
      <w:footerReference w:type="default" r:id="rId8"/>
      <w:pgSz w:w="11906" w:h="16838"/>
      <w:pgMar w:top="709" w:right="680" w:bottom="510" w:left="1418"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D41F" w14:textId="77777777" w:rsidR="00257650" w:rsidRDefault="00257650">
      <w:r>
        <w:separator/>
      </w:r>
    </w:p>
  </w:endnote>
  <w:endnote w:type="continuationSeparator" w:id="0">
    <w:p w14:paraId="2FEA8A3D" w14:textId="77777777" w:rsidR="00257650" w:rsidRDefault="00257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BA"/>
    <w:family w:val="swiss"/>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Segoe UI">
    <w:panose1 w:val="020B0502040204020203"/>
    <w:charset w:val="BA"/>
    <w:family w:val="swiss"/>
    <w:pitch w:val="variable"/>
    <w:sig w:usb0="E4002EFF" w:usb1="C000E47F"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BBA5" w14:textId="77777777" w:rsidR="005D54B0" w:rsidRDefault="005D54B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9A44" w14:textId="77777777" w:rsidR="00257650" w:rsidRDefault="00257650">
      <w:r>
        <w:separator/>
      </w:r>
    </w:p>
  </w:footnote>
  <w:footnote w:type="continuationSeparator" w:id="0">
    <w:p w14:paraId="4DD6FB38" w14:textId="77777777" w:rsidR="00257650" w:rsidRDefault="00257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B045" w14:textId="2C862802" w:rsidR="000D170B" w:rsidRPr="000D170B" w:rsidRDefault="000D170B" w:rsidP="000D170B">
    <w:pPr>
      <w:tabs>
        <w:tab w:val="center" w:pos="4536"/>
        <w:tab w:val="right" w:pos="9072"/>
      </w:tabs>
      <w:ind w:left="-709"/>
      <w:jc w:val="both"/>
      <w:rPr>
        <w:rFonts w:asciiTheme="minorHAnsi" w:eastAsiaTheme="minorHAnsi" w:hAnsiTheme="minorHAnsi" w:cstheme="minorBidi"/>
        <w:color w:val="auto"/>
        <w:sz w:val="20"/>
      </w:rPr>
    </w:pPr>
    <w:r w:rsidRPr="005D2B6D">
      <w:rPr>
        <w:rFonts w:eastAsiaTheme="minorHAnsi"/>
        <w:i/>
        <w:color w:val="auto"/>
        <w:sz w:val="20"/>
        <w:lang w:val="en-US"/>
      </w:rPr>
      <w:t>Elering AS “</w:t>
    </w:r>
    <w:sdt>
      <w:sdtPr>
        <w:rPr>
          <w:rFonts w:eastAsia="Calibri"/>
          <w:i/>
          <w:sz w:val="20"/>
          <w:lang w:val="en-US"/>
        </w:rPr>
        <w:id w:val="-261215539"/>
        <w:placeholder>
          <w:docPart w:val="2DA7F051544946C88FF4C9FB760A2A6B"/>
        </w:placeholder>
        <w:text/>
      </w:sdtPr>
      <w:sdtEndPr/>
      <w:sdtContent>
        <w:r w:rsidR="003E01E0" w:rsidRPr="003E01E0">
          <w:rPr>
            <w:rFonts w:eastAsia="Calibri"/>
            <w:i/>
            <w:sz w:val="20"/>
            <w:lang w:val="en-US"/>
          </w:rPr>
          <w:t>Framework agreement for Common IT Platform developments</w:t>
        </w:r>
      </w:sdtContent>
    </w:sdt>
    <w:r w:rsidRPr="005D2B6D">
      <w:rPr>
        <w:rFonts w:eastAsiaTheme="minorHAnsi"/>
        <w:i/>
        <w:color w:val="auto"/>
        <w:sz w:val="20"/>
        <w:lang w:val="en-US"/>
      </w:rPr>
      <w:t xml:space="preserve">” (Reference </w:t>
    </w:r>
    <w:r w:rsidRPr="000D170B">
      <w:rPr>
        <w:rFonts w:eastAsiaTheme="minorHAnsi"/>
        <w:i/>
        <w:color w:val="auto"/>
        <w:sz w:val="20"/>
        <w:lang w:val="en-US"/>
      </w:rPr>
      <w:t>No</w:t>
    </w:r>
    <w:r w:rsidR="00302DDA">
      <w:rPr>
        <w:rFonts w:eastAsia="Calibri"/>
        <w:i/>
        <w:color w:val="auto"/>
        <w:sz w:val="20"/>
      </w:rPr>
      <w:t xml:space="preserve"> </w:t>
    </w:r>
    <w:r w:rsidR="00A63F56" w:rsidRPr="00A63F56">
      <w:rPr>
        <w:rFonts w:eastAsia="Calibri"/>
        <w:i/>
        <w:color w:val="auto"/>
        <w:sz w:val="20"/>
      </w:rPr>
      <w:t>296660</w:t>
    </w:r>
    <w:r w:rsidRPr="000D170B">
      <w:rPr>
        <w:rFonts w:eastAsiaTheme="minorHAnsi"/>
        <w:i/>
        <w:color w:val="auto"/>
        <w:sz w:val="20"/>
        <w:lang w:val="en-US"/>
      </w:rPr>
      <w:t>)</w:t>
    </w:r>
  </w:p>
  <w:p w14:paraId="4F4D4984" w14:textId="77777777" w:rsidR="004048E5" w:rsidRPr="0056070F" w:rsidRDefault="004048E5" w:rsidP="00F60BD2">
    <w:pPr>
      <w:pStyle w:val="Header"/>
      <w:ind w:left="-7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15174"/>
    <w:multiLevelType w:val="multilevel"/>
    <w:tmpl w:val="5B2E70DC"/>
    <w:lvl w:ilvl="0">
      <w:start w:val="1"/>
      <w:numFmt w:val="decimal"/>
      <w:pStyle w:val="Heading1"/>
      <w:lvlText w:val="%1."/>
      <w:lvlJc w:val="left"/>
      <w:pPr>
        <w:tabs>
          <w:tab w:val="num" w:pos="432"/>
        </w:tabs>
        <w:ind w:left="432" w:hanging="432"/>
      </w:pPr>
      <w:rPr>
        <w:rFonts w:ascii="Times New Roman" w:hAnsi="Times New Roman"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1.%2."/>
      <w:lvlJc w:val="left"/>
      <w:pPr>
        <w:tabs>
          <w:tab w:val="num" w:pos="576"/>
        </w:tabs>
        <w:ind w:left="576" w:hanging="576"/>
      </w:pPr>
      <w:rPr>
        <w:rFonts w:ascii="Times New Roman Bold" w:hAnsi="Times New Roman Bold"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ascii="Times New Roman Bold" w:hAnsi="Times New Roman Bold"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64"/>
        </w:tabs>
        <w:ind w:left="864" w:hanging="864"/>
      </w:pPr>
      <w:rPr>
        <w:rFonts w:ascii="Times New Roman" w:hAnsi="Times New Roman" w:hint="default"/>
        <w:b w:val="0"/>
        <w:i w:val="0"/>
        <w:sz w:val="24"/>
      </w:rPr>
    </w:lvl>
    <w:lvl w:ilvl="4">
      <w:start w:val="1"/>
      <w:numFmt w:val="decimal"/>
      <w:pStyle w:val="Heading5"/>
      <w:lvlText w:val="%1.%2.%3.%4.%5"/>
      <w:lvlJc w:val="left"/>
      <w:pPr>
        <w:tabs>
          <w:tab w:val="num" w:pos="1008"/>
        </w:tabs>
        <w:ind w:left="1008" w:hanging="1008"/>
      </w:pPr>
      <w:rPr>
        <w:rFonts w:ascii="Times New Roman" w:hAnsi="Times New Roman" w:hint="default"/>
        <w:b w:val="0"/>
        <w:i w:val="0"/>
        <w:sz w:val="24"/>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520"/>
        </w:tabs>
        <w:ind w:left="1584" w:hanging="1584"/>
      </w:pPr>
      <w:rPr>
        <w:rFonts w:hint="default"/>
      </w:rPr>
    </w:lvl>
  </w:abstractNum>
  <w:abstractNum w:abstractNumId="1" w15:restartNumberingAfterBreak="0">
    <w:nsid w:val="4B2A5158"/>
    <w:multiLevelType w:val="singleLevel"/>
    <w:tmpl w:val="E45A0B36"/>
    <w:lvl w:ilvl="0">
      <w:start w:val="1"/>
      <w:numFmt w:val="decimal"/>
      <w:lvlText w:val="%1."/>
      <w:lvlJc w:val="left"/>
      <w:pPr>
        <w:tabs>
          <w:tab w:val="num" w:pos="360"/>
        </w:tabs>
        <w:ind w:left="360" w:hanging="360"/>
      </w:pPr>
      <w:rPr>
        <w:b/>
        <w:i w:val="0"/>
      </w:rPr>
    </w:lvl>
  </w:abstractNum>
  <w:abstractNum w:abstractNumId="2" w15:restartNumberingAfterBreak="0">
    <w:nsid w:val="69C44CFE"/>
    <w:multiLevelType w:val="singleLevel"/>
    <w:tmpl w:val="51AA55D8"/>
    <w:lvl w:ilvl="0">
      <w:start w:val="1"/>
      <w:numFmt w:val="lowerLetter"/>
      <w:lvlText w:val="(%1)"/>
      <w:legacy w:legacy="1" w:legacySpace="0" w:legacyIndent="1002"/>
      <w:lvlJc w:val="left"/>
      <w:pPr>
        <w:ind w:left="1434" w:hanging="1002"/>
      </w:pPr>
      <w:rPr>
        <w:b w:val="0"/>
      </w:rPr>
    </w:lvl>
  </w:abstractNum>
  <w:num w:numId="1" w16cid:durableId="1866284147">
    <w:abstractNumId w:val="2"/>
  </w:num>
  <w:num w:numId="2" w16cid:durableId="253172633">
    <w:abstractNumId w:val="1"/>
  </w:num>
  <w:num w:numId="3" w16cid:durableId="138898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6E2"/>
    <w:rsid w:val="00011B54"/>
    <w:rsid w:val="00056533"/>
    <w:rsid w:val="00092D5B"/>
    <w:rsid w:val="000A3363"/>
    <w:rsid w:val="000D170B"/>
    <w:rsid w:val="000E497C"/>
    <w:rsid w:val="00152E94"/>
    <w:rsid w:val="001E44B8"/>
    <w:rsid w:val="001F2351"/>
    <w:rsid w:val="0022444E"/>
    <w:rsid w:val="002370BB"/>
    <w:rsid w:val="0024734E"/>
    <w:rsid w:val="00257650"/>
    <w:rsid w:val="0029441A"/>
    <w:rsid w:val="00295612"/>
    <w:rsid w:val="00302DDA"/>
    <w:rsid w:val="003370FB"/>
    <w:rsid w:val="00342650"/>
    <w:rsid w:val="003D3913"/>
    <w:rsid w:val="003E01E0"/>
    <w:rsid w:val="004048E5"/>
    <w:rsid w:val="0047455D"/>
    <w:rsid w:val="0048639F"/>
    <w:rsid w:val="004D77D2"/>
    <w:rsid w:val="00555273"/>
    <w:rsid w:val="0056070F"/>
    <w:rsid w:val="00580234"/>
    <w:rsid w:val="005A1032"/>
    <w:rsid w:val="005A2CFA"/>
    <w:rsid w:val="005B3C13"/>
    <w:rsid w:val="005D1811"/>
    <w:rsid w:val="005D2B6D"/>
    <w:rsid w:val="005D54B0"/>
    <w:rsid w:val="00605478"/>
    <w:rsid w:val="00653229"/>
    <w:rsid w:val="00663F36"/>
    <w:rsid w:val="00682A7D"/>
    <w:rsid w:val="00686FDB"/>
    <w:rsid w:val="006B02D6"/>
    <w:rsid w:val="006B4E3D"/>
    <w:rsid w:val="006B5B6E"/>
    <w:rsid w:val="00704BFA"/>
    <w:rsid w:val="00734AAE"/>
    <w:rsid w:val="00773FC2"/>
    <w:rsid w:val="007754B2"/>
    <w:rsid w:val="007A2F4A"/>
    <w:rsid w:val="007A3E8A"/>
    <w:rsid w:val="007A67CD"/>
    <w:rsid w:val="007F053C"/>
    <w:rsid w:val="008D7F4C"/>
    <w:rsid w:val="00924328"/>
    <w:rsid w:val="009677BB"/>
    <w:rsid w:val="00991CB7"/>
    <w:rsid w:val="009C1E61"/>
    <w:rsid w:val="009C6287"/>
    <w:rsid w:val="00A63F56"/>
    <w:rsid w:val="00B016E2"/>
    <w:rsid w:val="00B36D6E"/>
    <w:rsid w:val="00B84876"/>
    <w:rsid w:val="00C02447"/>
    <w:rsid w:val="00C12AF8"/>
    <w:rsid w:val="00C81F4B"/>
    <w:rsid w:val="00C9398F"/>
    <w:rsid w:val="00CD16BD"/>
    <w:rsid w:val="00D02E20"/>
    <w:rsid w:val="00D35E00"/>
    <w:rsid w:val="00D56703"/>
    <w:rsid w:val="00DD15F1"/>
    <w:rsid w:val="00DF6CCC"/>
    <w:rsid w:val="00F12AA0"/>
    <w:rsid w:val="00F243B4"/>
    <w:rsid w:val="00F44342"/>
    <w:rsid w:val="00F516E2"/>
    <w:rsid w:val="00F60BD2"/>
    <w:rsid w:val="00F75B01"/>
    <w:rsid w:val="00FE065F"/>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6BF4D5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4"/>
      <w:lang w:eastAsia="en-US"/>
    </w:rPr>
  </w:style>
  <w:style w:type="paragraph" w:styleId="Heading1">
    <w:name w:val="heading 1"/>
    <w:basedOn w:val="Normal"/>
    <w:next w:val="Normal"/>
    <w:link w:val="Heading1Char"/>
    <w:qFormat/>
    <w:pPr>
      <w:keepNext/>
      <w:numPr>
        <w:numId w:val="3"/>
      </w:numPr>
      <w:spacing w:before="240" w:after="60"/>
      <w:outlineLvl w:val="0"/>
    </w:pPr>
    <w:rPr>
      <w:rFonts w:cs="Arial"/>
      <w:bCs/>
      <w:kern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3"/>
      </w:numPr>
      <w:jc w:val="both"/>
      <w:outlineLvl w:val="2"/>
    </w:pPr>
    <w:rPr>
      <w:rFonts w:ascii="Arial" w:hAnsi="Arial"/>
      <w:color w:val="auto"/>
      <w:sz w:val="28"/>
      <w:lang w:val="en-GB"/>
    </w:rPr>
  </w:style>
  <w:style w:type="paragraph" w:styleId="Heading4">
    <w:name w:val="heading 4"/>
    <w:basedOn w:val="Normal"/>
    <w:next w:val="Normal"/>
    <w:qFormat/>
    <w:pPr>
      <w:keepNext/>
      <w:numPr>
        <w:ilvl w:val="3"/>
        <w:numId w:val="3"/>
      </w:numPr>
      <w:spacing w:before="240" w:after="60"/>
      <w:outlineLvl w:val="3"/>
    </w:pPr>
    <w:rPr>
      <w:b/>
      <w:bCs/>
      <w:sz w:val="28"/>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b/>
      <w:bCs/>
      <w:sz w:val="22"/>
      <w:szCs w:val="22"/>
    </w:rPr>
  </w:style>
  <w:style w:type="paragraph" w:styleId="Heading7">
    <w:name w:val="heading 7"/>
    <w:basedOn w:val="Normal"/>
    <w:next w:val="Normal"/>
    <w:qFormat/>
    <w:pPr>
      <w:numPr>
        <w:ilvl w:val="6"/>
        <w:numId w:val="3"/>
      </w:numPr>
      <w:spacing w:before="240" w:after="60"/>
      <w:outlineLvl w:val="6"/>
    </w:pPr>
    <w:rPr>
      <w:szCs w:val="24"/>
    </w:rPr>
  </w:style>
  <w:style w:type="paragraph" w:styleId="Heading8">
    <w:name w:val="heading 8"/>
    <w:basedOn w:val="Normal"/>
    <w:next w:val="Normal"/>
    <w:qFormat/>
    <w:pPr>
      <w:numPr>
        <w:ilvl w:val="7"/>
        <w:numId w:val="3"/>
      </w:numPr>
      <w:spacing w:before="240" w:after="60"/>
      <w:outlineLvl w:val="7"/>
    </w:pPr>
    <w:rPr>
      <w:i/>
      <w:iCs/>
      <w:szCs w:val="24"/>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rPr>
  </w:style>
  <w:style w:type="paragraph" w:styleId="Header">
    <w:name w:val="header"/>
    <w:basedOn w:val="Normal"/>
    <w:pPr>
      <w:tabs>
        <w:tab w:val="center" w:pos="4153"/>
        <w:tab w:val="right" w:pos="8306"/>
      </w:tabs>
    </w:pPr>
    <w:rPr>
      <w:rFonts w:hAnsi="Times New Roman Bold"/>
      <w:b/>
      <w:cap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customStyle="1" w:styleId="Heading1Char">
    <w:name w:val="Heading 1 Char"/>
    <w:basedOn w:val="DefaultParagraphFont"/>
    <w:link w:val="Heading1"/>
    <w:rsid w:val="00924328"/>
    <w:rPr>
      <w:rFonts w:cs="Arial"/>
      <w:bCs/>
      <w:color w:val="000000"/>
      <w:kern w:val="32"/>
      <w:sz w:val="24"/>
      <w:szCs w:val="32"/>
      <w:lang w:eastAsia="en-US"/>
    </w:rPr>
  </w:style>
  <w:style w:type="character" w:styleId="CommentReference">
    <w:name w:val="annotation reference"/>
    <w:basedOn w:val="DefaultParagraphFont"/>
    <w:rsid w:val="00295612"/>
    <w:rPr>
      <w:sz w:val="16"/>
      <w:szCs w:val="16"/>
    </w:rPr>
  </w:style>
  <w:style w:type="paragraph" w:styleId="CommentText">
    <w:name w:val="annotation text"/>
    <w:basedOn w:val="Normal"/>
    <w:link w:val="CommentTextChar"/>
    <w:rsid w:val="00295612"/>
    <w:rPr>
      <w:sz w:val="20"/>
    </w:rPr>
  </w:style>
  <w:style w:type="character" w:customStyle="1" w:styleId="CommentTextChar">
    <w:name w:val="Comment Text Char"/>
    <w:basedOn w:val="DefaultParagraphFont"/>
    <w:link w:val="CommentText"/>
    <w:rsid w:val="00295612"/>
    <w:rPr>
      <w:color w:val="000000"/>
      <w:lang w:eastAsia="en-US"/>
    </w:rPr>
  </w:style>
  <w:style w:type="paragraph" w:styleId="CommentSubject">
    <w:name w:val="annotation subject"/>
    <w:basedOn w:val="CommentText"/>
    <w:next w:val="CommentText"/>
    <w:link w:val="CommentSubjectChar"/>
    <w:rsid w:val="00295612"/>
    <w:rPr>
      <w:b/>
      <w:bCs/>
    </w:rPr>
  </w:style>
  <w:style w:type="character" w:customStyle="1" w:styleId="CommentSubjectChar">
    <w:name w:val="Comment Subject Char"/>
    <w:basedOn w:val="CommentTextChar"/>
    <w:link w:val="CommentSubject"/>
    <w:rsid w:val="00295612"/>
    <w:rPr>
      <w:b/>
      <w:bCs/>
      <w:color w:val="000000"/>
      <w:lang w:eastAsia="en-US"/>
    </w:rPr>
  </w:style>
  <w:style w:type="paragraph" w:styleId="BalloonText">
    <w:name w:val="Balloon Text"/>
    <w:basedOn w:val="Normal"/>
    <w:link w:val="BalloonTextChar"/>
    <w:rsid w:val="00295612"/>
    <w:rPr>
      <w:rFonts w:ascii="Segoe UI" w:hAnsi="Segoe UI" w:cs="Segoe UI"/>
      <w:sz w:val="18"/>
      <w:szCs w:val="18"/>
    </w:rPr>
  </w:style>
  <w:style w:type="character" w:customStyle="1" w:styleId="BalloonTextChar">
    <w:name w:val="Balloon Text Char"/>
    <w:basedOn w:val="DefaultParagraphFont"/>
    <w:link w:val="BalloonText"/>
    <w:rsid w:val="00295612"/>
    <w:rPr>
      <w:rFonts w:ascii="Segoe UI" w:hAnsi="Segoe UI" w:cs="Segoe UI"/>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A7F051544946C88FF4C9FB760A2A6B"/>
        <w:category>
          <w:name w:val="General"/>
          <w:gallery w:val="placeholder"/>
        </w:category>
        <w:types>
          <w:type w:val="bbPlcHdr"/>
        </w:types>
        <w:behaviors>
          <w:behavior w:val="content"/>
        </w:behaviors>
        <w:guid w:val="{719567F0-985B-4955-A644-0E0757063528}"/>
      </w:docPartPr>
      <w:docPartBody>
        <w:p w:rsidR="00B077BF" w:rsidRDefault="002443E3" w:rsidP="002443E3">
          <w:pPr>
            <w:pStyle w:val="2DA7F051544946C88FF4C9FB760A2A6B"/>
          </w:pPr>
          <w:r>
            <w:rPr>
              <w:rFonts w:ascii="Times New Roman" w:hAnsi="Times New Roman"/>
            </w:rPr>
            <w:t>________________</w:t>
          </w:r>
        </w:p>
      </w:docPartBody>
    </w:docPart>
    <w:docPart>
      <w:docPartPr>
        <w:name w:val="047F484B9F154B8AAFA951F17E73961E"/>
        <w:category>
          <w:name w:val="General"/>
          <w:gallery w:val="placeholder"/>
        </w:category>
        <w:types>
          <w:type w:val="bbPlcHdr"/>
        </w:types>
        <w:behaviors>
          <w:behavior w:val="content"/>
        </w:behaviors>
        <w:guid w:val="{9662D8E7-032B-48B2-BB4C-C2826C76F0A2}"/>
      </w:docPartPr>
      <w:docPartBody>
        <w:p w:rsidR="00B077BF" w:rsidRDefault="002443E3" w:rsidP="002443E3">
          <w:pPr>
            <w:pStyle w:val="047F484B9F154B8AAFA951F17E73961E"/>
          </w:pPr>
          <w:r>
            <w:rPr>
              <w:rFonts w:ascii="Times New Roman" w:hAnsi="Times New Roman"/>
            </w:rPr>
            <w:t>________________</w:t>
          </w:r>
        </w:p>
      </w:docPartBody>
    </w:docPart>
    <w:docPart>
      <w:docPartPr>
        <w:name w:val="827CE84E5945417F865BD537BAED7167"/>
        <w:category>
          <w:name w:val="General"/>
          <w:gallery w:val="placeholder"/>
        </w:category>
        <w:types>
          <w:type w:val="bbPlcHdr"/>
        </w:types>
        <w:behaviors>
          <w:behavior w:val="content"/>
        </w:behaviors>
        <w:guid w:val="{76D02AC0-8D64-4D9B-8598-346C703114B3}"/>
      </w:docPartPr>
      <w:docPartBody>
        <w:p w:rsidR="00B077BF" w:rsidRDefault="002443E3" w:rsidP="002443E3">
          <w:pPr>
            <w:pStyle w:val="827CE84E5945417F865BD537BAED7167"/>
          </w:pPr>
          <w:r>
            <w:rPr>
              <w:rFonts w:ascii="Times New Roman" w:hAnsi="Times New Roman"/>
            </w:rPr>
            <w:t>________________</w:t>
          </w:r>
        </w:p>
      </w:docPartBody>
    </w:docPart>
    <w:docPart>
      <w:docPartPr>
        <w:name w:val="FDD05F00F04A4AC8A5FA0D5859C11E84"/>
        <w:category>
          <w:name w:val="General"/>
          <w:gallery w:val="placeholder"/>
        </w:category>
        <w:types>
          <w:type w:val="bbPlcHdr"/>
        </w:types>
        <w:behaviors>
          <w:behavior w:val="content"/>
        </w:behaviors>
        <w:guid w:val="{1C9693F2-51CC-44DA-9D6F-E4917617D8D9}"/>
      </w:docPartPr>
      <w:docPartBody>
        <w:p w:rsidR="00B077BF" w:rsidRDefault="002443E3" w:rsidP="002443E3">
          <w:pPr>
            <w:pStyle w:val="FDD05F00F04A4AC8A5FA0D5859C11E84"/>
          </w:pPr>
          <w:r>
            <w:rPr>
              <w:rFonts w:ascii="Times New Roman" w:hAnsi="Times New Roman"/>
            </w:rPr>
            <w:t>________________</w:t>
          </w:r>
        </w:p>
      </w:docPartBody>
    </w:docPart>
    <w:docPart>
      <w:docPartPr>
        <w:name w:val="AB6E344F68954C6887FA3E0E6D2103F1"/>
        <w:category>
          <w:name w:val="General"/>
          <w:gallery w:val="placeholder"/>
        </w:category>
        <w:types>
          <w:type w:val="bbPlcHdr"/>
        </w:types>
        <w:behaviors>
          <w:behavior w:val="content"/>
        </w:behaviors>
        <w:guid w:val="{C0FA3213-F5BD-4567-AFBC-A777948159DE}"/>
      </w:docPartPr>
      <w:docPartBody>
        <w:p w:rsidR="00B077BF" w:rsidRDefault="002443E3" w:rsidP="002443E3">
          <w:pPr>
            <w:pStyle w:val="AB6E344F68954C6887FA3E0E6D2103F1"/>
          </w:pPr>
          <w:r>
            <w:rPr>
              <w:rFonts w:ascii="Times New Roman" w:hAnsi="Times New Roman"/>
            </w:rPr>
            <w:t>________________</w:t>
          </w:r>
        </w:p>
      </w:docPartBody>
    </w:docPart>
    <w:docPart>
      <w:docPartPr>
        <w:name w:val="6690617E45294EC39A8207B6DFBA2089"/>
        <w:category>
          <w:name w:val="General"/>
          <w:gallery w:val="placeholder"/>
        </w:category>
        <w:types>
          <w:type w:val="bbPlcHdr"/>
        </w:types>
        <w:behaviors>
          <w:behavior w:val="content"/>
        </w:behaviors>
        <w:guid w:val="{09C47C14-F02A-4016-B17C-C3EA6F55DDB0}"/>
      </w:docPartPr>
      <w:docPartBody>
        <w:p w:rsidR="00B077BF" w:rsidRDefault="002443E3" w:rsidP="002443E3">
          <w:pPr>
            <w:pStyle w:val="6690617E45294EC39A8207B6DFBA2089"/>
          </w:pPr>
          <w:r>
            <w:rPr>
              <w:rFonts w:ascii="Times New Roman" w:hAnsi="Times New Roman"/>
            </w:rPr>
            <w:t>________________</w:t>
          </w:r>
        </w:p>
      </w:docPartBody>
    </w:docPart>
    <w:docPart>
      <w:docPartPr>
        <w:name w:val="B60A2D1C69C344249F8883CD01265C40"/>
        <w:category>
          <w:name w:val="General"/>
          <w:gallery w:val="placeholder"/>
        </w:category>
        <w:types>
          <w:type w:val="bbPlcHdr"/>
        </w:types>
        <w:behaviors>
          <w:behavior w:val="content"/>
        </w:behaviors>
        <w:guid w:val="{25CC2A43-B1EA-4511-8DE0-33638C011157}"/>
      </w:docPartPr>
      <w:docPartBody>
        <w:p w:rsidR="00B077BF" w:rsidRDefault="002443E3" w:rsidP="002443E3">
          <w:pPr>
            <w:pStyle w:val="B60A2D1C69C344249F8883CD01265C40"/>
          </w:pPr>
          <w:r>
            <w:rPr>
              <w:rFonts w:ascii="Times New Roman" w:hAnsi="Times New Roman"/>
            </w:rPr>
            <w:t>________________</w:t>
          </w:r>
        </w:p>
      </w:docPartBody>
    </w:docPart>
    <w:docPart>
      <w:docPartPr>
        <w:name w:val="8E29E1FB24A24F2999988AB3E26844B0"/>
        <w:category>
          <w:name w:val="General"/>
          <w:gallery w:val="placeholder"/>
        </w:category>
        <w:types>
          <w:type w:val="bbPlcHdr"/>
        </w:types>
        <w:behaviors>
          <w:behavior w:val="content"/>
        </w:behaviors>
        <w:guid w:val="{2C58630B-BB26-4A3B-9DF1-DE28331E96D3}"/>
      </w:docPartPr>
      <w:docPartBody>
        <w:p w:rsidR="00B077BF" w:rsidRDefault="002443E3" w:rsidP="002443E3">
          <w:pPr>
            <w:pStyle w:val="8E29E1FB24A24F2999988AB3E26844B0"/>
          </w:pPr>
          <w:r>
            <w:rPr>
              <w:rFonts w:ascii="Times New Roman" w:hAnsi="Times New Roman"/>
            </w:rPr>
            <w:t>________________</w:t>
          </w:r>
        </w:p>
      </w:docPartBody>
    </w:docPart>
    <w:docPart>
      <w:docPartPr>
        <w:name w:val="B22CACF55AF24D359FE2D50B3C919726"/>
        <w:category>
          <w:name w:val="General"/>
          <w:gallery w:val="placeholder"/>
        </w:category>
        <w:types>
          <w:type w:val="bbPlcHdr"/>
        </w:types>
        <w:behaviors>
          <w:behavior w:val="content"/>
        </w:behaviors>
        <w:guid w:val="{7E424DFF-F0DC-491E-9DB9-4637CA7C01F0}"/>
      </w:docPartPr>
      <w:docPartBody>
        <w:p w:rsidR="00B077BF" w:rsidRDefault="002443E3" w:rsidP="002443E3">
          <w:pPr>
            <w:pStyle w:val="B22CACF55AF24D359FE2D50B3C919726"/>
          </w:pPr>
          <w:r>
            <w:rPr>
              <w:rFonts w:ascii="Times New Roman" w:hAnsi="Times New Roman"/>
            </w:rPr>
            <w:t>________________</w:t>
          </w:r>
        </w:p>
      </w:docPartBody>
    </w:docPart>
    <w:docPart>
      <w:docPartPr>
        <w:name w:val="147E7A81F6C74C0BBA116B6336DDEE75"/>
        <w:category>
          <w:name w:val="General"/>
          <w:gallery w:val="placeholder"/>
        </w:category>
        <w:types>
          <w:type w:val="bbPlcHdr"/>
        </w:types>
        <w:behaviors>
          <w:behavior w:val="content"/>
        </w:behaviors>
        <w:guid w:val="{20D89699-9945-4C46-AA98-E237D6A01A45}"/>
      </w:docPartPr>
      <w:docPartBody>
        <w:p w:rsidR="00B077BF" w:rsidRDefault="002443E3" w:rsidP="002443E3">
          <w:pPr>
            <w:pStyle w:val="147E7A81F6C74C0BBA116B6336DDEE75"/>
          </w:pPr>
          <w:r>
            <w:rPr>
              <w:rFonts w:ascii="Times New Roman" w:hAnsi="Times New Roman"/>
            </w:rPr>
            <w:t>________________</w:t>
          </w:r>
        </w:p>
      </w:docPartBody>
    </w:docPart>
    <w:docPart>
      <w:docPartPr>
        <w:name w:val="AEF2AC08D9774625A7A250E1F6B610C7"/>
        <w:category>
          <w:name w:val="General"/>
          <w:gallery w:val="placeholder"/>
        </w:category>
        <w:types>
          <w:type w:val="bbPlcHdr"/>
        </w:types>
        <w:behaviors>
          <w:behavior w:val="content"/>
        </w:behaviors>
        <w:guid w:val="{B80038E9-F587-40CC-9C5A-C50DE82DEEE5}"/>
      </w:docPartPr>
      <w:docPartBody>
        <w:p w:rsidR="00B077BF" w:rsidRDefault="002443E3" w:rsidP="002443E3">
          <w:pPr>
            <w:pStyle w:val="AEF2AC08D9774625A7A250E1F6B610C7"/>
          </w:pPr>
          <w:r>
            <w:rPr>
              <w:rFonts w:ascii="Times New Roman" w:hAnsi="Times New Roman"/>
            </w:rPr>
            <w:t>________________</w:t>
          </w:r>
        </w:p>
      </w:docPartBody>
    </w:docPart>
    <w:docPart>
      <w:docPartPr>
        <w:name w:val="91E27BF3344D48A886D798DA60BA49F6"/>
        <w:category>
          <w:name w:val="General"/>
          <w:gallery w:val="placeholder"/>
        </w:category>
        <w:types>
          <w:type w:val="bbPlcHdr"/>
        </w:types>
        <w:behaviors>
          <w:behavior w:val="content"/>
        </w:behaviors>
        <w:guid w:val="{81F2C4FC-2920-413E-88C4-2D3BDAA4CBB2}"/>
      </w:docPartPr>
      <w:docPartBody>
        <w:p w:rsidR="00B077BF" w:rsidRDefault="002443E3" w:rsidP="002443E3">
          <w:pPr>
            <w:pStyle w:val="91E27BF3344D48A886D798DA60BA49F6"/>
          </w:pPr>
          <w:r>
            <w:rPr>
              <w:rFonts w:ascii="Times New Roman" w:hAnsi="Times New Roman"/>
            </w:rPr>
            <w:t>________________</w:t>
          </w:r>
        </w:p>
      </w:docPartBody>
    </w:docPart>
    <w:docPart>
      <w:docPartPr>
        <w:name w:val="4E850A496F604F1E9DAE326410074CBE"/>
        <w:category>
          <w:name w:val="General"/>
          <w:gallery w:val="placeholder"/>
        </w:category>
        <w:types>
          <w:type w:val="bbPlcHdr"/>
        </w:types>
        <w:behaviors>
          <w:behavior w:val="content"/>
        </w:behaviors>
        <w:guid w:val="{522CCE2E-2D6A-4579-B483-DA7F788382A9}"/>
      </w:docPartPr>
      <w:docPartBody>
        <w:p w:rsidR="00B077BF" w:rsidRDefault="002443E3" w:rsidP="002443E3">
          <w:pPr>
            <w:pStyle w:val="4E850A496F604F1E9DAE326410074CBE"/>
          </w:pPr>
          <w:r>
            <w:rPr>
              <w:rFonts w:ascii="Times New Roman" w:hAnsi="Times New Roman"/>
            </w:rPr>
            <w:t>________________</w:t>
          </w:r>
        </w:p>
      </w:docPartBody>
    </w:docPart>
    <w:docPart>
      <w:docPartPr>
        <w:name w:val="F5B0E7ABD674497FAAC82254B6DB5DA1"/>
        <w:category>
          <w:name w:val="General"/>
          <w:gallery w:val="placeholder"/>
        </w:category>
        <w:types>
          <w:type w:val="bbPlcHdr"/>
        </w:types>
        <w:behaviors>
          <w:behavior w:val="content"/>
        </w:behaviors>
        <w:guid w:val="{0DC59CA2-8611-4261-8D3F-B6789EE4FF37}"/>
      </w:docPartPr>
      <w:docPartBody>
        <w:p w:rsidR="00B077BF" w:rsidRDefault="002443E3" w:rsidP="002443E3">
          <w:pPr>
            <w:pStyle w:val="F5B0E7ABD674497FAAC82254B6DB5DA1"/>
          </w:pPr>
          <w:r>
            <w:rPr>
              <w:rFonts w:ascii="Times New Roman" w:hAnsi="Times New Roman"/>
            </w:rPr>
            <w:t>________________</w:t>
          </w:r>
        </w:p>
      </w:docPartBody>
    </w:docPart>
    <w:docPart>
      <w:docPartPr>
        <w:name w:val="F46EB66E61784451B0C848D251DFD8CA"/>
        <w:category>
          <w:name w:val="General"/>
          <w:gallery w:val="placeholder"/>
        </w:category>
        <w:types>
          <w:type w:val="bbPlcHdr"/>
        </w:types>
        <w:behaviors>
          <w:behavior w:val="content"/>
        </w:behaviors>
        <w:guid w:val="{3317287A-AB68-4D18-AE0E-A0EBFD127674}"/>
      </w:docPartPr>
      <w:docPartBody>
        <w:p w:rsidR="00B077BF" w:rsidRDefault="002443E3" w:rsidP="002443E3">
          <w:pPr>
            <w:pStyle w:val="F46EB66E61784451B0C848D251DFD8CA"/>
          </w:pPr>
          <w:r>
            <w:rPr>
              <w:rFonts w:ascii="Times New Roman" w:hAnsi="Times New Roman"/>
            </w:rPr>
            <w:t>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BA"/>
    <w:family w:val="swiss"/>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Segoe UI">
    <w:panose1 w:val="020B0502040204020203"/>
    <w:charset w:val="BA"/>
    <w:family w:val="swiss"/>
    <w:pitch w:val="variable"/>
    <w:sig w:usb0="E4002EFF" w:usb1="C000E47F"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3E3"/>
    <w:rsid w:val="000A0D92"/>
    <w:rsid w:val="002443E3"/>
    <w:rsid w:val="00A54325"/>
    <w:rsid w:val="00B077BF"/>
    <w:rsid w:val="00B31BFF"/>
    <w:rsid w:val="00BB078B"/>
    <w:rsid w:val="00C1118C"/>
    <w:rsid w:val="00C5716C"/>
    <w:rsid w:val="00E93831"/>
    <w:rsid w:val="00F75B0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A7F051544946C88FF4C9FB760A2A6B">
    <w:name w:val="2DA7F051544946C88FF4C9FB760A2A6B"/>
    <w:rsid w:val="002443E3"/>
  </w:style>
  <w:style w:type="paragraph" w:customStyle="1" w:styleId="047F484B9F154B8AAFA951F17E73961E">
    <w:name w:val="047F484B9F154B8AAFA951F17E73961E"/>
    <w:rsid w:val="002443E3"/>
  </w:style>
  <w:style w:type="paragraph" w:customStyle="1" w:styleId="827CE84E5945417F865BD537BAED7167">
    <w:name w:val="827CE84E5945417F865BD537BAED7167"/>
    <w:rsid w:val="002443E3"/>
  </w:style>
  <w:style w:type="paragraph" w:customStyle="1" w:styleId="FDD05F00F04A4AC8A5FA0D5859C11E84">
    <w:name w:val="FDD05F00F04A4AC8A5FA0D5859C11E84"/>
    <w:rsid w:val="002443E3"/>
  </w:style>
  <w:style w:type="paragraph" w:customStyle="1" w:styleId="AB6E344F68954C6887FA3E0E6D2103F1">
    <w:name w:val="AB6E344F68954C6887FA3E0E6D2103F1"/>
    <w:rsid w:val="002443E3"/>
  </w:style>
  <w:style w:type="paragraph" w:customStyle="1" w:styleId="6690617E45294EC39A8207B6DFBA2089">
    <w:name w:val="6690617E45294EC39A8207B6DFBA2089"/>
    <w:rsid w:val="002443E3"/>
  </w:style>
  <w:style w:type="paragraph" w:customStyle="1" w:styleId="B60A2D1C69C344249F8883CD01265C40">
    <w:name w:val="B60A2D1C69C344249F8883CD01265C40"/>
    <w:rsid w:val="002443E3"/>
  </w:style>
  <w:style w:type="paragraph" w:customStyle="1" w:styleId="8E29E1FB24A24F2999988AB3E26844B0">
    <w:name w:val="8E29E1FB24A24F2999988AB3E26844B0"/>
    <w:rsid w:val="002443E3"/>
  </w:style>
  <w:style w:type="paragraph" w:customStyle="1" w:styleId="B22CACF55AF24D359FE2D50B3C919726">
    <w:name w:val="B22CACF55AF24D359FE2D50B3C919726"/>
    <w:rsid w:val="002443E3"/>
  </w:style>
  <w:style w:type="paragraph" w:customStyle="1" w:styleId="147E7A81F6C74C0BBA116B6336DDEE75">
    <w:name w:val="147E7A81F6C74C0BBA116B6336DDEE75"/>
    <w:rsid w:val="002443E3"/>
  </w:style>
  <w:style w:type="paragraph" w:customStyle="1" w:styleId="AEF2AC08D9774625A7A250E1F6B610C7">
    <w:name w:val="AEF2AC08D9774625A7A250E1F6B610C7"/>
    <w:rsid w:val="002443E3"/>
  </w:style>
  <w:style w:type="paragraph" w:customStyle="1" w:styleId="91E27BF3344D48A886D798DA60BA49F6">
    <w:name w:val="91E27BF3344D48A886D798DA60BA49F6"/>
    <w:rsid w:val="002443E3"/>
  </w:style>
  <w:style w:type="paragraph" w:customStyle="1" w:styleId="4E850A496F604F1E9DAE326410074CBE">
    <w:name w:val="4E850A496F604F1E9DAE326410074CBE"/>
    <w:rsid w:val="002443E3"/>
  </w:style>
  <w:style w:type="paragraph" w:customStyle="1" w:styleId="F5B0E7ABD674497FAAC82254B6DB5DA1">
    <w:name w:val="F5B0E7ABD674497FAAC82254B6DB5DA1"/>
    <w:rsid w:val="002443E3"/>
  </w:style>
  <w:style w:type="paragraph" w:customStyle="1" w:styleId="F46EB66E61784451B0C848D251DFD8CA">
    <w:name w:val="F46EB66E61784451B0C848D251DFD8CA"/>
    <w:rsid w:val="002443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35db360560feeba318a34e3461df117b">
  <xsd:schema xmlns:xsd="http://www.w3.org/2001/XMLSchema" xmlns:xs="http://www.w3.org/2001/XMLSchema" xmlns:p="http://schemas.microsoft.com/office/2006/metadata/properties" xmlns:ns2="06b5cfbf-bb65-4573-9adf-87a391bbfa3a" targetNamespace="http://schemas.microsoft.com/office/2006/metadata/properties" ma:root="true" ma:fieldsID="741702c48b852b5e1fe7b3ccd7a24d43"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B4E2E7-031B-4B83-8E53-E4888C7D2791}"/>
</file>

<file path=customXml/itemProps2.xml><?xml version="1.0" encoding="utf-8"?>
<ds:datastoreItem xmlns:ds="http://schemas.openxmlformats.org/officeDocument/2006/customXml" ds:itemID="{39EC6ACE-E534-44A6-9499-2E8C79894A5D}"/>
</file>

<file path=customXml/itemProps3.xml><?xml version="1.0" encoding="utf-8"?>
<ds:datastoreItem xmlns:ds="http://schemas.openxmlformats.org/officeDocument/2006/customXml" ds:itemID="{13C36243-71C9-490E-A53E-C63A46D5FAA7}"/>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2488</Characters>
  <Application>Microsoft Office Word</Application>
  <DocSecurity>0</DocSecurity>
  <Lines>20</Lines>
  <Paragraphs>5</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2019-02-27T07:58:00Z</dcterms:created>
  <dcterms:modified xsi:type="dcterms:W3CDTF">2025-06-10T13:06:00Z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