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CEE3A" w14:textId="77777777" w:rsidR="003C4B4A" w:rsidRDefault="003C4B4A" w:rsidP="003C4B4A">
      <w:r>
        <w:t>Turu-uuring</w:t>
      </w:r>
    </w:p>
    <w:p w14:paraId="750BF1C5" w14:textId="77777777" w:rsidR="003C4B4A" w:rsidRDefault="003C4B4A" w:rsidP="003C4B4A">
      <w:pPr>
        <w:jc w:val="both"/>
      </w:pPr>
      <w:r>
        <w:t>Lugupeetud ettevõtja!</w:t>
      </w:r>
    </w:p>
    <w:p w14:paraId="66471670" w14:textId="3D6A6C34" w:rsidR="003C4B4A" w:rsidRDefault="003C4B4A" w:rsidP="003C4B4A">
      <w:pPr>
        <w:jc w:val="both"/>
      </w:pPr>
      <w:r>
        <w:t xml:space="preserve">Kutsume teid osalema </w:t>
      </w:r>
      <w:r w:rsidR="001A0515">
        <w:t>Andmelao arenduse</w:t>
      </w:r>
      <w:r>
        <w:t xml:space="preserve"> riigihankele eelnevas turu-uuringus, mille eesmärk on saada huvitatud isikute tagasisidet kavandatava hanke tingimustele.</w:t>
      </w:r>
    </w:p>
    <w:p w14:paraId="5034BAE7" w14:textId="77777777" w:rsidR="003C4B4A" w:rsidRDefault="003C4B4A" w:rsidP="003C4B4A">
      <w:pPr>
        <w:jc w:val="both"/>
      </w:pPr>
      <w:r>
        <w:t>Hankija soov on turu-uuringu tulemusel saadava info abil analüüsida turul valitsevat olukorda ning saada nõuandeid tehnilise kirjelduse koostamiseks ja riigihanke ettevalmistamiseks.</w:t>
      </w:r>
    </w:p>
    <w:p w14:paraId="11F2FF32" w14:textId="77777777" w:rsidR="003C4B4A" w:rsidRDefault="003C4B4A" w:rsidP="003C4B4A">
      <w:pPr>
        <w:jc w:val="both"/>
      </w:pPr>
      <w:r>
        <w:t xml:space="preserve">Turu-uuringus osalemine ei anna osalenud isikutele eeliseid korraldatavas riigihankes. Turu-uuringu raames esitatav teave, dokumendid, teabepäringud ja selle vastused ning mistahes muu info mistahes vormis ei ole kummalegi poolele (ei hankijale ega turu-uuringus osalejale) siduv.  </w:t>
      </w:r>
    </w:p>
    <w:p w14:paraId="3234DB62" w14:textId="77777777" w:rsidR="003C4B4A" w:rsidRDefault="003C4B4A" w:rsidP="003C4B4A">
      <w:pPr>
        <w:jc w:val="both"/>
      </w:pPr>
      <w:r>
        <w:t>Turu-uuringus osalemine ei keela ega kohusta selles osalenud isikutel kavandatavas riigihankes osaleda.</w:t>
      </w:r>
    </w:p>
    <w:p w14:paraId="30D11D9D" w14:textId="77777777" w:rsidR="003C4B4A" w:rsidRDefault="003C4B4A" w:rsidP="003C4B4A">
      <w:pPr>
        <w:jc w:val="both"/>
      </w:pPr>
      <w:r>
        <w:t>Hankija täiendab vajadusel turu-uuringu käigus saadud vastuste alusel riigihanke alusdokumente. Hankija vastutab, et turu-uuringu läbiviimisel ja saadud nõu rakendamisel arvestataks läbipaistvuse ja mitte-diskrimineerimise põhimõtteid. Hankedokumentides ei viidata ühelegi konkreetsele turu-uuringu osalisele ega nende vastustele.</w:t>
      </w:r>
    </w:p>
    <w:p w14:paraId="6169CFCC" w14:textId="77777777" w:rsidR="003C4B4A" w:rsidRDefault="003C4B4A" w:rsidP="003C4B4A">
      <w:pPr>
        <w:jc w:val="both"/>
      </w:pPr>
      <w:r>
        <w:t>Täpsustavad küsimused ja kommentaarid esitage palun RHR teabevahetuse kaudu.</w:t>
      </w:r>
    </w:p>
    <w:p w14:paraId="3355B50E" w14:textId="77777777" w:rsidR="003C4B4A" w:rsidRDefault="003C4B4A" w:rsidP="003C4B4A">
      <w:pPr>
        <w:rPr>
          <w:b/>
        </w:rPr>
      </w:pPr>
      <w:r>
        <w:rPr>
          <w:b/>
        </w:rPr>
        <w:t>Turu-uuringu küsimused:</w:t>
      </w:r>
    </w:p>
    <w:p w14:paraId="7A0F9BCB" w14:textId="77777777" w:rsidR="003C4B4A" w:rsidRDefault="003C4B4A" w:rsidP="003C4B4A">
      <w:pPr>
        <w:pStyle w:val="ListParagraph"/>
        <w:numPr>
          <w:ilvl w:val="0"/>
          <w:numId w:val="1"/>
        </w:numPr>
      </w:pPr>
      <w:r>
        <w:t>Kuidas hindate tehnilise kirjelduse arusaadavust? Kas eesmärk, oodatud tulemused ja muud olulised aspektid on selgelt esitatud? Kas on midagi, mis vajaks täiendavat selgitust või täpsustamist?</w:t>
      </w:r>
    </w:p>
    <w:p w14:paraId="43D8C66A" w14:textId="77777777" w:rsidR="003C4B4A" w:rsidRDefault="003C4B4A" w:rsidP="003C4B4A">
      <w:pPr>
        <w:pStyle w:val="ListParagraph"/>
        <w:numPr>
          <w:ilvl w:val="0"/>
          <w:numId w:val="1"/>
        </w:numPr>
      </w:pPr>
      <w:r>
        <w:t>Millised on Teie vaatest peamised piirangud ja riskid riigihankes osalemisel? Kuidas näete võimalikke lahendusi nende riskide maandamiseks?</w:t>
      </w:r>
    </w:p>
    <w:p w14:paraId="3F6705F0" w14:textId="318CB134" w:rsidR="003C4B4A" w:rsidRDefault="003C4B4A" w:rsidP="003C4B4A">
      <w:pPr>
        <w:pStyle w:val="ListParagraph"/>
        <w:numPr>
          <w:ilvl w:val="0"/>
          <w:numId w:val="1"/>
        </w:numPr>
      </w:pPr>
      <w:r>
        <w:t>Millised on teie täiendavad ettepanekud hanke tehnilise kirjelduse osas?</w:t>
      </w:r>
    </w:p>
    <w:p w14:paraId="7806E37A" w14:textId="1D0AABBB" w:rsidR="003C4B4A" w:rsidRDefault="003C4B4A" w:rsidP="003C4B4A">
      <w:pPr>
        <w:pStyle w:val="ListParagraph"/>
        <w:numPr>
          <w:ilvl w:val="0"/>
          <w:numId w:val="1"/>
        </w:numPr>
      </w:pPr>
      <w:r>
        <w:t>Kas ajaraam on teostatav</w:t>
      </w:r>
      <w:r w:rsidR="001A0515">
        <w:t>?</w:t>
      </w:r>
    </w:p>
    <w:p w14:paraId="7D76E97C" w14:textId="5087A0AE" w:rsidR="003C4B4A" w:rsidRDefault="003C4B4A" w:rsidP="003C4B4A">
      <w:pPr>
        <w:pStyle w:val="ListParagraph"/>
        <w:numPr>
          <w:ilvl w:val="0"/>
          <w:numId w:val="1"/>
        </w:numPr>
      </w:pPr>
      <w:r>
        <w:t>Mis oleks eeldatav maksumus andmeloa hankelepingul?</w:t>
      </w:r>
    </w:p>
    <w:p w14:paraId="31D2C554" w14:textId="108B8E64" w:rsidR="00CF3E69" w:rsidRDefault="00CF3E69" w:rsidP="003C4B4A">
      <w:pPr>
        <w:pStyle w:val="ListParagraph"/>
        <w:numPr>
          <w:ilvl w:val="0"/>
          <w:numId w:val="1"/>
        </w:numPr>
      </w:pPr>
      <w:r w:rsidRPr="00CF3E69">
        <w:t xml:space="preserve">Kas me andmelao platvormi arenduse ajal saame aktiivselt aruandeid juurde arendada </w:t>
      </w:r>
      <w:proofErr w:type="spellStart"/>
      <w:r w:rsidRPr="00CF3E69">
        <w:t>PERHi</w:t>
      </w:r>
      <w:proofErr w:type="spellEnd"/>
      <w:r w:rsidRPr="00CF3E69">
        <w:t xml:space="preserve"> poolelt</w:t>
      </w:r>
      <w:r>
        <w:t xml:space="preserve"> </w:t>
      </w:r>
      <w:proofErr w:type="spellStart"/>
      <w:r>
        <w:t>Tableausse</w:t>
      </w:r>
      <w:proofErr w:type="spellEnd"/>
      <w:r w:rsidRPr="00CF3E69">
        <w:t>. Kas tekib mingi periood millal on "</w:t>
      </w:r>
      <w:proofErr w:type="spellStart"/>
      <w:r w:rsidRPr="00CF3E69">
        <w:t>code</w:t>
      </w:r>
      <w:proofErr w:type="spellEnd"/>
      <w:r w:rsidRPr="00CF3E69">
        <w:t xml:space="preserve"> </w:t>
      </w:r>
      <w:proofErr w:type="spellStart"/>
      <w:r w:rsidRPr="00CF3E69">
        <w:t>freeze</w:t>
      </w:r>
      <w:proofErr w:type="spellEnd"/>
      <w:r w:rsidRPr="00CF3E69">
        <w:t>"?</w:t>
      </w:r>
    </w:p>
    <w:p w14:paraId="143BBD4C" w14:textId="77777777" w:rsidR="00902C4A" w:rsidRDefault="00902C4A"/>
    <w:sectPr w:rsidR="00902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54103"/>
    <w:multiLevelType w:val="hybridMultilevel"/>
    <w:tmpl w:val="A3C8C3F2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>
      <w:start w:val="1"/>
      <w:numFmt w:val="lowerRoman"/>
      <w:lvlText w:val="%3."/>
      <w:lvlJc w:val="right"/>
      <w:pPr>
        <w:ind w:left="2160" w:hanging="180"/>
      </w:pPr>
    </w:lvl>
    <w:lvl w:ilvl="3" w:tplc="0425000F">
      <w:start w:val="1"/>
      <w:numFmt w:val="decimal"/>
      <w:lvlText w:val="%4."/>
      <w:lvlJc w:val="left"/>
      <w:pPr>
        <w:ind w:left="2880" w:hanging="360"/>
      </w:pPr>
    </w:lvl>
    <w:lvl w:ilvl="4" w:tplc="04250019">
      <w:start w:val="1"/>
      <w:numFmt w:val="lowerLetter"/>
      <w:lvlText w:val="%5."/>
      <w:lvlJc w:val="left"/>
      <w:pPr>
        <w:ind w:left="3600" w:hanging="360"/>
      </w:pPr>
    </w:lvl>
    <w:lvl w:ilvl="5" w:tplc="0425001B">
      <w:start w:val="1"/>
      <w:numFmt w:val="lowerRoman"/>
      <w:lvlText w:val="%6."/>
      <w:lvlJc w:val="right"/>
      <w:pPr>
        <w:ind w:left="4320" w:hanging="180"/>
      </w:pPr>
    </w:lvl>
    <w:lvl w:ilvl="6" w:tplc="0425000F">
      <w:start w:val="1"/>
      <w:numFmt w:val="decimal"/>
      <w:lvlText w:val="%7."/>
      <w:lvlJc w:val="left"/>
      <w:pPr>
        <w:ind w:left="5040" w:hanging="360"/>
      </w:pPr>
    </w:lvl>
    <w:lvl w:ilvl="7" w:tplc="04250019">
      <w:start w:val="1"/>
      <w:numFmt w:val="lowerLetter"/>
      <w:lvlText w:val="%8."/>
      <w:lvlJc w:val="left"/>
      <w:pPr>
        <w:ind w:left="5760" w:hanging="360"/>
      </w:pPr>
    </w:lvl>
    <w:lvl w:ilvl="8" w:tplc="0425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4A"/>
    <w:rsid w:val="001A0515"/>
    <w:rsid w:val="003C4B4A"/>
    <w:rsid w:val="00902C4A"/>
    <w:rsid w:val="00CF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07C4D"/>
  <w15:chartTrackingRefBased/>
  <w15:docId w15:val="{FF3BC583-8D7B-4452-9DD0-4D568056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B4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B4A"/>
    <w:pPr>
      <w:ind w:left="720"/>
      <w:contextualSpacing/>
    </w:pPr>
  </w:style>
  <w:style w:type="character" w:customStyle="1" w:styleId="ui-provider">
    <w:name w:val="ui-provider"/>
    <w:basedOn w:val="DefaultParagraphFont"/>
    <w:rsid w:val="003C4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8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270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Kaidi Oago - PERH</dc:creator>
  <cp:keywords/>
  <dc:description/>
  <cp:lastModifiedBy>Kaidi Oago - PERH</cp:lastModifiedBy>
  <cp:revision>2</cp:revision>
  <dcterms:created xsi:type="dcterms:W3CDTF">2025-11-13T15:05:00Z</dcterms:created>
  <dcterms:modified xsi:type="dcterms:W3CDTF">2025-11-21T08:55:00Z</dcterms:modified>
</cp:coreProperties>
</file>