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B7D03" w14:textId="6D40F9E3" w:rsidR="00B25DA9" w:rsidRDefault="003558AE" w:rsidP="003558AE">
      <w:pPr>
        <w:jc w:val="center"/>
        <w:rPr>
          <w:lang w:val="en-IN"/>
        </w:rPr>
      </w:pPr>
      <w:r>
        <w:rPr>
          <w:b/>
          <w:sz w:val="44"/>
          <w:lang w:val="en-IN"/>
        </w:rPr>
        <w:t xml:space="preserve">EE219 Project 2 – </w:t>
      </w:r>
      <w:r w:rsidRPr="003558AE">
        <w:rPr>
          <w:b/>
          <w:sz w:val="44"/>
          <w:lang w:val="en-IN"/>
        </w:rPr>
        <w:t>Collaborative Filtering</w:t>
      </w:r>
      <w:r>
        <w:rPr>
          <w:b/>
          <w:sz w:val="40"/>
          <w:lang w:val="en-IN"/>
        </w:rPr>
        <w:br/>
      </w:r>
      <w:r>
        <w:rPr>
          <w:lang w:val="en-IN"/>
        </w:rPr>
        <w:t xml:space="preserve">– </w:t>
      </w:r>
      <w:r w:rsidRPr="003674FC">
        <w:rPr>
          <w:i/>
          <w:lang w:val="en-IN"/>
        </w:rPr>
        <w:t>Shubham Mittal</w:t>
      </w:r>
      <w:r w:rsidRPr="003674FC">
        <w:rPr>
          <w:lang w:val="en-IN"/>
        </w:rPr>
        <w:t xml:space="preserve"> (104774903)</w:t>
      </w:r>
      <w:r>
        <w:rPr>
          <w:lang w:val="en-IN"/>
        </w:rPr>
        <w:t xml:space="preserve">, </w:t>
      </w:r>
      <w:r w:rsidRPr="003674FC">
        <w:rPr>
          <w:i/>
          <w:lang w:val="en-IN"/>
        </w:rPr>
        <w:t>Swati Arora</w:t>
      </w:r>
      <w:r>
        <w:rPr>
          <w:lang w:val="en-IN"/>
        </w:rPr>
        <w:t xml:space="preserve"> (</w:t>
      </w:r>
      <w:r w:rsidRPr="00B51469">
        <w:rPr>
          <w:lang w:val="en-IN"/>
        </w:rPr>
        <w:t>404758379</w:t>
      </w:r>
      <w:r>
        <w:rPr>
          <w:lang w:val="en-IN"/>
        </w:rPr>
        <w:t xml:space="preserve">), </w:t>
      </w:r>
      <w:proofErr w:type="spellStart"/>
      <w:r w:rsidRPr="003674FC">
        <w:rPr>
          <w:i/>
          <w:lang w:val="en-IN"/>
        </w:rPr>
        <w:t>Anshita</w:t>
      </w:r>
      <w:proofErr w:type="spellEnd"/>
      <w:r w:rsidRPr="003674FC">
        <w:rPr>
          <w:i/>
          <w:lang w:val="en-IN"/>
        </w:rPr>
        <w:t xml:space="preserve"> </w:t>
      </w:r>
      <w:proofErr w:type="spellStart"/>
      <w:r w:rsidRPr="003674FC">
        <w:rPr>
          <w:i/>
          <w:lang w:val="en-IN"/>
        </w:rPr>
        <w:t>Mehrotra</w:t>
      </w:r>
      <w:proofErr w:type="spellEnd"/>
      <w:r>
        <w:rPr>
          <w:lang w:val="en-IN"/>
        </w:rPr>
        <w:t xml:space="preserve"> (</w:t>
      </w:r>
      <w:r w:rsidRPr="008F2ED2">
        <w:rPr>
          <w:lang w:val="en-IN"/>
        </w:rPr>
        <w:t>904743371</w:t>
      </w:r>
      <w:r>
        <w:rPr>
          <w:lang w:val="en-IN"/>
        </w:rPr>
        <w:t>)</w:t>
      </w:r>
    </w:p>
    <w:p w14:paraId="70BF7445" w14:textId="77777777" w:rsidR="003558AE" w:rsidRPr="003558AE" w:rsidRDefault="003558AE" w:rsidP="003558AE">
      <w:pPr>
        <w:jc w:val="center"/>
        <w:rPr>
          <w:lang w:val="en-IN"/>
        </w:rPr>
      </w:pPr>
    </w:p>
    <w:p w14:paraId="71178F90" w14:textId="48A979AF" w:rsidR="00B25DA9" w:rsidRPr="00B25DA9" w:rsidRDefault="00B25DA9" w:rsidP="00B25DA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color w:val="000000"/>
          <w:sz w:val="40"/>
          <w:szCs w:val="40"/>
        </w:rPr>
      </w:pPr>
      <w:r w:rsidRPr="00B25DA9">
        <w:rPr>
          <w:rFonts w:ascii="Times" w:hAnsi="Times" w:cs="Times"/>
          <w:color w:val="000000"/>
          <w:sz w:val="40"/>
          <w:szCs w:val="40"/>
        </w:rPr>
        <w:t>Introduction</w:t>
      </w:r>
    </w:p>
    <w:p w14:paraId="4C934421" w14:textId="3CF7D245" w:rsidR="00B25DA9" w:rsidRPr="00B25DA9" w:rsidRDefault="00B25DA9" w:rsidP="00B25DA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B25DA9">
        <w:rPr>
          <w:rFonts w:ascii="Times" w:hAnsi="Times" w:cs="Times"/>
          <w:color w:val="000000"/>
          <w:sz w:val="24"/>
          <w:szCs w:val="24"/>
        </w:rPr>
        <w:t xml:space="preserve">A collaborative filtering is a recommender system that refers to methods of predicting a user’s opinion on an entity using other users’ opinion. We predict the users with similar behavior as the target user. </w:t>
      </w:r>
    </w:p>
    <w:p w14:paraId="400A941F" w14:textId="0F1FA52B" w:rsidR="00B25DA9" w:rsidRPr="00B25DA9" w:rsidRDefault="00B25DA9" w:rsidP="00B25DA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color w:val="000000"/>
          <w:sz w:val="40"/>
          <w:szCs w:val="40"/>
        </w:rPr>
      </w:pPr>
      <w:r w:rsidRPr="00B25DA9">
        <w:rPr>
          <w:rFonts w:ascii="Times" w:hAnsi="Times" w:cs="Times"/>
          <w:color w:val="000000"/>
          <w:sz w:val="40"/>
          <w:szCs w:val="40"/>
        </w:rPr>
        <w:t xml:space="preserve">Question 1- Least Square Factorization </w:t>
      </w:r>
    </w:p>
    <w:p w14:paraId="70E12D25" w14:textId="00662A1E" w:rsidR="00B25DA9" w:rsidRDefault="00A00D5D" w:rsidP="00B25DA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A function is defined</w:t>
      </w:r>
      <w:r w:rsidR="00B25DA9" w:rsidRPr="00731C66">
        <w:rPr>
          <w:rFonts w:ascii="Times" w:hAnsi="Times" w:cs="Times"/>
          <w:color w:val="000000"/>
          <w:sz w:val="24"/>
          <w:szCs w:val="24"/>
        </w:rPr>
        <w:t xml:space="preserve"> which takes input R matrix, latent features and maximum iterations for factorization. Matrix Factorization method generates two matrices </w:t>
      </w:r>
      <w:proofErr w:type="spellStart"/>
      <w:r w:rsidR="00B25DA9" w:rsidRPr="00731C66">
        <w:rPr>
          <w:rFonts w:ascii="Times" w:hAnsi="Times" w:cs="Times"/>
          <w:color w:val="000000"/>
          <w:sz w:val="24"/>
          <w:szCs w:val="24"/>
        </w:rPr>
        <w:t>Rmn</w:t>
      </w:r>
      <w:proofErr w:type="spellEnd"/>
      <w:r w:rsidR="00B25DA9" w:rsidRPr="00731C66">
        <w:rPr>
          <w:rFonts w:ascii="Times" w:hAnsi="Times" w:cs="Times"/>
          <w:color w:val="000000"/>
          <w:sz w:val="24"/>
          <w:szCs w:val="24"/>
        </w:rPr>
        <w:t xml:space="preserve"> = </w:t>
      </w:r>
      <w:proofErr w:type="spellStart"/>
      <w:r w:rsidR="00B25DA9" w:rsidRPr="00731C66">
        <w:rPr>
          <w:rFonts w:ascii="Times" w:hAnsi="Times" w:cs="Times"/>
          <w:color w:val="000000"/>
          <w:sz w:val="24"/>
          <w:szCs w:val="24"/>
        </w:rPr>
        <w:t>Umk</w:t>
      </w:r>
      <w:proofErr w:type="spellEnd"/>
      <w:r w:rsidR="00B25DA9" w:rsidRPr="00731C66">
        <w:rPr>
          <w:rFonts w:ascii="Times" w:hAnsi="Times" w:cs="Times"/>
          <w:color w:val="000000"/>
          <w:sz w:val="24"/>
          <w:szCs w:val="24"/>
        </w:rPr>
        <w:t xml:space="preserve"> · </w:t>
      </w:r>
      <w:proofErr w:type="spellStart"/>
      <w:r w:rsidR="00B25DA9" w:rsidRPr="00731C66">
        <w:rPr>
          <w:rFonts w:ascii="Times" w:hAnsi="Times" w:cs="Times"/>
          <w:color w:val="000000"/>
          <w:sz w:val="24"/>
          <w:szCs w:val="24"/>
        </w:rPr>
        <w:t>Vkn</w:t>
      </w:r>
      <w:proofErr w:type="spellEnd"/>
      <w:r w:rsidR="00B25DA9" w:rsidRPr="00731C66">
        <w:rPr>
          <w:rFonts w:ascii="Times" w:hAnsi="Times" w:cs="Times"/>
          <w:color w:val="000000"/>
          <w:sz w:val="24"/>
          <w:szCs w:val="24"/>
        </w:rPr>
        <w:t xml:space="preserve"> , such that each cell in R is generated by dot product of latent vector describing user and a latent vector describing item. </w:t>
      </w:r>
    </w:p>
    <w:p w14:paraId="22AB77B4" w14:textId="77777777" w:rsidR="00B25DA9" w:rsidRDefault="00B25DA9" w:rsidP="00B25DA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 xml:space="preserve">We tested for various values of latent features K= 10, 50, 100 to optimize the sizes of U and V. Following were the results obtained: </w:t>
      </w:r>
    </w:p>
    <w:p w14:paraId="37BEFAE6" w14:textId="34AFA2E7" w:rsidR="00731C66" w:rsidRPr="00731C66" w:rsidRDefault="00B25DA9" w:rsidP="00731C6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 xml:space="preserve">Least Squared Error for different latent features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1C66" w14:paraId="0956823B" w14:textId="77777777" w:rsidTr="00731C66">
        <w:tc>
          <w:tcPr>
            <w:tcW w:w="3116" w:type="dxa"/>
          </w:tcPr>
          <w:p w14:paraId="4D742C29" w14:textId="4760B10E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Dimension k</w:t>
            </w:r>
          </w:p>
        </w:tc>
        <w:tc>
          <w:tcPr>
            <w:tcW w:w="3117" w:type="dxa"/>
          </w:tcPr>
          <w:p w14:paraId="7CCEF15D" w14:textId="22FD05F6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Least Squared Error</w:t>
            </w:r>
          </w:p>
        </w:tc>
        <w:tc>
          <w:tcPr>
            <w:tcW w:w="3117" w:type="dxa"/>
          </w:tcPr>
          <w:p w14:paraId="2A0E8023" w14:textId="63753848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Iterations</w:t>
            </w:r>
          </w:p>
        </w:tc>
      </w:tr>
      <w:tr w:rsidR="00731C66" w14:paraId="08ED48AC" w14:textId="77777777" w:rsidTr="00731C66">
        <w:tc>
          <w:tcPr>
            <w:tcW w:w="3116" w:type="dxa"/>
          </w:tcPr>
          <w:p w14:paraId="56CEB7CC" w14:textId="3489A8B1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3117" w:type="dxa"/>
          </w:tcPr>
          <w:p w14:paraId="5E327990" w14:textId="77777777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2.4633e+02</w:t>
            </w:r>
          </w:p>
          <w:p w14:paraId="536DE6F3" w14:textId="77777777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</w:p>
        </w:tc>
        <w:tc>
          <w:tcPr>
            <w:tcW w:w="3117" w:type="dxa"/>
          </w:tcPr>
          <w:p w14:paraId="3A41C9F3" w14:textId="4194B784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100</w:t>
            </w:r>
          </w:p>
        </w:tc>
      </w:tr>
      <w:tr w:rsidR="00731C66" w14:paraId="3D7305FA" w14:textId="77777777" w:rsidTr="00731C66">
        <w:tc>
          <w:tcPr>
            <w:tcW w:w="3116" w:type="dxa"/>
          </w:tcPr>
          <w:p w14:paraId="12099659" w14:textId="34AB036B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3117" w:type="dxa"/>
          </w:tcPr>
          <w:p w14:paraId="401F10D2" w14:textId="77777777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1.7422e+02</w:t>
            </w:r>
          </w:p>
          <w:p w14:paraId="14D9A016" w14:textId="77777777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</w:p>
        </w:tc>
        <w:tc>
          <w:tcPr>
            <w:tcW w:w="3117" w:type="dxa"/>
          </w:tcPr>
          <w:p w14:paraId="7BDF37F7" w14:textId="0151184D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100</w:t>
            </w:r>
          </w:p>
        </w:tc>
      </w:tr>
      <w:tr w:rsidR="00731C66" w14:paraId="3F84092C" w14:textId="77777777" w:rsidTr="00731C66">
        <w:trPr>
          <w:trHeight w:val="242"/>
        </w:trPr>
        <w:tc>
          <w:tcPr>
            <w:tcW w:w="3116" w:type="dxa"/>
          </w:tcPr>
          <w:p w14:paraId="00B91C6B" w14:textId="14473D21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3117" w:type="dxa"/>
          </w:tcPr>
          <w:p w14:paraId="5883EB1E" w14:textId="51799D4F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1.3170e+02</w:t>
            </w:r>
          </w:p>
        </w:tc>
        <w:tc>
          <w:tcPr>
            <w:tcW w:w="3117" w:type="dxa"/>
          </w:tcPr>
          <w:p w14:paraId="57DFCB38" w14:textId="1F1DF12E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100</w:t>
            </w:r>
          </w:p>
        </w:tc>
      </w:tr>
    </w:tbl>
    <w:p w14:paraId="49B35CDB" w14:textId="77777777" w:rsidR="00731C66" w:rsidRDefault="00B719A5" w:rsidP="00731C6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37"/>
          <w:szCs w:val="37"/>
        </w:rPr>
      </w:pPr>
      <w:r w:rsidRPr="00731C66">
        <w:rPr>
          <w:sz w:val="24"/>
          <w:szCs w:val="24"/>
        </w:rPr>
        <w:br/>
      </w:r>
      <w:r w:rsidR="00731C66" w:rsidRPr="00731C66">
        <w:rPr>
          <w:rFonts w:ascii="Times" w:hAnsi="Times" w:cs="Times"/>
          <w:color w:val="000000"/>
          <w:sz w:val="40"/>
          <w:szCs w:val="40"/>
        </w:rPr>
        <w:t>Question 2 - 10-fold Cross-Validation on Recommendation System</w:t>
      </w:r>
      <w:r w:rsidR="00731C66">
        <w:rPr>
          <w:rFonts w:ascii="Times" w:hAnsi="Times" w:cs="Times"/>
          <w:color w:val="000000"/>
          <w:sz w:val="37"/>
          <w:szCs w:val="37"/>
        </w:rPr>
        <w:t xml:space="preserve"> </w:t>
      </w:r>
    </w:p>
    <w:p w14:paraId="0963860D" w14:textId="03CA6E36" w:rsidR="00E81322" w:rsidRDefault="00E81322" w:rsidP="00E8132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The recommendation system is tested using "10 - fold Cross validation". The data is split randomly as 90 percent training and 10 percent testing across 10 folds (unique test records taken for each fold). </w:t>
      </w:r>
      <w:r w:rsidR="003558AE">
        <w:rPr>
          <w:rFonts w:ascii="Times" w:hAnsi="Times" w:cs="Times"/>
          <w:color w:val="000000"/>
          <w:sz w:val="26"/>
          <w:szCs w:val="26"/>
        </w:rPr>
        <w:t>Since the best performance was obtained on 100 iterations, all computations were done for k=100</w:t>
      </w:r>
      <w:r w:rsidR="00940B1E">
        <w:rPr>
          <w:rFonts w:ascii="Times" w:hAnsi="Times" w:cs="Times"/>
          <w:color w:val="000000"/>
          <w:sz w:val="26"/>
          <w:szCs w:val="26"/>
        </w:rPr>
        <w:t xml:space="preserve">. The error is averaged over the 10 folds. </w:t>
      </w:r>
    </w:p>
    <w:p w14:paraId="07F2B8C8" w14:textId="05A7813F" w:rsidR="00940B1E" w:rsidRDefault="00940B1E" w:rsidP="00E8132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06160505" w14:textId="77777777" w:rsidR="00940B1E" w:rsidRDefault="00940B1E" w:rsidP="00E8132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9"/>
        <w:gridCol w:w="1671"/>
      </w:tblGrid>
      <w:tr w:rsidR="00E81322" w14:paraId="63F36B08" w14:textId="77777777" w:rsidTr="00E81322">
        <w:trPr>
          <w:trHeight w:val="468"/>
        </w:trPr>
        <w:tc>
          <w:tcPr>
            <w:tcW w:w="2729" w:type="dxa"/>
          </w:tcPr>
          <w:p w14:paraId="709ED340" w14:textId="0609C716" w:rsidR="00E81322" w:rsidRPr="00E81322" w:rsidRDefault="00940B1E" w:rsidP="00E81322">
            <w:pPr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lastRenderedPageBreak/>
              <w:t>Minimum Error</w:t>
            </w:r>
          </w:p>
        </w:tc>
        <w:tc>
          <w:tcPr>
            <w:tcW w:w="1671" w:type="dxa"/>
          </w:tcPr>
          <w:p w14:paraId="2730E02C" w14:textId="77777777" w:rsidR="00E81322" w:rsidRPr="00E81322" w:rsidRDefault="00E81322" w:rsidP="00E81322">
            <w:pPr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E81322">
              <w:rPr>
                <w:rFonts w:ascii="Times" w:hAnsi="Times" w:cs="Times"/>
                <w:color w:val="000000"/>
                <w:sz w:val="26"/>
                <w:szCs w:val="26"/>
              </w:rPr>
              <w:t>0.8924</w:t>
            </w:r>
          </w:p>
          <w:p w14:paraId="181B21FB" w14:textId="77777777" w:rsidR="00E81322" w:rsidRPr="00E81322" w:rsidRDefault="00E81322" w:rsidP="00E8132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</w:p>
        </w:tc>
      </w:tr>
      <w:tr w:rsidR="00E81322" w14:paraId="59BF9762" w14:textId="77777777" w:rsidTr="00E81322">
        <w:trPr>
          <w:trHeight w:val="736"/>
        </w:trPr>
        <w:tc>
          <w:tcPr>
            <w:tcW w:w="2729" w:type="dxa"/>
          </w:tcPr>
          <w:p w14:paraId="0C5DEB60" w14:textId="20D99474" w:rsidR="00E81322" w:rsidRPr="00E81322" w:rsidRDefault="00940B1E" w:rsidP="00E8132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Maximum Error</w:t>
            </w:r>
          </w:p>
        </w:tc>
        <w:tc>
          <w:tcPr>
            <w:tcW w:w="1671" w:type="dxa"/>
          </w:tcPr>
          <w:p w14:paraId="2D79CB9D" w14:textId="77777777" w:rsidR="00E81322" w:rsidRPr="00E81322" w:rsidRDefault="00E81322" w:rsidP="00E81322">
            <w:pPr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E81322">
              <w:rPr>
                <w:rFonts w:ascii="Times" w:hAnsi="Times" w:cs="Times"/>
                <w:color w:val="000000"/>
                <w:sz w:val="26"/>
                <w:szCs w:val="26"/>
              </w:rPr>
              <w:t>0.9300</w:t>
            </w:r>
          </w:p>
          <w:p w14:paraId="0A1B70B5" w14:textId="77777777" w:rsidR="00E81322" w:rsidRPr="00E81322" w:rsidRDefault="00E81322" w:rsidP="00E8132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</w:p>
        </w:tc>
      </w:tr>
      <w:tr w:rsidR="00E81322" w14:paraId="1A422A4D" w14:textId="77777777" w:rsidTr="00E81322">
        <w:trPr>
          <w:trHeight w:val="736"/>
        </w:trPr>
        <w:tc>
          <w:tcPr>
            <w:tcW w:w="2729" w:type="dxa"/>
          </w:tcPr>
          <w:p w14:paraId="261F7D52" w14:textId="15F91F82" w:rsidR="00E81322" w:rsidRPr="00E81322" w:rsidRDefault="00E81322" w:rsidP="00E8132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A</w:t>
            </w:r>
            <w:r w:rsidRPr="00E81322">
              <w:rPr>
                <w:rFonts w:ascii="Times" w:hAnsi="Times" w:cs="Times"/>
                <w:color w:val="000000"/>
                <w:sz w:val="26"/>
                <w:szCs w:val="26"/>
              </w:rPr>
              <w:t>verage Absolute Error</w:t>
            </w:r>
          </w:p>
        </w:tc>
        <w:tc>
          <w:tcPr>
            <w:tcW w:w="1671" w:type="dxa"/>
          </w:tcPr>
          <w:p w14:paraId="63DA0415" w14:textId="77777777" w:rsidR="00E81322" w:rsidRPr="00E81322" w:rsidRDefault="00E81322" w:rsidP="00E81322">
            <w:pPr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E81322">
              <w:rPr>
                <w:rFonts w:ascii="Times" w:hAnsi="Times" w:cs="Times"/>
                <w:color w:val="000000"/>
                <w:sz w:val="26"/>
                <w:szCs w:val="26"/>
              </w:rPr>
              <w:t>0.9070</w:t>
            </w:r>
          </w:p>
          <w:p w14:paraId="211769CA" w14:textId="77777777" w:rsidR="00E81322" w:rsidRPr="00E81322" w:rsidRDefault="00E81322" w:rsidP="00E8132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</w:p>
        </w:tc>
      </w:tr>
    </w:tbl>
    <w:p w14:paraId="75B07F4A" w14:textId="77777777" w:rsidR="00E81322" w:rsidRDefault="00E81322" w:rsidP="00E8132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</w:p>
    <w:p w14:paraId="154DB499" w14:textId="77777777" w:rsidR="00E81322" w:rsidRDefault="00E81322" w:rsidP="00E8132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37"/>
          <w:szCs w:val="37"/>
        </w:rPr>
        <w:t xml:space="preserve">Question 3 - Recommendation Systems with Threshold Limits </w:t>
      </w:r>
    </w:p>
    <w:p w14:paraId="00423E19" w14:textId="7C95000B" w:rsidR="000E6874" w:rsidRPr="003558AE" w:rsidRDefault="00E81322" w:rsidP="003558A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E81322">
        <w:rPr>
          <w:rFonts w:ascii="Times" w:hAnsi="Times" w:cs="Times"/>
          <w:color w:val="000000"/>
          <w:sz w:val="24"/>
          <w:szCs w:val="24"/>
        </w:rPr>
        <w:t xml:space="preserve">Based on the prediction done in above questions, </w:t>
      </w:r>
      <w:r>
        <w:rPr>
          <w:rFonts w:ascii="Times" w:hAnsi="Times" w:cs="Times"/>
          <w:color w:val="000000"/>
          <w:sz w:val="24"/>
          <w:szCs w:val="24"/>
        </w:rPr>
        <w:t>the data is now classified</w:t>
      </w:r>
      <w:r w:rsidRPr="00E81322">
        <w:rPr>
          <w:rFonts w:ascii="Times" w:hAnsi="Times" w:cs="Times"/>
          <w:color w:val="000000"/>
          <w:sz w:val="24"/>
          <w:szCs w:val="24"/>
        </w:rPr>
        <w:t xml:space="preserve"> into two sets that is, if user likes a movie or if he does not like a movie based on the threshold values. If the predicted value is threshold that means the user likes the movie and vice versa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  <w:r w:rsidR="003558AE">
        <w:rPr>
          <w:rFonts w:ascii="Times" w:hAnsi="Times" w:cs="Times"/>
          <w:color w:val="000000"/>
          <w:sz w:val="26"/>
          <w:szCs w:val="26"/>
        </w:rPr>
        <w:t>We incremented the threshold by steps of 0.1 and iterated it from 0 to 5.</w:t>
      </w:r>
      <w:r w:rsidR="00D2139E">
        <w:rPr>
          <w:rFonts w:ascii="Times" w:hAnsi="Times" w:cs="Times"/>
          <w:color w:val="000000"/>
          <w:sz w:val="26"/>
          <w:szCs w:val="26"/>
        </w:rPr>
        <w:t xml:space="preserve"> Also, the ROC curves were plotted after a 10-fold cross validation of the data.</w:t>
      </w:r>
    </w:p>
    <w:p w14:paraId="0854E647" w14:textId="77777777" w:rsidR="000E6874" w:rsidRPr="00E81322" w:rsidRDefault="00C3694B" w:rsidP="00E81322">
      <w:pPr>
        <w:ind w:left="360"/>
        <w:rPr>
          <w:sz w:val="24"/>
          <w:szCs w:val="24"/>
        </w:rPr>
      </w:pPr>
      <w:r w:rsidRPr="00E81322">
        <w:rPr>
          <w:sz w:val="24"/>
          <w:szCs w:val="24"/>
        </w:rPr>
        <w:t>Precision vs Recall Curve</w:t>
      </w:r>
      <w:r w:rsidRPr="00E81322">
        <w:rPr>
          <w:sz w:val="24"/>
          <w:szCs w:val="24"/>
        </w:rPr>
        <w:br/>
      </w:r>
      <w:r w:rsidR="00AC0AD8" w:rsidRPr="00B25DA9">
        <w:rPr>
          <w:noProof/>
        </w:rPr>
        <w:drawing>
          <wp:inline distT="0" distB="0" distL="0" distR="0" wp14:anchorId="38C2A936" wp14:editId="1EE24EAA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E5D9" w14:textId="77777777" w:rsidR="005F0FF9" w:rsidRDefault="005F0FF9" w:rsidP="005F0FF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37"/>
          <w:szCs w:val="37"/>
        </w:rPr>
        <w:t xml:space="preserve">Question 4 </w:t>
      </w:r>
    </w:p>
    <w:p w14:paraId="33537E97" w14:textId="0D6E2F17" w:rsidR="005F0FF9" w:rsidRPr="005F0FF9" w:rsidRDefault="005F0FF9" w:rsidP="005F0FF9">
      <w:pPr>
        <w:rPr>
          <w:rFonts w:ascii="Times" w:hAnsi="Times" w:cs="Times"/>
          <w:color w:val="000000"/>
          <w:sz w:val="24"/>
          <w:szCs w:val="24"/>
        </w:rPr>
      </w:pPr>
      <w:r w:rsidRPr="005F0FF9">
        <w:rPr>
          <w:rFonts w:ascii="Times" w:hAnsi="Times" w:cs="Times"/>
          <w:color w:val="000000"/>
          <w:sz w:val="24"/>
          <w:szCs w:val="24"/>
        </w:rPr>
        <w:lastRenderedPageBreak/>
        <w:t>Now in Part A of Ques. 4 we apply the same cost function as done in Ques. 1, but this time we reverse the roles of R and W matrices in the factorization step</w:t>
      </w:r>
      <w:r w:rsidR="003558AE">
        <w:rPr>
          <w:rFonts w:ascii="Times" w:hAnsi="Times" w:cs="Times"/>
          <w:color w:val="000000"/>
          <w:sz w:val="24"/>
          <w:szCs w:val="24"/>
        </w:rPr>
        <w:t xml:space="preserve"> (using the </w:t>
      </w:r>
      <w:proofErr w:type="spellStart"/>
      <w:r w:rsidR="003558AE">
        <w:rPr>
          <w:rFonts w:ascii="Times" w:hAnsi="Times" w:cs="Times"/>
          <w:color w:val="000000"/>
          <w:sz w:val="24"/>
          <w:szCs w:val="24"/>
        </w:rPr>
        <w:t>custom_wmnfrule.m</w:t>
      </w:r>
      <w:proofErr w:type="spellEnd"/>
      <w:r w:rsidR="003558AE">
        <w:rPr>
          <w:rFonts w:ascii="Times" w:hAnsi="Times" w:cs="Times"/>
          <w:color w:val="000000"/>
          <w:sz w:val="24"/>
          <w:szCs w:val="24"/>
        </w:rPr>
        <w:t xml:space="preserve"> file)</w:t>
      </w:r>
      <w:r w:rsidRPr="005F0FF9">
        <w:rPr>
          <w:rFonts w:ascii="Times" w:hAnsi="Times" w:cs="Times"/>
          <w:color w:val="000000"/>
          <w:sz w:val="24"/>
          <w:szCs w:val="24"/>
        </w:rPr>
        <w:t xml:space="preserve">. </w:t>
      </w:r>
    </w:p>
    <w:p w14:paraId="612B080C" w14:textId="72CAD26E" w:rsidR="005F0FF9" w:rsidRDefault="005F0FF9" w:rsidP="005F0FF9">
      <w:pPr>
        <w:rPr>
          <w:rFonts w:ascii="Times" w:hAnsi="Times" w:cs="Times"/>
          <w:color w:val="000000"/>
          <w:sz w:val="24"/>
          <w:szCs w:val="24"/>
        </w:rPr>
      </w:pPr>
      <w:r w:rsidRPr="005F0FF9">
        <w:rPr>
          <w:rFonts w:ascii="Times" w:hAnsi="Times" w:cs="Times"/>
          <w:color w:val="000000"/>
          <w:sz w:val="24"/>
          <w:szCs w:val="24"/>
        </w:rPr>
        <w:t xml:space="preserve"> </w:t>
      </w:r>
      <w:r w:rsidRPr="005F0FF9">
        <w:rPr>
          <w:rFonts w:ascii="Times" w:hAnsi="Times" w:cs="Times"/>
          <w:color w:val="000000"/>
          <w:sz w:val="24"/>
          <w:szCs w:val="24"/>
        </w:rPr>
        <w:tab/>
        <w:t>Least Squared Error for k = 100: 2.534044e+00</w:t>
      </w:r>
    </w:p>
    <w:p w14:paraId="69F7CC74" w14:textId="7D907CBC" w:rsidR="003558AE" w:rsidRPr="005F0FF9" w:rsidRDefault="003558AE" w:rsidP="005F0FF9">
      <w:pPr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We notice that the least square error has greatly reduced.</w:t>
      </w:r>
    </w:p>
    <w:p w14:paraId="2A2007DA" w14:textId="47CF2592" w:rsidR="005F0FF9" w:rsidRDefault="005F0FF9" w:rsidP="005F0FF9">
      <w:pPr>
        <w:rPr>
          <w:rFonts w:ascii="Times" w:hAnsi="Times" w:cs="Times"/>
          <w:color w:val="000000"/>
          <w:sz w:val="24"/>
          <w:szCs w:val="24"/>
        </w:rPr>
      </w:pPr>
      <w:r w:rsidRPr="005F0FF9">
        <w:rPr>
          <w:rFonts w:ascii="Times" w:hAnsi="Times" w:cs="Times"/>
          <w:color w:val="000000"/>
          <w:sz w:val="24"/>
          <w:szCs w:val="24"/>
        </w:rPr>
        <w:t>We now modify the cost function to add a regular</w:t>
      </w:r>
      <w:r w:rsidR="003558AE">
        <w:rPr>
          <w:rFonts w:ascii="Times" w:hAnsi="Times" w:cs="Times"/>
          <w:color w:val="000000"/>
          <w:sz w:val="24"/>
          <w:szCs w:val="24"/>
        </w:rPr>
        <w:t>ization term lambda</w:t>
      </w:r>
      <w:r w:rsidR="00064AB7">
        <w:rPr>
          <w:rFonts w:ascii="Times" w:hAnsi="Times" w:cs="Times"/>
          <w:color w:val="000000"/>
          <w:sz w:val="24"/>
          <w:szCs w:val="24"/>
        </w:rPr>
        <w:t xml:space="preserve"> (used The regularization implementation was done in </w:t>
      </w:r>
      <w:proofErr w:type="spellStart"/>
      <w:r w:rsidR="00064AB7">
        <w:rPr>
          <w:rFonts w:ascii="Times" w:hAnsi="Times" w:cs="Times"/>
          <w:color w:val="000000"/>
          <w:sz w:val="24"/>
          <w:szCs w:val="24"/>
        </w:rPr>
        <w:t>regularized_wnmfrule.m</w:t>
      </w:r>
      <w:proofErr w:type="spellEnd"/>
      <w:r w:rsidR="00064AB7">
        <w:rPr>
          <w:rFonts w:ascii="Times" w:hAnsi="Times" w:cs="Times"/>
          <w:color w:val="000000"/>
          <w:sz w:val="24"/>
          <w:szCs w:val="24"/>
        </w:rPr>
        <w:t xml:space="preserve">). </w:t>
      </w:r>
      <w:r w:rsidRPr="005F0FF9">
        <w:rPr>
          <w:rFonts w:ascii="Times" w:hAnsi="Times" w:cs="Times"/>
          <w:color w:val="000000"/>
          <w:sz w:val="24"/>
          <w:szCs w:val="24"/>
        </w:rPr>
        <w:t>We choose values of lambda to be 0.01, 0.1 and 1.0. The precision and recall was calculated for all lambda values with respect to the latent features</w:t>
      </w:r>
      <w:r w:rsidR="003558AE">
        <w:rPr>
          <w:rFonts w:ascii="Times" w:hAnsi="Times" w:cs="Times"/>
          <w:color w:val="000000"/>
          <w:sz w:val="24"/>
          <w:szCs w:val="24"/>
        </w:rPr>
        <w:t xml:space="preserve"> and the following curve was obtained.</w:t>
      </w:r>
      <w:r w:rsidRPr="005F0FF9">
        <w:rPr>
          <w:rFonts w:ascii="Times" w:hAnsi="Times" w:cs="Times"/>
          <w:color w:val="000000"/>
          <w:sz w:val="24"/>
          <w:szCs w:val="24"/>
        </w:rPr>
        <w:t xml:space="preserve"> </w:t>
      </w:r>
      <w:r w:rsidR="000A595F">
        <w:rPr>
          <w:rFonts w:ascii="Times" w:hAnsi="Times" w:cs="Times"/>
          <w:color w:val="000000"/>
          <w:sz w:val="24"/>
          <w:szCs w:val="24"/>
        </w:rPr>
        <w:t>Using regularization, reduced the least square errors and also had a smoothening effect on the curves</w:t>
      </w:r>
      <w:r w:rsidR="003558AE">
        <w:rPr>
          <w:noProof/>
        </w:rPr>
        <w:drawing>
          <wp:inline distT="0" distB="0" distL="0" distR="0" wp14:anchorId="52FE2DC3" wp14:editId="35AD4AD4">
            <wp:extent cx="5943600" cy="2799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86DA" w14:textId="07C6C1F0" w:rsidR="0013752E" w:rsidRDefault="0013752E" w:rsidP="005F0FF9">
      <w:pPr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The average absolute errors </w:t>
      </w:r>
      <w:r w:rsidR="00FF2B73">
        <w:rPr>
          <w:rFonts w:ascii="Times" w:hAnsi="Times" w:cs="Times"/>
          <w:color w:val="000000"/>
          <w:sz w:val="24"/>
          <w:szCs w:val="24"/>
        </w:rPr>
        <w:t xml:space="preserve">for (k=100) </w:t>
      </w:r>
      <w:r>
        <w:rPr>
          <w:rFonts w:ascii="Times" w:hAnsi="Times" w:cs="Times"/>
          <w:color w:val="000000"/>
          <w:sz w:val="24"/>
          <w:szCs w:val="24"/>
        </w:rPr>
        <w:t>were: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752E" w14:paraId="51823778" w14:textId="77777777" w:rsidTr="0013752E">
        <w:tc>
          <w:tcPr>
            <w:tcW w:w="4675" w:type="dxa"/>
          </w:tcPr>
          <w:p w14:paraId="53F40A6C" w14:textId="72D26994" w:rsidR="0013752E" w:rsidRDefault="0013752E" w:rsidP="005F0FF9">
            <w:pPr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Lambda</w:t>
            </w:r>
          </w:p>
        </w:tc>
        <w:tc>
          <w:tcPr>
            <w:tcW w:w="4675" w:type="dxa"/>
          </w:tcPr>
          <w:p w14:paraId="5440B590" w14:textId="2A0CC83F" w:rsidR="0013752E" w:rsidRDefault="0013752E" w:rsidP="005F0FF9">
            <w:pPr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Average absolute error</w:t>
            </w:r>
          </w:p>
        </w:tc>
      </w:tr>
      <w:tr w:rsidR="0013752E" w14:paraId="41CA65DF" w14:textId="77777777" w:rsidTr="0013752E">
        <w:tc>
          <w:tcPr>
            <w:tcW w:w="4675" w:type="dxa"/>
          </w:tcPr>
          <w:p w14:paraId="0B96CE7D" w14:textId="0A216A99" w:rsidR="0013752E" w:rsidRDefault="0013752E" w:rsidP="005F0FF9">
            <w:pPr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</w:t>
            </w:r>
          </w:p>
        </w:tc>
        <w:tc>
          <w:tcPr>
            <w:tcW w:w="4675" w:type="dxa"/>
          </w:tcPr>
          <w:p w14:paraId="337C475C" w14:textId="6A1EAD1D" w:rsidR="0013752E" w:rsidRDefault="000A595F" w:rsidP="005F0FF9">
            <w:pPr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  <w:r w:rsidR="00F94B6A">
              <w:rPr>
                <w:rFonts w:ascii="Times" w:hAnsi="Times" w:cs="Times"/>
                <w:color w:val="000000"/>
              </w:rPr>
              <w:t>.947432</w:t>
            </w:r>
          </w:p>
        </w:tc>
      </w:tr>
      <w:tr w:rsidR="0013752E" w14:paraId="591BA433" w14:textId="77777777" w:rsidTr="0013752E">
        <w:tc>
          <w:tcPr>
            <w:tcW w:w="4675" w:type="dxa"/>
          </w:tcPr>
          <w:p w14:paraId="0CB2E080" w14:textId="71D1DE7E" w:rsidR="0013752E" w:rsidRDefault="0013752E" w:rsidP="005F0FF9">
            <w:pPr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</w:t>
            </w:r>
          </w:p>
        </w:tc>
        <w:tc>
          <w:tcPr>
            <w:tcW w:w="4675" w:type="dxa"/>
          </w:tcPr>
          <w:p w14:paraId="455B42BA" w14:textId="1E1EA91F" w:rsidR="0013752E" w:rsidRDefault="000A595F" w:rsidP="005F0FF9">
            <w:pPr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  <w:r w:rsidR="00F94B6A">
              <w:rPr>
                <w:rFonts w:ascii="Times" w:hAnsi="Times" w:cs="Times"/>
                <w:color w:val="000000"/>
              </w:rPr>
              <w:t>.962749</w:t>
            </w:r>
          </w:p>
        </w:tc>
      </w:tr>
      <w:tr w:rsidR="0013752E" w14:paraId="65E92B7D" w14:textId="77777777" w:rsidTr="0013752E">
        <w:tc>
          <w:tcPr>
            <w:tcW w:w="4675" w:type="dxa"/>
          </w:tcPr>
          <w:p w14:paraId="14770F13" w14:textId="1B518AAD" w:rsidR="0013752E" w:rsidRDefault="0013752E" w:rsidP="005F0FF9">
            <w:pPr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4675" w:type="dxa"/>
          </w:tcPr>
          <w:p w14:paraId="3689F783" w14:textId="7E2D718B" w:rsidR="0013752E" w:rsidRDefault="000A595F" w:rsidP="005F0FF9">
            <w:pPr>
              <w:rPr>
                <w:rFonts w:ascii="Times" w:hAnsi="Times" w:cs="Times"/>
                <w:color w:val="000000"/>
              </w:rPr>
            </w:pPr>
            <w:r w:rsidRPr="000A595F">
              <w:rPr>
                <w:rFonts w:ascii="Times" w:hAnsi="Times" w:cs="Times"/>
                <w:color w:val="000000"/>
              </w:rPr>
              <w:t>7.929945e-01</w:t>
            </w:r>
          </w:p>
        </w:tc>
      </w:tr>
    </w:tbl>
    <w:p w14:paraId="0566B571" w14:textId="77777777" w:rsidR="0013752E" w:rsidRDefault="0013752E" w:rsidP="005F0FF9">
      <w:pPr>
        <w:rPr>
          <w:rFonts w:ascii="Times" w:hAnsi="Times" w:cs="Times"/>
          <w:color w:val="000000"/>
          <w:sz w:val="24"/>
          <w:szCs w:val="24"/>
        </w:rPr>
      </w:pPr>
      <w:bookmarkStart w:id="0" w:name="_GoBack"/>
      <w:bookmarkEnd w:id="0"/>
    </w:p>
    <w:p w14:paraId="3EA16935" w14:textId="2B0E3E32" w:rsidR="004C7404" w:rsidRPr="00B25DA9" w:rsidRDefault="004C7404" w:rsidP="004C7404">
      <w:pPr>
        <w:rPr>
          <w:sz w:val="24"/>
          <w:szCs w:val="24"/>
        </w:rPr>
      </w:pPr>
    </w:p>
    <w:p w14:paraId="34CD083B" w14:textId="00FE1035" w:rsidR="004C7404" w:rsidRPr="00731C66" w:rsidRDefault="004C7404" w:rsidP="004C7404">
      <w:pPr>
        <w:rPr>
          <w:rFonts w:ascii="Times" w:hAnsi="Times" w:cs="Times"/>
          <w:color w:val="000000"/>
          <w:sz w:val="40"/>
          <w:szCs w:val="40"/>
        </w:rPr>
      </w:pPr>
      <w:r w:rsidRPr="00731C66">
        <w:rPr>
          <w:rFonts w:ascii="Times" w:hAnsi="Times" w:cs="Times"/>
          <w:color w:val="000000"/>
          <w:sz w:val="40"/>
          <w:szCs w:val="40"/>
        </w:rPr>
        <w:t>Question 5</w:t>
      </w:r>
    </w:p>
    <w:p w14:paraId="38C1856B" w14:textId="77777777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>For this part, first we find predicted R matrix by supplying R as a 0-1 matrix where 1 is when a rating is available and 0 otherwise. On the other hand, the weight matrix comprised of the actual ratings that the users had given.</w:t>
      </w:r>
    </w:p>
    <w:p w14:paraId="6654F5CF" w14:textId="6A6A60BE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lastRenderedPageBreak/>
        <w:t xml:space="preserve">While performing a 10 fold cross validation, we kept a track of the predicted ratings corresponding to the known data points. The next step is to sort the ratings for every user in the descending order to get the top L movies for every user. </w:t>
      </w:r>
    </w:p>
    <w:p w14:paraId="5A4EAA10" w14:textId="574F9C1F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 xml:space="preserve">Hit Rate is the movies recommended by the system which are liked by the user. For this, we calculate the number of movies in L for each user that has a value above threshold. This gives us the hit rate. On the other hand, the movies recommended by the system which are not liked by the user are counted as a false alarm. Thus any rating present in L falling below the threshold which indicates the user did not like it falls under this category. We got different values of Hit Rate and False Alarm Rate by increasing the L from 1 onwards. </w:t>
      </w:r>
    </w:p>
    <w:p w14:paraId="0426F728" w14:textId="24254434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>When the value of L hit 5, the average precision of the algorithm based on the following formula was calculated:</w:t>
      </w:r>
    </w:p>
    <w:p w14:paraId="65E45986" w14:textId="77777777" w:rsidR="004C7404" w:rsidRPr="00B25DA9" w:rsidRDefault="004C7404" w:rsidP="004C7404">
      <w:pPr>
        <w:rPr>
          <w:rFonts w:eastAsia="Times New Roman"/>
          <w:sz w:val="24"/>
          <w:szCs w:val="24"/>
        </w:rPr>
      </w:pPr>
      <w:r w:rsidRPr="00B25DA9">
        <w:rPr>
          <w:rFonts w:eastAsia="Times New Roman"/>
          <w:sz w:val="24"/>
          <w:szCs w:val="24"/>
        </w:rPr>
        <w:t xml:space="preserve">Precision = </w:t>
      </w:r>
      <w:r w:rsidRPr="00B25DA9">
        <w:rPr>
          <w:rFonts w:ascii="Cambria Math" w:eastAsia="Cambria Math" w:hAnsi="Cambria Math" w:cs="Cambria Math"/>
          <w:sz w:val="24"/>
          <w:szCs w:val="24"/>
        </w:rPr>
        <w:t>𝑡𝑟𝑢𝑒</w:t>
      </w:r>
      <w:r w:rsidRPr="00B25DA9">
        <w:rPr>
          <w:rFonts w:eastAsia="Times New Roman"/>
          <w:sz w:val="24"/>
          <w:szCs w:val="24"/>
        </w:rPr>
        <w:t xml:space="preserve"> </w:t>
      </w:r>
      <w:r w:rsidRPr="00B25DA9">
        <w:rPr>
          <w:rFonts w:ascii="Cambria Math" w:eastAsia="Cambria Math" w:hAnsi="Cambria Math" w:cs="Cambria Math"/>
          <w:sz w:val="24"/>
          <w:szCs w:val="24"/>
        </w:rPr>
        <w:t>𝑝𝑜𝑠𝑖𝑡𝑖𝑣𝑒/</w:t>
      </w:r>
      <w:r w:rsidRPr="00B25DA9">
        <w:rPr>
          <w:rFonts w:eastAsia="Times New Roman"/>
          <w:sz w:val="24"/>
          <w:szCs w:val="24"/>
        </w:rPr>
        <w:t xml:space="preserve"> </w:t>
      </w:r>
      <w:r w:rsidRPr="00B25DA9">
        <w:rPr>
          <w:rFonts w:ascii="Cambria Math" w:eastAsia="Cambria Math" w:hAnsi="Cambria Math" w:cs="Cambria Math"/>
          <w:sz w:val="24"/>
          <w:szCs w:val="24"/>
        </w:rPr>
        <w:t>𝑡𝑟𝑢𝑒</w:t>
      </w:r>
      <w:r w:rsidRPr="00B25DA9">
        <w:rPr>
          <w:rFonts w:eastAsia="Times New Roman"/>
          <w:sz w:val="24"/>
          <w:szCs w:val="24"/>
        </w:rPr>
        <w:t xml:space="preserve"> </w:t>
      </w:r>
      <w:r w:rsidRPr="00B25DA9">
        <w:rPr>
          <w:rFonts w:ascii="Cambria Math" w:eastAsia="Cambria Math" w:hAnsi="Cambria Math" w:cs="Cambria Math"/>
          <w:sz w:val="24"/>
          <w:szCs w:val="24"/>
        </w:rPr>
        <w:t>𝑝𝑜𝑠𝑖𝑡𝑖𝑣𝑒</w:t>
      </w:r>
      <w:r w:rsidRPr="00B25DA9">
        <w:rPr>
          <w:rFonts w:eastAsia="Times New Roman"/>
          <w:sz w:val="24"/>
          <w:szCs w:val="24"/>
        </w:rPr>
        <w:t xml:space="preserve"> + </w:t>
      </w:r>
      <w:r w:rsidRPr="00B25DA9">
        <w:rPr>
          <w:rFonts w:ascii="Cambria Math" w:eastAsia="Cambria Math" w:hAnsi="Cambria Math" w:cs="Cambria Math"/>
          <w:sz w:val="24"/>
          <w:szCs w:val="24"/>
        </w:rPr>
        <w:t>𝑓𝑎𝑙𝑠𝑒</w:t>
      </w:r>
      <w:r w:rsidRPr="00B25DA9">
        <w:rPr>
          <w:rFonts w:eastAsia="Times New Roman"/>
          <w:sz w:val="24"/>
          <w:szCs w:val="24"/>
        </w:rPr>
        <w:t xml:space="preserve"> </w:t>
      </w:r>
      <w:r w:rsidRPr="00B25DA9">
        <w:rPr>
          <w:rFonts w:ascii="Cambria Math" w:eastAsia="Cambria Math" w:hAnsi="Cambria Math" w:cs="Cambria Math"/>
          <w:sz w:val="24"/>
          <w:szCs w:val="24"/>
        </w:rPr>
        <w:t>𝑝𝑜𝑠𝑖𝑡𝑖𝑣𝑒</w:t>
      </w:r>
      <w:r w:rsidRPr="00B25DA9">
        <w:rPr>
          <w:rFonts w:eastAsia="Times New Roman"/>
          <w:sz w:val="24"/>
          <w:szCs w:val="24"/>
        </w:rPr>
        <w:t xml:space="preserve"> </w:t>
      </w:r>
    </w:p>
    <w:p w14:paraId="59A311DF" w14:textId="44B64ACB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>The entire process was repeated for k = 10, 50 and 100, and the following results were obtained:</w:t>
      </w:r>
    </w:p>
    <w:p w14:paraId="5FF177EB" w14:textId="77777777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 xml:space="preserve">Average precision for L = 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C7404" w:rsidRPr="00B25DA9" w14:paraId="70AA2548" w14:textId="77777777" w:rsidTr="00C66D94">
        <w:tc>
          <w:tcPr>
            <w:tcW w:w="3116" w:type="dxa"/>
          </w:tcPr>
          <w:p w14:paraId="4D925F64" w14:textId="77777777" w:rsidR="004C7404" w:rsidRPr="00B25DA9" w:rsidRDefault="004C7404" w:rsidP="00C66D94">
            <w:pPr>
              <w:rPr>
                <w:rFonts w:eastAsia="Times New Roman"/>
              </w:rPr>
            </w:pPr>
            <w:r w:rsidRPr="00B25DA9">
              <w:rPr>
                <w:rFonts w:eastAsia="Times New Roman"/>
              </w:rPr>
              <w:t>Dimension of K</w:t>
            </w:r>
          </w:p>
        </w:tc>
        <w:tc>
          <w:tcPr>
            <w:tcW w:w="3117" w:type="dxa"/>
          </w:tcPr>
          <w:p w14:paraId="03626430" w14:textId="77777777" w:rsidR="004C7404" w:rsidRPr="00B25DA9" w:rsidRDefault="004C7404" w:rsidP="00C66D94">
            <w:pPr>
              <w:rPr>
                <w:rFonts w:eastAsia="Times New Roman"/>
              </w:rPr>
            </w:pPr>
            <w:r w:rsidRPr="00B25DA9">
              <w:rPr>
                <w:rFonts w:eastAsia="Times New Roman"/>
              </w:rPr>
              <w:t>Average Precision</w:t>
            </w:r>
          </w:p>
        </w:tc>
      </w:tr>
      <w:tr w:rsidR="004C7404" w:rsidRPr="00B25DA9" w14:paraId="06BB130D" w14:textId="77777777" w:rsidTr="00C66D94">
        <w:trPr>
          <w:trHeight w:val="323"/>
        </w:trPr>
        <w:tc>
          <w:tcPr>
            <w:tcW w:w="3116" w:type="dxa"/>
          </w:tcPr>
          <w:p w14:paraId="4A651C90" w14:textId="77777777" w:rsidR="004C7404" w:rsidRPr="00B25DA9" w:rsidRDefault="004C7404" w:rsidP="00C66D94">
            <w:pPr>
              <w:rPr>
                <w:rFonts w:eastAsia="Times New Roman"/>
              </w:rPr>
            </w:pPr>
            <w:r w:rsidRPr="00B25DA9">
              <w:rPr>
                <w:rFonts w:eastAsia="Times New Roman"/>
              </w:rPr>
              <w:t>10</w:t>
            </w:r>
          </w:p>
        </w:tc>
        <w:tc>
          <w:tcPr>
            <w:tcW w:w="3117" w:type="dxa"/>
          </w:tcPr>
          <w:p w14:paraId="24059F40" w14:textId="77777777" w:rsidR="004C7404" w:rsidRPr="00B25DA9" w:rsidRDefault="004C7404" w:rsidP="00C66D94">
            <w:r w:rsidRPr="00B25DA9">
              <w:t>0.531707317073171</w:t>
            </w:r>
          </w:p>
        </w:tc>
      </w:tr>
      <w:tr w:rsidR="004C7404" w:rsidRPr="00B25DA9" w14:paraId="0D060EA2" w14:textId="77777777" w:rsidTr="00C66D94">
        <w:tc>
          <w:tcPr>
            <w:tcW w:w="3116" w:type="dxa"/>
          </w:tcPr>
          <w:p w14:paraId="51D6810F" w14:textId="77777777" w:rsidR="004C7404" w:rsidRPr="00B25DA9" w:rsidRDefault="004C7404" w:rsidP="00C66D94">
            <w:pPr>
              <w:rPr>
                <w:rFonts w:eastAsia="Times New Roman"/>
              </w:rPr>
            </w:pPr>
            <w:r w:rsidRPr="00B25DA9">
              <w:rPr>
                <w:rFonts w:eastAsia="Times New Roman"/>
              </w:rPr>
              <w:t>50</w:t>
            </w:r>
          </w:p>
        </w:tc>
        <w:tc>
          <w:tcPr>
            <w:tcW w:w="3117" w:type="dxa"/>
          </w:tcPr>
          <w:p w14:paraId="2D220427" w14:textId="77777777" w:rsidR="004C7404" w:rsidRPr="00B25DA9" w:rsidRDefault="004C7404" w:rsidP="00C66D94">
            <w:r w:rsidRPr="00B25DA9">
              <w:t>0.549946977730648</w:t>
            </w:r>
          </w:p>
        </w:tc>
      </w:tr>
      <w:tr w:rsidR="004C7404" w:rsidRPr="00B25DA9" w14:paraId="4BA1CA60" w14:textId="77777777" w:rsidTr="00C66D94">
        <w:trPr>
          <w:trHeight w:val="260"/>
        </w:trPr>
        <w:tc>
          <w:tcPr>
            <w:tcW w:w="3116" w:type="dxa"/>
          </w:tcPr>
          <w:p w14:paraId="3C6C14C0" w14:textId="77777777" w:rsidR="004C7404" w:rsidRPr="00B25DA9" w:rsidRDefault="004C7404" w:rsidP="00C66D94">
            <w:pPr>
              <w:rPr>
                <w:rFonts w:eastAsia="Times New Roman"/>
              </w:rPr>
            </w:pPr>
            <w:r w:rsidRPr="00B25DA9">
              <w:rPr>
                <w:rFonts w:eastAsia="Times New Roman"/>
              </w:rPr>
              <w:t>100</w:t>
            </w:r>
          </w:p>
        </w:tc>
        <w:tc>
          <w:tcPr>
            <w:tcW w:w="3117" w:type="dxa"/>
          </w:tcPr>
          <w:p w14:paraId="1964D08F" w14:textId="77777777" w:rsidR="004C7404" w:rsidRPr="00B25DA9" w:rsidRDefault="004C7404" w:rsidP="00C66D94">
            <w:r w:rsidRPr="00B25DA9">
              <w:t>0.556945917285261</w:t>
            </w:r>
          </w:p>
        </w:tc>
      </w:tr>
    </w:tbl>
    <w:p w14:paraId="18DDA935" w14:textId="77777777" w:rsidR="004C7404" w:rsidRPr="00B25DA9" w:rsidRDefault="004C7404" w:rsidP="004C7404">
      <w:pPr>
        <w:rPr>
          <w:rFonts w:eastAsia="Times New Roman"/>
          <w:sz w:val="24"/>
          <w:szCs w:val="24"/>
        </w:rPr>
      </w:pPr>
    </w:p>
    <w:p w14:paraId="460E2E40" w14:textId="206027AA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>As we can notice, the average precision increases with an increase in the value of k.</w:t>
      </w:r>
    </w:p>
    <w:p w14:paraId="29112990" w14:textId="77777777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>The Hit Rate vs False Alarm Rate curve is also an increasing one in such a manner that it approaches 1.</w:t>
      </w:r>
    </w:p>
    <w:p w14:paraId="12744AC3" w14:textId="77777777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</w:p>
    <w:p w14:paraId="1264DF54" w14:textId="77777777" w:rsidR="004C7404" w:rsidRDefault="004C7404" w:rsidP="004C7404">
      <w:r>
        <w:rPr>
          <w:noProof/>
        </w:rPr>
        <w:lastRenderedPageBreak/>
        <w:drawing>
          <wp:inline distT="0" distB="0" distL="0" distR="0" wp14:anchorId="5799AF0A" wp14:editId="63A1F562">
            <wp:extent cx="5652135" cy="4238647"/>
            <wp:effectExtent l="0" t="0" r="12065" b="3175"/>
            <wp:docPr id="2" name="Picture 2" descr="/Users/amehrotra/Desktop/Assignments/Winter2017/CS219/Project3/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mehrotra/Desktop/Assignments/Winter2017/CS219/Project3/grap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268" cy="423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4DBE" w14:textId="77777777" w:rsidR="004C7404" w:rsidRDefault="004C7404" w:rsidP="004C7404"/>
    <w:p w14:paraId="7F2B3CA6" w14:textId="77777777" w:rsidR="004C7404" w:rsidRDefault="004C7404" w:rsidP="004C7404"/>
    <w:sectPr w:rsidR="004C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70013"/>
    <w:multiLevelType w:val="hybridMultilevel"/>
    <w:tmpl w:val="959E3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A1"/>
    <w:rsid w:val="00064AB7"/>
    <w:rsid w:val="000A595F"/>
    <w:rsid w:val="000B60AB"/>
    <w:rsid w:val="000E6874"/>
    <w:rsid w:val="0013752E"/>
    <w:rsid w:val="003558AE"/>
    <w:rsid w:val="003F4755"/>
    <w:rsid w:val="0043119E"/>
    <w:rsid w:val="00456DA1"/>
    <w:rsid w:val="004C7404"/>
    <w:rsid w:val="005F0FF9"/>
    <w:rsid w:val="006331D0"/>
    <w:rsid w:val="00724392"/>
    <w:rsid w:val="00731C66"/>
    <w:rsid w:val="00855FF2"/>
    <w:rsid w:val="008C076C"/>
    <w:rsid w:val="00940B1E"/>
    <w:rsid w:val="00946469"/>
    <w:rsid w:val="00A00D5D"/>
    <w:rsid w:val="00AC0AD8"/>
    <w:rsid w:val="00B25DA9"/>
    <w:rsid w:val="00B719A5"/>
    <w:rsid w:val="00C257B6"/>
    <w:rsid w:val="00C3694B"/>
    <w:rsid w:val="00C405B0"/>
    <w:rsid w:val="00D2139E"/>
    <w:rsid w:val="00E21A7A"/>
    <w:rsid w:val="00E67E2A"/>
    <w:rsid w:val="00E81322"/>
    <w:rsid w:val="00F94B6A"/>
    <w:rsid w:val="00FD3606"/>
    <w:rsid w:val="00F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12A6"/>
  <w15:chartTrackingRefBased/>
  <w15:docId w15:val="{A336E1C6-B057-4848-A907-D3B4113D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A7A"/>
    <w:pPr>
      <w:ind w:left="720"/>
      <w:contextualSpacing/>
    </w:pPr>
  </w:style>
  <w:style w:type="table" w:styleId="TableGrid">
    <w:name w:val="Table Grid"/>
    <w:basedOn w:val="TableNormal"/>
    <w:uiPriority w:val="39"/>
    <w:rsid w:val="004C740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Mittal</dc:creator>
  <cp:keywords/>
  <dc:description/>
  <cp:lastModifiedBy>Shubham Mittal</cp:lastModifiedBy>
  <cp:revision>2</cp:revision>
  <dcterms:created xsi:type="dcterms:W3CDTF">2017-02-28T07:44:00Z</dcterms:created>
  <dcterms:modified xsi:type="dcterms:W3CDTF">2017-02-28T07:44:00Z</dcterms:modified>
</cp:coreProperties>
</file>