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028" w:rsidRDefault="00E17028" w:rsidP="00E17028">
      <w:r w:rsidRPr="00E17028">
        <w:t>Titre de l'article : "</w:t>
      </w:r>
      <w:bookmarkStart w:id="0" w:name="_GoBack"/>
      <w:r w:rsidRPr="00E17028">
        <w:t>Les avantages d'une formation en présentiel pour booster votre apprentissage</w:t>
      </w:r>
      <w:bookmarkEnd w:id="0"/>
      <w:r w:rsidRPr="00E17028">
        <w:t>"</w:t>
      </w:r>
    </w:p>
    <w:p w:rsidR="00E17028" w:rsidRPr="00E17028" w:rsidRDefault="00E17028" w:rsidP="00E17028">
      <w:r w:rsidRPr="00E17028">
        <w:t>Introduction:</w:t>
      </w:r>
      <w:r w:rsidRPr="00E17028">
        <w:br/>
        <w:t>Dans le monde numérique d'aujourd'hui, les formations en ligne sont devenues populaires en raison de leur flexibilité et de leur accessibilité. Cependant, les formations en présentiel offrent encore de nombreux avantages par rapport à celles en ligne. Dans cet article, nous explorerons les avantages d'une formation en présentiel et pourquoi elle peut être bénéfique pour votre apprentissage.</w:t>
      </w:r>
    </w:p>
    <w:p w:rsidR="00E17028" w:rsidRPr="00E17028" w:rsidRDefault="00E17028" w:rsidP="00E17028">
      <w:pPr>
        <w:rPr>
          <w:b/>
          <w:bCs/>
        </w:rPr>
      </w:pPr>
      <w:r w:rsidRPr="00E17028">
        <w:rPr>
          <w:b/>
          <w:bCs/>
        </w:rPr>
        <w:t>1. Interaction en temps réel</w:t>
      </w:r>
    </w:p>
    <w:p w:rsidR="00E17028" w:rsidRPr="00E17028" w:rsidRDefault="00E17028" w:rsidP="00E17028">
      <w:r w:rsidRPr="00E17028">
        <w:t>L'un des principaux avantages d'une formation en présentiel est l'interaction en temps réel avec l'instructeur et les autres apprenants. Vous pouvez poser des questions, obtenir des réponses immédiates et participer à des discussions enrichissantes. Cette interaction favorise un apprentissage plus approfondi et une meilleure compréhension des sujets abordés.</w:t>
      </w:r>
    </w:p>
    <w:p w:rsidR="00E17028" w:rsidRPr="00E17028" w:rsidRDefault="00E17028" w:rsidP="00E17028">
      <w:pPr>
        <w:rPr>
          <w:b/>
          <w:bCs/>
        </w:rPr>
      </w:pPr>
      <w:r w:rsidRPr="00E17028">
        <w:rPr>
          <w:b/>
          <w:bCs/>
        </w:rPr>
        <w:t>2. Apprentissage pratique</w:t>
      </w:r>
    </w:p>
    <w:p w:rsidR="00E17028" w:rsidRPr="00E17028" w:rsidRDefault="00E17028" w:rsidP="00E17028">
      <w:r w:rsidRPr="00E17028">
        <w:t>Les formations en présentiel offrent souvent des opportunités d'apprentissage pratique. Vous pouvez participer à des exercices en groupe, des études de cas et des simulations qui vous permettent d'appliquer les concepts théoriques dans un environnement réel. Cela renforce votre compréhension et vous aide à développer des compétences pratiques.</w:t>
      </w:r>
    </w:p>
    <w:p w:rsidR="00E17028" w:rsidRPr="00E17028" w:rsidRDefault="00E17028" w:rsidP="00E17028">
      <w:pPr>
        <w:rPr>
          <w:b/>
          <w:bCs/>
        </w:rPr>
      </w:pPr>
      <w:r w:rsidRPr="00E17028">
        <w:rPr>
          <w:b/>
          <w:bCs/>
        </w:rPr>
        <w:t>3. Feedback immédiat</w:t>
      </w:r>
    </w:p>
    <w:p w:rsidR="00E17028" w:rsidRPr="00E17028" w:rsidRDefault="00E17028" w:rsidP="00E17028">
      <w:r w:rsidRPr="00E17028">
        <w:t>Lors d'une formation en présentiel, vous recevez un feedback immédiat de l'instructeur. Cela vous permet de comprendre vos forces et vos faiblesses, d'ajuster votre apprentissage et de progresser plus rapidement. Le feedback en temps réel est précieux pour améliorer vos compétences et votre compréhension des sujets étudiés.</w:t>
      </w:r>
    </w:p>
    <w:p w:rsidR="00E17028" w:rsidRPr="00E17028" w:rsidRDefault="00E17028" w:rsidP="00E17028">
      <w:pPr>
        <w:rPr>
          <w:b/>
          <w:bCs/>
        </w:rPr>
      </w:pPr>
      <w:r w:rsidRPr="00E17028">
        <w:rPr>
          <w:b/>
          <w:bCs/>
        </w:rPr>
        <w:t>4. Networking et partage d'expérience</w:t>
      </w:r>
    </w:p>
    <w:p w:rsidR="00E17028" w:rsidRPr="00E17028" w:rsidRDefault="00E17028" w:rsidP="00E17028">
      <w:r w:rsidRPr="00E17028">
        <w:t>Les formations en présentiel offrent des opportunités de networking et de partage d'expérience avec d'autres professionnels de votre domaine. Vous pouvez établir des contacts, échanger des idées et bénéficier des connaissances et des perspectives des autres participants. Ce réseau professionnel peut être précieux pour votre carrière et vous ouvrir de nouvelles opportunités.</w:t>
      </w:r>
    </w:p>
    <w:p w:rsidR="00E17028" w:rsidRPr="00E17028" w:rsidRDefault="00E17028" w:rsidP="00E17028">
      <w:pPr>
        <w:rPr>
          <w:b/>
          <w:bCs/>
        </w:rPr>
      </w:pPr>
      <w:r w:rsidRPr="00E17028">
        <w:rPr>
          <w:b/>
          <w:bCs/>
        </w:rPr>
        <w:t>5. Environnement d'apprentissage stimulant</w:t>
      </w:r>
    </w:p>
    <w:p w:rsidR="00E17028" w:rsidRDefault="00E17028" w:rsidP="00E17028">
      <w:r w:rsidRPr="00E17028">
        <w:t>Les formations en présentiel offrent un environnement d'apprentissage stimulant avec des instructeurs expérimentés et des apprenants motivés. L'interaction en personne et l'engagement des participants créent une atmosphère propice à l'apprentissage et à la motivation. Cela favorise une immersion totale dans le sujet étudié et une meilleure rétention des connaissances.</w:t>
      </w:r>
    </w:p>
    <w:p w:rsidR="00E03DCB" w:rsidRDefault="00E17028" w:rsidP="00E17028">
      <w:r w:rsidRPr="00E17028">
        <w:t>Conclusion:</w:t>
      </w:r>
      <w:r w:rsidRPr="00E17028">
        <w:br/>
        <w:t>Bien que les formations en ligne offrent des avantages en termes de flexibilité, les formations en présentiel offrent des avantages uniques pour votre apprentissage. L'interaction en temps réel, l'apprentissage pratique, le feedback immédiat, le networking et l'environnement d'apprentissage stimulant sont autant d'atouts qui peuvent booster votre apprentissage et vous aider à atteindre vos objectifs. Considérez une formation en présentiel pour une expérience d'apprentissage enrichissante et immersive</w:t>
      </w:r>
      <w:r>
        <w:t>.</w:t>
      </w:r>
    </w:p>
    <w:sectPr w:rsidR="00E03D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7D8"/>
    <w:rsid w:val="00DB67D8"/>
    <w:rsid w:val="00E03DCB"/>
    <w:rsid w:val="00E170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2C83"/>
  <w15:chartTrackingRefBased/>
  <w15:docId w15:val="{C11EF269-CD1D-4C5D-9691-3E68CDD3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170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2">
      <w:bodyDiv w:val="1"/>
      <w:marLeft w:val="0"/>
      <w:marRight w:val="0"/>
      <w:marTop w:val="0"/>
      <w:marBottom w:val="0"/>
      <w:divBdr>
        <w:top w:val="none" w:sz="0" w:space="0" w:color="auto"/>
        <w:left w:val="none" w:sz="0" w:space="0" w:color="auto"/>
        <w:bottom w:val="none" w:sz="0" w:space="0" w:color="auto"/>
        <w:right w:val="none" w:sz="0" w:space="0" w:color="auto"/>
      </w:divBdr>
      <w:divsChild>
        <w:div w:id="825171171">
          <w:marLeft w:val="0"/>
          <w:marRight w:val="0"/>
          <w:marTop w:val="0"/>
          <w:marBottom w:val="0"/>
          <w:divBdr>
            <w:top w:val="single" w:sz="2" w:space="0" w:color="E5E7EB"/>
            <w:left w:val="single" w:sz="2" w:space="0" w:color="E5E7EB"/>
            <w:bottom w:val="single" w:sz="2" w:space="0" w:color="E5E7EB"/>
            <w:right w:val="single" w:sz="2" w:space="0" w:color="E5E7EB"/>
          </w:divBdr>
        </w:div>
        <w:div w:id="792559416">
          <w:marLeft w:val="0"/>
          <w:marRight w:val="0"/>
          <w:marTop w:val="0"/>
          <w:marBottom w:val="0"/>
          <w:divBdr>
            <w:top w:val="single" w:sz="2" w:space="0" w:color="E5E7EB"/>
            <w:left w:val="single" w:sz="2" w:space="0" w:color="E5E7EB"/>
            <w:bottom w:val="single" w:sz="2" w:space="0" w:color="E5E7EB"/>
            <w:right w:val="single" w:sz="2" w:space="0" w:color="E5E7EB"/>
          </w:divBdr>
        </w:div>
        <w:div w:id="257950997">
          <w:marLeft w:val="0"/>
          <w:marRight w:val="0"/>
          <w:marTop w:val="0"/>
          <w:marBottom w:val="0"/>
          <w:divBdr>
            <w:top w:val="single" w:sz="2" w:space="0" w:color="E5E7EB"/>
            <w:left w:val="single" w:sz="2" w:space="0" w:color="E5E7EB"/>
            <w:bottom w:val="single" w:sz="2" w:space="0" w:color="E5E7EB"/>
            <w:right w:val="single" w:sz="2" w:space="0" w:color="E5E7EB"/>
          </w:divBdr>
        </w:div>
        <w:div w:id="1711613121">
          <w:marLeft w:val="0"/>
          <w:marRight w:val="0"/>
          <w:marTop w:val="0"/>
          <w:marBottom w:val="0"/>
          <w:divBdr>
            <w:top w:val="single" w:sz="2" w:space="0" w:color="E5E7EB"/>
            <w:left w:val="single" w:sz="2" w:space="0" w:color="E5E7EB"/>
            <w:bottom w:val="single" w:sz="2" w:space="0" w:color="E5E7EB"/>
            <w:right w:val="single" w:sz="2" w:space="0" w:color="E5E7EB"/>
          </w:divBdr>
        </w:div>
        <w:div w:id="700932679">
          <w:marLeft w:val="0"/>
          <w:marRight w:val="0"/>
          <w:marTop w:val="0"/>
          <w:marBottom w:val="0"/>
          <w:divBdr>
            <w:top w:val="single" w:sz="2" w:space="0" w:color="E5E7EB"/>
            <w:left w:val="single" w:sz="2" w:space="0" w:color="E5E7EB"/>
            <w:bottom w:val="single" w:sz="2" w:space="0" w:color="E5E7EB"/>
            <w:right w:val="single" w:sz="2" w:space="0" w:color="E5E7EB"/>
          </w:divBdr>
        </w:div>
        <w:div w:id="1737122265">
          <w:marLeft w:val="0"/>
          <w:marRight w:val="0"/>
          <w:marTop w:val="0"/>
          <w:marBottom w:val="0"/>
          <w:divBdr>
            <w:top w:val="single" w:sz="2" w:space="0" w:color="E5E7EB"/>
            <w:left w:val="single" w:sz="2" w:space="0" w:color="E5E7EB"/>
            <w:bottom w:val="single" w:sz="2" w:space="0" w:color="E5E7EB"/>
            <w:right w:val="single" w:sz="2" w:space="0" w:color="E5E7EB"/>
          </w:divBdr>
        </w:div>
        <w:div w:id="1984238243">
          <w:marLeft w:val="0"/>
          <w:marRight w:val="0"/>
          <w:marTop w:val="0"/>
          <w:marBottom w:val="0"/>
          <w:divBdr>
            <w:top w:val="single" w:sz="2" w:space="0" w:color="E5E7EB"/>
            <w:left w:val="single" w:sz="2" w:space="0" w:color="E5E7EB"/>
            <w:bottom w:val="single" w:sz="2" w:space="0" w:color="E5E7EB"/>
            <w:right w:val="single" w:sz="2" w:space="0" w:color="E5E7EB"/>
          </w:divBdr>
        </w:div>
        <w:div w:id="1916083971">
          <w:marLeft w:val="0"/>
          <w:marRight w:val="0"/>
          <w:marTop w:val="0"/>
          <w:marBottom w:val="0"/>
          <w:divBdr>
            <w:top w:val="single" w:sz="2" w:space="0" w:color="E5E7EB"/>
            <w:left w:val="single" w:sz="2" w:space="0" w:color="E5E7EB"/>
            <w:bottom w:val="single" w:sz="2" w:space="0" w:color="E5E7EB"/>
            <w:right w:val="single" w:sz="2" w:space="0" w:color="E5E7EB"/>
          </w:divBdr>
        </w:div>
        <w:div w:id="745952913">
          <w:marLeft w:val="0"/>
          <w:marRight w:val="0"/>
          <w:marTop w:val="0"/>
          <w:marBottom w:val="0"/>
          <w:divBdr>
            <w:top w:val="single" w:sz="2" w:space="0" w:color="E5E7EB"/>
            <w:left w:val="single" w:sz="2" w:space="0" w:color="E5E7EB"/>
            <w:bottom w:val="single" w:sz="2" w:space="0" w:color="E5E7EB"/>
            <w:right w:val="single" w:sz="2" w:space="0" w:color="E5E7EB"/>
          </w:divBdr>
        </w:div>
        <w:div w:id="1841771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3687260">
      <w:bodyDiv w:val="1"/>
      <w:marLeft w:val="0"/>
      <w:marRight w:val="0"/>
      <w:marTop w:val="0"/>
      <w:marBottom w:val="0"/>
      <w:divBdr>
        <w:top w:val="none" w:sz="0" w:space="0" w:color="auto"/>
        <w:left w:val="none" w:sz="0" w:space="0" w:color="auto"/>
        <w:bottom w:val="none" w:sz="0" w:space="0" w:color="auto"/>
        <w:right w:val="none" w:sz="0" w:space="0" w:color="auto"/>
      </w:divBdr>
      <w:divsChild>
        <w:div w:id="935553885">
          <w:marLeft w:val="0"/>
          <w:marRight w:val="0"/>
          <w:marTop w:val="0"/>
          <w:marBottom w:val="0"/>
          <w:divBdr>
            <w:top w:val="single" w:sz="2" w:space="0" w:color="E5E7EB"/>
            <w:left w:val="single" w:sz="2" w:space="0" w:color="E5E7EB"/>
            <w:bottom w:val="single" w:sz="2" w:space="0" w:color="E5E7EB"/>
            <w:right w:val="single" w:sz="2" w:space="0" w:color="E5E7EB"/>
          </w:divBdr>
        </w:div>
        <w:div w:id="1864900489">
          <w:marLeft w:val="0"/>
          <w:marRight w:val="0"/>
          <w:marTop w:val="0"/>
          <w:marBottom w:val="0"/>
          <w:divBdr>
            <w:top w:val="single" w:sz="2" w:space="0" w:color="E5E7EB"/>
            <w:left w:val="single" w:sz="2" w:space="0" w:color="E5E7EB"/>
            <w:bottom w:val="single" w:sz="2" w:space="0" w:color="E5E7EB"/>
            <w:right w:val="single" w:sz="2" w:space="0" w:color="E5E7EB"/>
          </w:divBdr>
        </w:div>
        <w:div w:id="748695431">
          <w:marLeft w:val="0"/>
          <w:marRight w:val="0"/>
          <w:marTop w:val="0"/>
          <w:marBottom w:val="0"/>
          <w:divBdr>
            <w:top w:val="single" w:sz="2" w:space="0" w:color="E5E7EB"/>
            <w:left w:val="single" w:sz="2" w:space="0" w:color="E5E7EB"/>
            <w:bottom w:val="single" w:sz="2" w:space="0" w:color="E5E7EB"/>
            <w:right w:val="single" w:sz="2" w:space="0" w:color="E5E7EB"/>
          </w:divBdr>
        </w:div>
        <w:div w:id="1086220671">
          <w:marLeft w:val="0"/>
          <w:marRight w:val="0"/>
          <w:marTop w:val="0"/>
          <w:marBottom w:val="0"/>
          <w:divBdr>
            <w:top w:val="single" w:sz="2" w:space="0" w:color="E5E7EB"/>
            <w:left w:val="single" w:sz="2" w:space="0" w:color="E5E7EB"/>
            <w:bottom w:val="single" w:sz="2" w:space="0" w:color="E5E7EB"/>
            <w:right w:val="single" w:sz="2" w:space="0" w:color="E5E7EB"/>
          </w:divBdr>
        </w:div>
        <w:div w:id="870847896">
          <w:marLeft w:val="0"/>
          <w:marRight w:val="0"/>
          <w:marTop w:val="0"/>
          <w:marBottom w:val="0"/>
          <w:divBdr>
            <w:top w:val="single" w:sz="2" w:space="0" w:color="E5E7EB"/>
            <w:left w:val="single" w:sz="2" w:space="0" w:color="E5E7EB"/>
            <w:bottom w:val="single" w:sz="2" w:space="0" w:color="E5E7EB"/>
            <w:right w:val="single" w:sz="2" w:space="0" w:color="E5E7EB"/>
          </w:divBdr>
        </w:div>
        <w:div w:id="331878369">
          <w:marLeft w:val="0"/>
          <w:marRight w:val="0"/>
          <w:marTop w:val="0"/>
          <w:marBottom w:val="0"/>
          <w:divBdr>
            <w:top w:val="single" w:sz="2" w:space="0" w:color="E5E7EB"/>
            <w:left w:val="single" w:sz="2" w:space="0" w:color="E5E7EB"/>
            <w:bottom w:val="single" w:sz="2" w:space="0" w:color="E5E7EB"/>
            <w:right w:val="single" w:sz="2" w:space="0" w:color="E5E7EB"/>
          </w:divBdr>
        </w:div>
        <w:div w:id="1493059994">
          <w:marLeft w:val="0"/>
          <w:marRight w:val="0"/>
          <w:marTop w:val="0"/>
          <w:marBottom w:val="0"/>
          <w:divBdr>
            <w:top w:val="single" w:sz="2" w:space="0" w:color="E5E7EB"/>
            <w:left w:val="single" w:sz="2" w:space="0" w:color="E5E7EB"/>
            <w:bottom w:val="single" w:sz="2" w:space="0" w:color="E5E7EB"/>
            <w:right w:val="single" w:sz="2" w:space="0" w:color="E5E7EB"/>
          </w:divBdr>
        </w:div>
        <w:div w:id="1695304667">
          <w:marLeft w:val="0"/>
          <w:marRight w:val="0"/>
          <w:marTop w:val="0"/>
          <w:marBottom w:val="0"/>
          <w:divBdr>
            <w:top w:val="single" w:sz="2" w:space="0" w:color="E5E7EB"/>
            <w:left w:val="single" w:sz="2" w:space="0" w:color="E5E7EB"/>
            <w:bottom w:val="single" w:sz="2" w:space="0" w:color="E5E7EB"/>
            <w:right w:val="single" w:sz="2" w:space="0" w:color="E5E7EB"/>
          </w:divBdr>
        </w:div>
        <w:div w:id="511453229">
          <w:marLeft w:val="0"/>
          <w:marRight w:val="0"/>
          <w:marTop w:val="0"/>
          <w:marBottom w:val="0"/>
          <w:divBdr>
            <w:top w:val="single" w:sz="2" w:space="0" w:color="E5E7EB"/>
            <w:left w:val="single" w:sz="2" w:space="0" w:color="E5E7EB"/>
            <w:bottom w:val="single" w:sz="2" w:space="0" w:color="E5E7EB"/>
            <w:right w:val="single" w:sz="2" w:space="0" w:color="E5E7EB"/>
          </w:divBdr>
        </w:div>
        <w:div w:id="485781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456</Words>
  <Characters>2509</Characters>
  <Application>Microsoft Office Word</Application>
  <DocSecurity>0</DocSecurity>
  <Lines>20</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HendryDi</dc:creator>
  <cp:keywords/>
  <dc:description/>
  <cp:lastModifiedBy>HendryDi</cp:lastModifiedBy>
  <cp:revision>2</cp:revision>
  <dcterms:created xsi:type="dcterms:W3CDTF">2023-07-26T18:17:00Z</dcterms:created>
  <dcterms:modified xsi:type="dcterms:W3CDTF">2023-07-26T18:18:00Z</dcterms:modified>
</cp:coreProperties>
</file>