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2873" w14:textId="77777777" w:rsidR="00EA13A0" w:rsidRDefault="00EA13A0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>経営者が</w:t>
      </w:r>
      <w:r>
        <w:rPr>
          <w:rFonts w:ascii="游明朝" w:eastAsia="游明朝" w:hAnsi="游明朝" w:hint="eastAsia"/>
          <w:color w:val="1A1A1A"/>
        </w:rPr>
        <w:t>AI</w:t>
      </w:r>
      <w:r>
        <w:rPr>
          <w:rFonts w:ascii="游明朝" w:eastAsia="游明朝" w:hAnsi="游明朝" w:hint="eastAsia"/>
          <w:color w:val="1A1A1A"/>
        </w:rPr>
        <w:t>に聞いてはいけない</w:t>
      </w:r>
      <w:r>
        <w:rPr>
          <w:rFonts w:ascii="游明朝" w:eastAsia="游明朝" w:hAnsi="游明朝" w:hint="eastAsia"/>
          <w:color w:val="1A1A1A"/>
        </w:rPr>
        <w:t>5</w:t>
      </w:r>
      <w:r>
        <w:rPr>
          <w:rFonts w:ascii="游明朝" w:eastAsia="游明朝" w:hAnsi="游明朝" w:hint="eastAsia"/>
          <w:color w:val="1A1A1A"/>
        </w:rPr>
        <w:t>つの問い</w:t>
      </w:r>
    </w:p>
    <w:p w14:paraId="58D96F9C" w14:textId="77777777" w:rsidR="00EA13A0" w:rsidRDefault="00EA13A0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時代の意思決定をどう変えるか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辻本光邦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株式会社インサイトパワーズ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/&gt;2026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</w:p>
    <w:p w14:paraId="289B977B" w14:textId="77777777" w:rsidR="00EA13A0" w:rsidRDefault="00EA13A0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B9C8C4B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40F0686" w14:textId="77777777" w:rsidR="00EA13A0" w:rsidRDefault="00EA13A0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この</w:t>
      </w:r>
      <w:r>
        <w:rPr>
          <w:rFonts w:ascii="游明朝" w:eastAsia="游明朝" w:hAnsi="游明朝" w:hint="eastAsia"/>
        </w:rPr>
        <w:t>1</w:t>
      </w:r>
      <w:r>
        <w:rPr>
          <w:rFonts w:ascii="游明朝" w:eastAsia="游明朝" w:hAnsi="游明朝" w:hint="eastAsia"/>
        </w:rPr>
        <w:t>枚について</w:t>
      </w:r>
    </w:p>
    <w:p w14:paraId="7F7A2F66" w14:textId="77777777" w:rsidR="00EA13A0" w:rsidRDefault="00EA13A0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は問いに答える。しかし、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問いの前提を疑わない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以下の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つは「悪い質問」ではない。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よくある問い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である。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しかし、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判断・前提・責任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に委ねている。</w:t>
      </w:r>
    </w:p>
    <w:p w14:paraId="0D794B7A" w14:textId="77777777" w:rsidR="00EA13A0" w:rsidRDefault="00EA13A0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FBF0FA2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1513EB2" w14:textId="77777777" w:rsidR="00EA13A0" w:rsidRDefault="00EA13A0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つの問いと、経営者が先に自分に問うこと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862"/>
        <w:gridCol w:w="5229"/>
      </w:tblGrid>
      <w:tr w:rsidR="00000000" w14:paraId="1C325E9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4DEEF0F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785D55D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egoe UI Emoji" w:eastAsia="游明朝" w:hAnsi="Segoe UI Emoji" w:cs="Segoe UI Emoji"/>
                <w:b/>
                <w:bCs/>
                <w:color w:val="1A1A1A"/>
                <w:sz w:val="20"/>
                <w:szCs w:val="20"/>
              </w:rPr>
              <w:t>❌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 xml:space="preserve"> AI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に聞いてはいけない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45717A2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egoe UI Emoji" w:eastAsia="游明朝" w:hAnsi="Segoe UI Emoji" w:cs="Segoe UI Emoji"/>
                <w:b/>
                <w:bCs/>
                <w:color w:val="1A1A1A"/>
                <w:sz w:val="20"/>
                <w:szCs w:val="20"/>
              </w:rPr>
              <w:t>✅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先に自分に問う</w:t>
            </w:r>
          </w:p>
        </w:tc>
      </w:tr>
      <w:tr w:rsidR="00000000" w14:paraId="4CDA1A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3634937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2FCA553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正解を教えて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15F3752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うちにとっての正解は、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誰が・何のために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決めるものか</w:t>
            </w:r>
          </w:p>
        </w:tc>
      </w:tr>
      <w:tr w:rsidR="00000000" w14:paraId="5CE94B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62F1FA9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8DE78A0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失敗しない方法を教えて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9C670FC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私は今、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何を失いたくない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と思っているか</w:t>
            </w:r>
          </w:p>
        </w:tc>
      </w:tr>
      <w:tr w:rsidR="00000000" w14:paraId="6CFFAF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D0B637A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8F44D03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最も合理的な方法は？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F3B3227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どの前提の上で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、合理と呼んでいるか</w:t>
            </w:r>
          </w:p>
        </w:tc>
      </w:tr>
      <w:tr w:rsidR="00000000" w14:paraId="392BE4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7F3F79C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56ED3CB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他社の成功事例を教えて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7BFEE76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うちの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過去の方程式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は何か。今も有効か</w:t>
            </w:r>
          </w:p>
        </w:tc>
      </w:tr>
      <w:tr w:rsidR="00000000" w14:paraId="41B8AC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3FA63E9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7D7DF9A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次は何をやればいいですか？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FA9D762" w14:textId="77777777" w:rsidR="00EA13A0" w:rsidRDefault="00EA13A0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何を守りながら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、何を捨てて進むか</w:t>
            </w:r>
          </w:p>
        </w:tc>
      </w:tr>
    </w:tbl>
    <w:p w14:paraId="64BFC6C1" w14:textId="77777777" w:rsidR="00EA13A0" w:rsidRDefault="00EA13A0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pict w14:anchorId="1FC7936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C38C2CA" w14:textId="77777777" w:rsidR="00EA13A0" w:rsidRDefault="00EA13A0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90</w:t>
      </w:r>
      <w:r>
        <w:rPr>
          <w:rFonts w:ascii="游明朝" w:eastAsia="游明朝" w:hAnsi="游明朝" w:hint="eastAsia"/>
        </w:rPr>
        <w:t>分の流れ</w:t>
      </w:r>
    </w:p>
    <w:p w14:paraId="18958FB5" w14:textId="77777777" w:rsidR="00EA13A0" w:rsidRDefault="00EA13A0">
      <w:pPr>
        <w:shd w:val="clear" w:color="auto" w:fill="F7F7F7"/>
        <w:divId w:val="1039285183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前提を照らす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→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問いを設計する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→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判断を引き受ける</w:t>
      </w:r>
    </w:p>
    <w:p w14:paraId="3CB6E1CE" w14:textId="77777777" w:rsidR="00EA13A0" w:rsidRDefault="00EA13A0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当たり前すぎて疑わなくなった考え方を、言葉にする</w:t>
      </w:r>
    </w:p>
    <w:p w14:paraId="4F016783" w14:textId="77777777" w:rsidR="00EA13A0" w:rsidRDefault="00EA13A0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正解を出すためではなく、前提を照らすため</w:t>
      </w:r>
    </w:p>
    <w:p w14:paraId="03ECF7F7" w14:textId="77777777" w:rsidR="00EA13A0" w:rsidRDefault="00EA13A0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どの前提に立つかを選び、自分の名前で決める</w:t>
      </w:r>
    </w:p>
    <w:p w14:paraId="34F17D5F" w14:textId="77777777" w:rsidR="00EA13A0" w:rsidRDefault="00EA13A0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66E3F7D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F6379A8" w14:textId="77777777" w:rsidR="00EA13A0" w:rsidRDefault="00EA13A0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一言</w:t>
      </w:r>
    </w:p>
    <w:p w14:paraId="163EFB33" w14:textId="77777777" w:rsidR="00EA13A0" w:rsidRDefault="00EA13A0">
      <w:pPr>
        <w:shd w:val="clear" w:color="auto" w:fill="F7F7F7"/>
        <w:divId w:val="1234046994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AI</w:t>
      </w:r>
      <w:r>
        <w:rPr>
          <w:rFonts w:ascii="游明朝" w:eastAsia="游明朝" w:hAnsi="游明朝" w:hint="eastAsia"/>
          <w:color w:val="1A1A1A"/>
        </w:rPr>
        <w:t>に「正解」「安全」「合理」「他人の事例」「次の一手」を聞くほど、</w:t>
      </w:r>
      <w:r>
        <w:rPr>
          <w:rFonts w:ascii="游明朝" w:eastAsia="游明朝" w:hAnsi="游明朝" w:hint="eastAsia"/>
          <w:color w:val="1A1A1A"/>
        </w:rPr>
        <w:br/>
      </w:r>
      <w:r>
        <w:rPr>
          <w:rFonts w:ascii="游明朝" w:eastAsia="游明朝" w:hAnsi="游明朝" w:hint="eastAsia"/>
          <w:color w:val="1A1A1A"/>
        </w:rPr>
        <w:t>見えない前提は強化されるだけ。</w:t>
      </w:r>
      <w:r>
        <w:rPr>
          <w:rFonts w:ascii="游明朝" w:eastAsia="游明朝" w:hAnsi="游明朝" w:hint="eastAsia"/>
          <w:color w:val="1A1A1A"/>
        </w:rPr>
        <w:br/>
      </w:r>
      <w:r>
        <w:rPr>
          <w:rFonts w:ascii="游明朝" w:eastAsia="游明朝" w:hAnsi="游明朝" w:hint="eastAsia"/>
          <w:color w:val="1A1A1A"/>
        </w:rPr>
        <w:t>経営者の仕事は、答えを出すことではなく、</w:t>
      </w:r>
      <w:r>
        <w:rPr>
          <w:rStyle w:val="a3"/>
          <w:rFonts w:ascii="游明朝" w:eastAsia="游明朝" w:hAnsi="游明朝" w:hint="eastAsia"/>
          <w:color w:val="1A1A1A"/>
        </w:rPr>
        <w:t>前提を照らして引き受ける</w:t>
      </w:r>
      <w:r>
        <w:rPr>
          <w:rFonts w:ascii="游明朝" w:eastAsia="游明朝" w:hAnsi="游明朝" w:hint="eastAsia"/>
          <w:color w:val="1A1A1A"/>
        </w:rPr>
        <w:t>こと。</w:t>
      </w:r>
    </w:p>
    <w:p w14:paraId="09378CDA" w14:textId="77777777" w:rsidR="00EA13A0" w:rsidRDefault="00EA13A0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E86884A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32338F3" w14:textId="77777777" w:rsidR="00EA13A0" w:rsidRDefault="00EA13A0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うちの会社で当てはまるのは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#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お気軽にご連絡ください。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辻本光邦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https://insightpowers.co.jp</w:t>
      </w:r>
    </w:p>
    <w:p w14:paraId="694C8D21" w14:textId="77777777" w:rsidR="00EA13A0" w:rsidRDefault="00EA13A0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A27253F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8CF1670" w14:textId="77777777" w:rsidR="00EA13A0" w:rsidRDefault="00EA13A0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シェア用</w:t>
      </w:r>
      <w:r>
        <w:rPr>
          <w:rFonts w:ascii="游明朝" w:eastAsia="游明朝" w:hAnsi="游明朝" w:hint="eastAsia"/>
        </w:rPr>
        <w:t>1</w:t>
      </w:r>
      <w:r>
        <w:rPr>
          <w:rFonts w:ascii="游明朝" w:eastAsia="游明朝" w:hAnsi="游明朝" w:hint="eastAsia"/>
        </w:rPr>
        <w:t>ページ</w:t>
      </w:r>
      <w:r>
        <w:rPr>
          <w:rFonts w:ascii="游明朝" w:eastAsia="游明朝" w:hAnsi="游明朝" w:hint="eastAsia"/>
        </w:rPr>
        <w:t xml:space="preserve"> v1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2026-06-21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E5834" w14:textId="77777777" w:rsidR="00EA13A0" w:rsidRDefault="00EA13A0" w:rsidP="00EA13A0">
      <w:r>
        <w:separator/>
      </w:r>
    </w:p>
  </w:endnote>
  <w:endnote w:type="continuationSeparator" w:id="0">
    <w:p w14:paraId="31A9F9AA" w14:textId="77777777" w:rsidR="00EA13A0" w:rsidRDefault="00EA13A0" w:rsidP="00EA1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AA03F" w14:textId="77777777" w:rsidR="00EA13A0" w:rsidRDefault="00EA13A0" w:rsidP="00EA13A0">
      <w:r>
        <w:separator/>
      </w:r>
    </w:p>
  </w:footnote>
  <w:footnote w:type="continuationSeparator" w:id="0">
    <w:p w14:paraId="1124363C" w14:textId="77777777" w:rsidR="00EA13A0" w:rsidRDefault="00EA13A0" w:rsidP="00EA13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0B70"/>
    <w:multiLevelType w:val="multilevel"/>
    <w:tmpl w:val="27F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09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A0"/>
    <w:rsid w:val="00AE367E"/>
    <w:rsid w:val="00EA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99233C"/>
  <w15:chartTrackingRefBased/>
  <w15:docId w15:val="{050759E9-2EF1-4FD1-BBDD-5C7BC791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EA13A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A13A0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EA13A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A13A0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285183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1234046994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5questions share 2026 07 10</dc:title>
  <dc:subject/>
  <dc:creator>光邦 辻本</dc:creator>
  <cp:keywords/>
  <dc:description/>
  <cp:lastModifiedBy>光邦 辻本</cp:lastModifiedBy>
  <cp:revision>2</cp:revision>
  <dcterms:created xsi:type="dcterms:W3CDTF">2026-06-26T01:57:00Z</dcterms:created>
  <dcterms:modified xsi:type="dcterms:W3CDTF">2026-06-26T01:57:00Z</dcterms:modified>
</cp:coreProperties>
</file>