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5C92" w14:textId="77777777" w:rsidR="00EC6266" w:rsidRDefault="00EC6266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6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引き受ける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APCD</w:t>
      </w:r>
      <w:r>
        <w:rPr>
          <w:rFonts w:ascii="游明朝" w:eastAsia="游明朝" w:hAnsi="游明朝" w:hint="eastAsia"/>
          <w:color w:val="1A1A1A"/>
        </w:rPr>
        <w:t>は補助線</w:t>
      </w:r>
    </w:p>
    <w:p w14:paraId="4FBC14F8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1:06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1:11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部の内省・第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部の鏡のあと、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着地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7D7D5651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A7D6A07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C6554AA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666DE5AE" w14:textId="77777777" w:rsidR="00EC6266" w:rsidRDefault="00EC626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211141F1" w14:textId="77777777" w:rsidR="00EC6266" w:rsidRDefault="00EC626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2E1B8C73" w14:textId="77777777" w:rsidR="00EC6266" w:rsidRDefault="00EC626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言い回しはその場で変えて構いません。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止まる場所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だけは守ってください。</w:t>
      </w:r>
    </w:p>
    <w:p w14:paraId="71E7DFB5" w14:textId="77777777" w:rsidR="00EC6266" w:rsidRDefault="00EC626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APCD </w:t>
      </w:r>
      <w:r>
        <w:rPr>
          <w:rFonts w:ascii="游明朝" w:eastAsia="游明朝" w:hAnsi="游明朝" w:hint="eastAsia"/>
          <w:color w:val="1A1A1A"/>
          <w:sz w:val="22"/>
          <w:szCs w:val="22"/>
        </w:rPr>
        <w:t>補助線）と連動。指差してよいが、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読ませない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677E0AFA" w14:textId="77777777" w:rsidR="00EC6266" w:rsidRDefault="00EC626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APCD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スライドは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なし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。口頭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秒のみ。</w:t>
      </w:r>
    </w:p>
    <w:p w14:paraId="69780C22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85962D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D766319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01C47B65" w14:textId="77777777" w:rsidR="00EC6266" w:rsidRDefault="00EC6266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講演の結論は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「より正しく判断すること」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どの前提に立つかを選び、引き受ける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69BE85D7" w14:textId="77777777" w:rsidR="00EC6266" w:rsidRDefault="00EC6266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問いを設計する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この順序が、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分の一本の流れ。</w:t>
      </w:r>
    </w:p>
    <w:p w14:paraId="4D217322" w14:textId="77777777" w:rsidR="00EC6266" w:rsidRDefault="00EC6266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は分析・合理性・選択肢を示す。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前提・未来・責任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だけは、経営者に残る。</w:t>
      </w:r>
    </w:p>
    <w:p w14:paraId="174AAAA8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83192D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681B790" w14:textId="77777777" w:rsidR="00EC6266" w:rsidRDefault="00EC6266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6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596BE28E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0DB3FE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ADF5A39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lastRenderedPageBreak/>
        <w:t>【</w:t>
      </w:r>
      <w:r>
        <w:rPr>
          <w:rFonts w:ascii="游明朝" w:eastAsia="游明朝" w:hAnsi="游明朝" w:hint="eastAsia"/>
        </w:rPr>
        <w:t>1:06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1:06:30</w:t>
      </w:r>
      <w:r>
        <w:rPr>
          <w:rFonts w:ascii="游明朝" w:eastAsia="游明朝" w:hAnsi="游明朝" w:hint="eastAsia"/>
        </w:rPr>
        <w:t>】扉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照らしたあと</w:t>
      </w:r>
    </w:p>
    <w:p w14:paraId="0595011F" w14:textId="77777777" w:rsidR="00EC6266" w:rsidRDefault="00EC626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部から続ける。声は落ち着いている。説教調にしない。】</w:t>
      </w:r>
    </w:p>
    <w:p w14:paraId="4058AF85" w14:textId="77777777" w:rsidR="00EC6266" w:rsidRDefault="00EC626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【スライドなし。または配布資料</w:t>
      </w:r>
      <w:r>
        <w:rPr>
          <w:rFonts w:ascii="游明朝" w:eastAsia="游明朝" w:hAnsi="游明朝" w:hint="eastAsia"/>
        </w:rPr>
        <w:t xml:space="preserve"> p.6 </w:t>
      </w:r>
      <w:r>
        <w:rPr>
          <w:rFonts w:ascii="游明朝" w:eastAsia="游明朝" w:hAnsi="游明朝" w:hint="eastAsia"/>
        </w:rPr>
        <w:t>を手元に。】</w:t>
      </w:r>
    </w:p>
    <w:p w14:paraId="25525011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照らしたあと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経営者は、何をするのか。</w:t>
      </w:r>
    </w:p>
    <w:p w14:paraId="61D67257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に、向き合っていただいた。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片岡さんと近社長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鏡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を、添えた。</w:t>
      </w:r>
    </w:p>
    <w:p w14:paraId="7AED6F75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ここから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着地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01D9E560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問いを設計する。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引き受ける。</w:t>
      </w:r>
    </w:p>
    <w:p w14:paraId="1F414FBF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順序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お話しします。</w:t>
      </w:r>
    </w:p>
    <w:p w14:paraId="279D0AE3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62FA682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EB76F4B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1:06:30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1:08</w:t>
      </w:r>
      <w:r>
        <w:rPr>
          <w:rFonts w:ascii="游明朝" w:eastAsia="游明朝" w:hAnsi="游明朝" w:hint="eastAsia"/>
        </w:rPr>
        <w:t>】</w:t>
      </w:r>
      <w:r>
        <w:rPr>
          <w:rFonts w:ascii="游明朝" w:eastAsia="游明朝" w:hAnsi="游明朝" w:hint="eastAsia"/>
        </w:rPr>
        <w:t xml:space="preserve">APCD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90</w:t>
      </w:r>
      <w:r>
        <w:rPr>
          <w:rFonts w:ascii="游明朝" w:eastAsia="游明朝" w:hAnsi="游明朝" w:hint="eastAsia"/>
        </w:rPr>
        <w:t>秒のみ</w:t>
      </w:r>
    </w:p>
    <w:p w14:paraId="6E357F5D" w14:textId="77777777" w:rsidR="00EC6266" w:rsidRDefault="00EC626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【トーン：さらっと。研修口調にしない。</w:t>
      </w:r>
      <w:r>
        <w:rPr>
          <w:rFonts w:ascii="游明朝" w:eastAsia="游明朝" w:hAnsi="游明朝" w:hint="eastAsia"/>
        </w:rPr>
        <w:t>90</w:t>
      </w:r>
      <w:r>
        <w:rPr>
          <w:rFonts w:ascii="游明朝" w:eastAsia="游明朝" w:hAnsi="游明朝" w:hint="eastAsia"/>
        </w:rPr>
        <w:t>秒で切り上げる。】</w:t>
      </w:r>
    </w:p>
    <w:p w14:paraId="1563FAF0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年、企業の問題解決と意思決定の現場に立ち続けてきました。</w:t>
      </w:r>
    </w:p>
    <w:p w14:paraId="379E8F3F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その経験を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あとから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整理すると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こういう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順序</w:t>
      </w:r>
      <w:r>
        <w:rPr>
          <w:rFonts w:ascii="游明朝" w:eastAsia="游明朝" w:hAnsi="游明朝" w:hint="eastAsia"/>
          <w:color w:val="1A1A1A"/>
          <w:sz w:val="22"/>
          <w:szCs w:val="22"/>
        </w:rPr>
        <w:t>が、見えてきました。</w:t>
      </w:r>
    </w:p>
    <w:p w14:paraId="58EA375B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目的。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基準。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判断。</w:t>
      </w:r>
    </w:p>
    <w:p w14:paraId="2C5A853D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、と、私たちは呼んでいます。</w:t>
      </w:r>
    </w:p>
    <w:p w14:paraId="27B62D35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D13B36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2F11F00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覚える必要は、ありません。</w:t>
      </w:r>
    </w:p>
    <w:p w14:paraId="473F072F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今日、覚えてほしいのは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順序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だけです。</w:t>
      </w:r>
    </w:p>
    <w:p w14:paraId="58037B27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何を守ろうとしているか。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何に従って判断しているか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目的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何のために、決めるか。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基準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何をもって、良しとするか。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判断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最終的に、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誰の名前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で、引き受けるか。</w:t>
      </w:r>
    </w:p>
    <w:p w14:paraId="18986249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7D638A7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28FF3934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今日、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部目で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最も長く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語ったのは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62423995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当たり前を、言葉にする。</w:t>
      </w:r>
    </w:p>
    <w:p w14:paraId="21A80417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それが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見えれば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次は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段階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45B19C9B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Q-A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Q-B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Q-C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Q-D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最後の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三問。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すべて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正解を出す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ため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ため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49D1AD44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それが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見えれば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残りは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補助線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として、使えます。</w:t>
      </w:r>
    </w:p>
    <w:p w14:paraId="0BF0E412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ページ目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あれば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1</w:t>
      </w:r>
      <w:r>
        <w:rPr>
          <w:rFonts w:ascii="游明朝" w:eastAsia="游明朝" w:hAnsi="游明朝" w:hint="eastAsia"/>
          <w:color w:val="1A1A1A"/>
          <w:sz w:val="22"/>
          <w:szCs w:val="22"/>
        </w:rPr>
        <w:t>枚、載せてあります。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読まなくて、構いません。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帰り道の、メモ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程度で、十分です。</w:t>
      </w:r>
    </w:p>
    <w:p w14:paraId="336A3C44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0484E63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D96B940" w14:textId="77777777" w:rsidR="00EC6266" w:rsidRDefault="00EC626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【ここで</w:t>
      </w:r>
      <w:r>
        <w:rPr>
          <w:rFonts w:ascii="游明朝" w:eastAsia="游明朝" w:hAnsi="游明朝" w:hint="eastAsia"/>
        </w:rPr>
        <w:t xml:space="preserve"> APCD </w:t>
      </w:r>
      <w:r>
        <w:rPr>
          <w:rFonts w:ascii="游明朝" w:eastAsia="游明朝" w:hAnsi="游明朝" w:hint="eastAsia"/>
        </w:rPr>
        <w:t>の説明を打ち切る】</w:t>
      </w:r>
    </w:p>
    <w:p w14:paraId="6A4D76BB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ステップ、フレームワーク、事例分解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今日は、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触れません。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今日の講演の核心は、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APCD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ではありません。</w:t>
      </w:r>
    </w:p>
    <w:p w14:paraId="38D0E3C3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すでに、お分かりのはずです。</w:t>
      </w:r>
    </w:p>
    <w:p w14:paraId="40BE8509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0F3FF23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80271E6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1:08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1:10:30</w:t>
      </w:r>
      <w:r>
        <w:rPr>
          <w:rFonts w:ascii="游明朝" w:eastAsia="游明朝" w:hAnsi="游明朝" w:hint="eastAsia"/>
        </w:rPr>
        <w:t>】引き受ける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核心</w:t>
      </w:r>
    </w:p>
    <w:p w14:paraId="40D87745" w14:textId="77777777" w:rsidR="00EC6266" w:rsidRDefault="00EC626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【トーン：第</w:t>
      </w:r>
      <w:r>
        <w:rPr>
          <w:rFonts w:ascii="游明朝" w:eastAsia="游明朝" w:hAnsi="游明朝" w:hint="eastAsia"/>
        </w:rPr>
        <w:t>1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Q2 </w:t>
      </w:r>
      <w:r>
        <w:rPr>
          <w:rFonts w:ascii="游明朝" w:eastAsia="游明朝" w:hAnsi="游明朝" w:hint="eastAsia"/>
        </w:rPr>
        <w:t>に戻る。静かに、はっきり。】</w:t>
      </w:r>
    </w:p>
    <w:p w14:paraId="4B646F6D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時代の経営者に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求められるのは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分析力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ありません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67138EDF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AI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してくれる。合理性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示してくれる。選択肢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提示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してくれる。</w:t>
      </w:r>
    </w:p>
    <w:p w14:paraId="745CFEE3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2EAB50AA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どの前提で、考えるのか。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どの未来を、選ぶのか。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その結果を、引き受けるのか。</w:t>
      </w:r>
    </w:p>
    <w:p w14:paraId="7D424985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ここだけ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決められない。</w:t>
      </w:r>
    </w:p>
    <w:p w14:paraId="730B6342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B8FAD04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16EBC334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1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覚えていますか。</w:t>
      </w:r>
    </w:p>
    <w:p w14:paraId="6DAC6ED7" w14:textId="77777777" w:rsidR="00EC6266" w:rsidRDefault="00EC6266">
      <w:pPr>
        <w:shd w:val="clear" w:color="auto" w:fill="F7F7F7"/>
        <w:spacing w:before="240" w:after="240"/>
        <w:ind w:left="360"/>
        <w:divId w:val="186069989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その判断の結果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誰の名前で、引き受けていますか。</w:t>
      </w:r>
    </w:p>
    <w:p w14:paraId="0B251CDA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「会社」ですか。「会議」ですか。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自分の名前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ですか。</w:t>
      </w:r>
    </w:p>
    <w:p w14:paraId="29D09CA8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1ED615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43169B1E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に、向き合いました。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照らすとは何か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を、見ました。</w:t>
      </w:r>
    </w:p>
    <w:p w14:paraId="5549AFAE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問いを設計する。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あと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06E581A1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それだけです。</w:t>
      </w:r>
    </w:p>
    <w:p w14:paraId="2DAAA1AE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ABC6694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06095FCA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ここで、はっきり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言わせてください。</w:t>
      </w:r>
    </w:p>
    <w:p w14:paraId="30AC781D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これらは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</w:t>
      </w:r>
    </w:p>
    <w:p w14:paraId="6388BF0F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会社が、決めた。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会議の結論、です。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うちは、いつもこうだから。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過去の方程式のまま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10168A14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責任が、どこか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別のところ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に、流れたまま。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自分の名前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が、表に、出てこない。</w:t>
      </w:r>
    </w:p>
    <w:p w14:paraId="4BBBDCC2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それは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引き受け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ではない。</w:t>
      </w:r>
    </w:p>
    <w:p w14:paraId="0110E0DD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8B80E09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7F8F1E5A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こういうことです。</w:t>
      </w:r>
    </w:p>
    <w:p w14:paraId="308C5902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自分の名前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何を守ろうとしているか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何に従って判断しているか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を、知った上で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決める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133F7FEA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より正しく判断する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どの前提に立つか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選び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その判断を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061AF3DA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7FF5A0B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53099C61" w14:textId="77777777" w:rsidR="00EC6266" w:rsidRDefault="00EC626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32C11932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判断を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軽く扱わない。</w:t>
      </w:r>
    </w:p>
    <w:p w14:paraId="34F0527B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分析を速くしても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会議が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増えても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責任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は、軽くならない。</w:t>
      </w:r>
    </w:p>
    <w:p w14:paraId="0298FED2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2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触れました。</w:t>
      </w:r>
    </w:p>
    <w:p w14:paraId="4274725D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A2E2B9D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08543CD9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片岡さんは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個人が生き残るために、会社がある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そんな前提を、置いた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うえで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引き受けた。</w:t>
      </w:r>
    </w:p>
    <w:p w14:paraId="22AEF9E5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近社長は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沿っている方程式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を、自覚した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うちで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語った。</w:t>
      </w:r>
    </w:p>
    <w:p w14:paraId="2DB58E59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ただ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流れ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持ち帰ってください。</w:t>
      </w:r>
    </w:p>
    <w:p w14:paraId="2922C31A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84C1B26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35A37CF6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1:10:30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1:11</w:t>
      </w:r>
      <w:r>
        <w:rPr>
          <w:rFonts w:ascii="游明朝" w:eastAsia="游明朝" w:hAnsi="游明朝" w:hint="eastAsia"/>
        </w:rPr>
        <w:t>】第</w:t>
      </w:r>
      <w:r>
        <w:rPr>
          <w:rFonts w:ascii="游明朝" w:eastAsia="游明朝" w:hAnsi="游明朝" w:hint="eastAsia"/>
        </w:rPr>
        <w:t>7</w:t>
      </w:r>
      <w:r>
        <w:rPr>
          <w:rFonts w:ascii="游明朝" w:eastAsia="游明朝" w:hAnsi="游明朝" w:hint="eastAsia"/>
        </w:rPr>
        <w:t>部への橋</w:t>
      </w:r>
    </w:p>
    <w:p w14:paraId="5BFDABE7" w14:textId="77777777" w:rsidR="00EC6266" w:rsidRDefault="00EC626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【トーン：さらに静かに。問いの予告のみ。本文は第</w:t>
      </w:r>
      <w:r>
        <w:rPr>
          <w:rFonts w:ascii="游明朝" w:eastAsia="游明朝" w:hAnsi="游明朝" w:hint="eastAsia"/>
        </w:rPr>
        <w:t>7</w:t>
      </w:r>
      <w:r>
        <w:rPr>
          <w:rFonts w:ascii="游明朝" w:eastAsia="游明朝" w:hAnsi="游明朝" w:hint="eastAsia"/>
        </w:rPr>
        <w:t>部で。】</w:t>
      </w:r>
    </w:p>
    <w:p w14:paraId="2DB8A226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最後に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5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残します。</w:t>
      </w:r>
    </w:p>
    <w:p w14:paraId="1F314E7E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の話は、もうしません。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の話も、もうしません。</w:t>
      </w:r>
    </w:p>
    <w:p w14:paraId="419D0493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照らすとは何か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問いを設計し、引き受ける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3FC55C36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すべて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集約されます。</w:t>
      </w:r>
    </w:p>
    <w:p w14:paraId="116F512C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ABA570B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689B862" w14:textId="77777777" w:rsidR="00EC6266" w:rsidRDefault="00EC6266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6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1:11</w:t>
      </w:r>
      <w:r>
        <w:rPr>
          <w:rFonts w:ascii="游明朝" w:eastAsia="游明朝" w:hAnsi="游明朝" w:hint="eastAsia"/>
          <w:color w:val="1A1A1A"/>
        </w:rPr>
        <w:t>）</w:t>
      </w:r>
    </w:p>
    <w:p w14:paraId="1C7378AC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9AA43D2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14E915B6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857"/>
        <w:gridCol w:w="2800"/>
      </w:tblGrid>
      <w:tr w:rsidR="00000000" w14:paraId="0E0002F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CF29593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160F38F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F6C6F8B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</w:t>
            </w:r>
          </w:p>
        </w:tc>
      </w:tr>
      <w:tr w:rsidR="00000000" w14:paraId="067182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17F4F12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C0930FD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照らしたあと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7A956BF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34F99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B9BD94E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1:06:30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4EC60D3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APCD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90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B4B502C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9B2B7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FCC2403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58E7F6D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引き受ける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6BB477F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箇所・短く</w:t>
            </w:r>
          </w:p>
        </w:tc>
      </w:tr>
      <w:tr w:rsidR="00000000" w14:paraId="471F5E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82C92C6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1:10:30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1079A30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橋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BB2D842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19737EA3" w14:textId="77777777" w:rsidR="00EC6266" w:rsidRDefault="00EC626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沈黙合計：約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秒（任意）</w:t>
      </w:r>
    </w:p>
    <w:p w14:paraId="7ECDE1D1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3F8AED2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3B5D0E61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辻本さんが磨くとよい箇所（メモ）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5948"/>
      </w:tblGrid>
      <w:tr w:rsidR="00000000" w14:paraId="044E971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BFD7806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箇所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5F287BF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:rsidR="00000000" w14:paraId="35F013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607D627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1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Q2 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への回帰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5AF6CDD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「覚えていますか」—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90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分の輪を閉じる。声のトーン</w:t>
            </w:r>
          </w:p>
        </w:tc>
      </w:tr>
      <w:tr w:rsidR="00000000" w14:paraId="757C38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6359909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「引き受けではない」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13CD31F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会場のうなずきを待つ。説教に聞こえないよう、問いかけ調でも可</w:t>
            </w:r>
          </w:p>
        </w:tc>
      </w:tr>
      <w:tr w:rsidR="00000000" w14:paraId="77529C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99D24C9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片岡・近社長への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1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C9911F4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v3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の前提転換と接続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辻本さんの言葉で</w:t>
            </w:r>
          </w:p>
        </w:tc>
      </w:tr>
      <w:tr w:rsidR="00000000" w14:paraId="39B067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756322D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APCD 90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0CFA9C4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必ず切り上げる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。長くなったら「補助線」で止める</w:t>
            </w:r>
          </w:p>
        </w:tc>
      </w:tr>
    </w:tbl>
    <w:p w14:paraId="3F769C35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6579ED5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44536FE6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部で言わないこと（チェック）</w:t>
      </w:r>
    </w:p>
    <w:p w14:paraId="4FF8B1CE" w14:textId="77777777" w:rsidR="00EC6266" w:rsidRDefault="00EC626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の詳細（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ステップ、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MUST/WANT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KT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NASA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、事例分解）</w:t>
      </w:r>
    </w:p>
    <w:p w14:paraId="12CA1138" w14:textId="77777777" w:rsidR="00EC6266" w:rsidRDefault="00EC626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専用スライド</w:t>
      </w:r>
    </w:p>
    <w:p w14:paraId="6D033B9A" w14:textId="77777777" w:rsidR="00EC6266" w:rsidRDefault="00EC626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・ツール・プロンプト</w:t>
      </w:r>
    </w:p>
    <w:p w14:paraId="30126DDF" w14:textId="77777777" w:rsidR="00EC6266" w:rsidRDefault="00EC626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プログラム・サービス・協会・売り込み</w:t>
      </w:r>
    </w:p>
    <w:p w14:paraId="4E0DBF48" w14:textId="77777777" w:rsidR="00EC6266" w:rsidRDefault="00EC626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「前提を捨てろ」「方程式を破れ」</w:t>
      </w:r>
    </w:p>
    <w:p w14:paraId="006FFAA3" w14:textId="77777777" w:rsidR="00EC6266" w:rsidRDefault="00EC626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部の問いを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ここで</w:t>
      </w:r>
      <w:r>
        <w:rPr>
          <w:rFonts w:ascii="游明朝" w:eastAsia="游明朝" w:hAnsi="游明朝" w:hint="eastAsia"/>
          <w:color w:val="1A1A1A"/>
          <w:sz w:val="22"/>
          <w:szCs w:val="22"/>
        </w:rPr>
        <w:t>深掘り（橋渡しのみ）</w:t>
      </w:r>
    </w:p>
    <w:p w14:paraId="62EEEBA5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A7524A1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02D30E22" w14:textId="77777777" w:rsidR="00EC6266" w:rsidRDefault="00EC626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前後パートとの接続（確認）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8"/>
        <w:gridCol w:w="2510"/>
      </w:tblGrid>
      <w:tr w:rsidR="00000000" w14:paraId="48B3F3C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5D1F096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1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2079A37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6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</w:tr>
      <w:tr w:rsidR="00000000" w14:paraId="0FCF61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A9C74FC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Q2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誰の名前で引き受けるか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F40B0E7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回帰・着地</w:t>
            </w:r>
          </w:p>
        </w:tc>
      </w:tr>
    </w:tbl>
    <w:p w14:paraId="21CC7AA9" w14:textId="77777777" w:rsidR="00EC6266" w:rsidRDefault="00EC6266">
      <w:pPr>
        <w:rPr>
          <w:rFonts w:ascii="游明朝" w:eastAsia="游明朝" w:hAnsi="游明朝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4245"/>
      </w:tblGrid>
      <w:tr w:rsidR="00000000" w14:paraId="36BC323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C8A6DED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4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5A7F058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6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</w:tr>
      <w:tr w:rsidR="00000000" w14:paraId="018570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CE038EE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何を守ろうとしているか（内省）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0F4FC71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見えた上で、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自分の名前で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決める</w:t>
            </w:r>
          </w:p>
        </w:tc>
      </w:tr>
    </w:tbl>
    <w:p w14:paraId="772CD17F" w14:textId="77777777" w:rsidR="00EC6266" w:rsidRDefault="00EC6266">
      <w:pPr>
        <w:rPr>
          <w:rFonts w:ascii="游明朝" w:eastAsia="游明朝" w:hAnsi="游明朝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4245"/>
      </w:tblGrid>
      <w:tr w:rsidR="00000000" w14:paraId="638F8F7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D6DF7F7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ECE834A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6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</w:tr>
      <w:tr w:rsidR="00000000" w14:paraId="4732AF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57EA890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片岡・近社長（鏡）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7154CDE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照らした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あと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の姿勢</w:t>
            </w:r>
          </w:p>
        </w:tc>
      </w:tr>
    </w:tbl>
    <w:p w14:paraId="7E7432BC" w14:textId="77777777" w:rsidR="00EC6266" w:rsidRDefault="00EC6266">
      <w:pPr>
        <w:rPr>
          <w:rFonts w:ascii="游明朝" w:eastAsia="游明朝" w:hAnsi="游明朝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8"/>
        <w:gridCol w:w="3470"/>
      </w:tblGrid>
      <w:tr w:rsidR="00000000" w14:paraId="0069D98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ACB62A3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6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793E94B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</w:tr>
      <w:tr w:rsidR="00000000" w14:paraId="117846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7CB16D6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照らす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問いを設計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引き受ける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538072E" w14:textId="77777777" w:rsidR="00EC6266" w:rsidRDefault="00EC626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つの問い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＋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60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秒沈黙</w:t>
            </w:r>
          </w:p>
        </w:tc>
      </w:tr>
    </w:tbl>
    <w:p w14:paraId="4E263DD8" w14:textId="77777777" w:rsidR="00EC6266" w:rsidRDefault="00EC626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B0AE065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2C1F5E9D" w14:textId="77777777" w:rsidR="00EC6266" w:rsidRDefault="00EC6266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v3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照らす→問い→引き受け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v5</w:t>
      </w:r>
      <w:r>
        <w:rPr>
          <w:rFonts w:ascii="游明朝" w:eastAsia="游明朝" w:hAnsi="游明朝" w:hint="eastAsia"/>
        </w:rPr>
        <w:t>・第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v4</w:t>
      </w:r>
      <w:r>
        <w:rPr>
          <w:rFonts w:ascii="游明朝" w:eastAsia="游明朝" w:hAnsi="游明朝" w:hint="eastAsia"/>
        </w:rPr>
        <w:t>連動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F8FC5" w14:textId="77777777" w:rsidR="00EC6266" w:rsidRDefault="00EC6266" w:rsidP="00EC6266">
      <w:r>
        <w:separator/>
      </w:r>
    </w:p>
  </w:endnote>
  <w:endnote w:type="continuationSeparator" w:id="0">
    <w:p w14:paraId="44D7652F" w14:textId="77777777" w:rsidR="00EC6266" w:rsidRDefault="00EC6266" w:rsidP="00EC6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41DA" w14:textId="77777777" w:rsidR="00EC6266" w:rsidRDefault="00EC6266" w:rsidP="00EC6266">
      <w:r>
        <w:separator/>
      </w:r>
    </w:p>
  </w:footnote>
  <w:footnote w:type="continuationSeparator" w:id="0">
    <w:p w14:paraId="4C7B1815" w14:textId="77777777" w:rsidR="00EC6266" w:rsidRDefault="00EC6266" w:rsidP="00EC6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2CBD"/>
    <w:multiLevelType w:val="multilevel"/>
    <w:tmpl w:val="22BE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5638B"/>
    <w:multiLevelType w:val="multilevel"/>
    <w:tmpl w:val="4AC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C1C46"/>
    <w:multiLevelType w:val="multilevel"/>
    <w:tmpl w:val="9C8C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594397">
    <w:abstractNumId w:val="1"/>
  </w:num>
  <w:num w:numId="2" w16cid:durableId="1308852129">
    <w:abstractNumId w:val="2"/>
  </w:num>
  <w:num w:numId="3" w16cid:durableId="34571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66"/>
    <w:rsid w:val="007701C6"/>
    <w:rsid w:val="00EC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3314B6"/>
  <w15:chartTrackingRefBased/>
  <w15:docId w15:val="{D031A280-6408-466E-9B32-B6C31FB6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EC626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C6266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EC626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C6266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69989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part6 script 2026 07 10</dc:title>
  <dc:subject/>
  <dc:creator>光邦 辻本</dc:creator>
  <cp:keywords/>
  <dc:description/>
  <cp:lastModifiedBy>光邦 辻本</cp:lastModifiedBy>
  <cp:revision>2</cp:revision>
  <dcterms:created xsi:type="dcterms:W3CDTF">2026-06-21T22:27:00Z</dcterms:created>
  <dcterms:modified xsi:type="dcterms:W3CDTF">2026-06-21T22:27:00Z</dcterms:modified>
</cp:coreProperties>
</file>