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15B39" w14:textId="77777777" w:rsidR="00982DDC" w:rsidRDefault="00982DDC">
      <w:pPr>
        <w:pStyle w:val="1"/>
        <w:rPr>
          <w:rFonts w:ascii="游明朝" w:eastAsia="游明朝" w:hAnsi="游明朝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4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完全原稿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あなたは、何を守ろうとしているか</w:t>
      </w:r>
    </w:p>
    <w:p w14:paraId="5EC59D6E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講演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月</w:t>
      </w:r>
      <w:r>
        <w:rPr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Fonts w:ascii="游明朝" w:eastAsia="游明朝" w:hAnsi="游明朝" w:hint="eastAsia"/>
          <w:color w:val="1A1A1A"/>
          <w:sz w:val="22"/>
          <w:szCs w:val="22"/>
        </w:rPr>
        <w:t>日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内外情勢調査会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静岡・志太支部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時間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24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分（</w:t>
      </w:r>
      <w:r>
        <w:rPr>
          <w:rFonts w:ascii="游明朝" w:eastAsia="游明朝" w:hAnsi="游明朝" w:hint="eastAsia"/>
          <w:color w:val="1A1A1A"/>
          <w:sz w:val="22"/>
          <w:szCs w:val="22"/>
        </w:rPr>
        <w:t>0:32</w:t>
      </w:r>
      <w:r>
        <w:rPr>
          <w:rFonts w:ascii="游明朝" w:eastAsia="游明朝" w:hAnsi="游明朝" w:hint="eastAsia"/>
          <w:color w:val="1A1A1A"/>
          <w:sz w:val="22"/>
          <w:szCs w:val="22"/>
        </w:rPr>
        <w:t>–</w:t>
      </w:r>
      <w:r>
        <w:rPr>
          <w:rFonts w:ascii="游明朝" w:eastAsia="游明朝" w:hAnsi="游明朝" w:hint="eastAsia"/>
          <w:color w:val="1A1A1A"/>
          <w:sz w:val="22"/>
          <w:szCs w:val="22"/>
        </w:rPr>
        <w:t>0:56</w:t>
      </w:r>
      <w:r>
        <w:rPr>
          <w:rFonts w:ascii="游明朝" w:eastAsia="游明朝" w:hAnsi="游明朝" w:hint="eastAsia"/>
          <w:color w:val="1A1A1A"/>
          <w:sz w:val="22"/>
          <w:szCs w:val="22"/>
        </w:rPr>
        <w:t>）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位置づけ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：講演の山場。説明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分・内省と沈黙</w:t>
      </w:r>
      <w:r>
        <w:rPr>
          <w:rFonts w:ascii="游明朝" w:eastAsia="游明朝" w:hAnsi="游明朝" w:hint="eastAsia"/>
          <w:color w:val="1A1A1A"/>
          <w:sz w:val="22"/>
          <w:szCs w:val="22"/>
        </w:rPr>
        <w:t>17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分。</w:t>
      </w:r>
    </w:p>
    <w:p w14:paraId="5E356B63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B6B3304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2659A6B" w14:textId="77777777" w:rsidR="00982DDC" w:rsidRDefault="00982DDC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この原稿の使い方</w:t>
      </w:r>
    </w:p>
    <w:p w14:paraId="4EE1D276" w14:textId="77777777" w:rsidR="00982DDC" w:rsidRDefault="00982DDC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読み上げ原稿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ではありません。辻本さんの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語り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のたたき台です。</w:t>
      </w:r>
    </w:p>
    <w:p w14:paraId="4853DFAB" w14:textId="77777777" w:rsidR="00982DDC" w:rsidRDefault="00982DDC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【　】内は進行指示（沈黙・スライド・トーン）。</w:t>
      </w:r>
    </w:p>
    <w:p w14:paraId="54B8850D" w14:textId="77777777" w:rsidR="00982DDC" w:rsidRDefault="00982DDC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言い回しはその場で変えて構いません。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止まる場所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だけは守ってください。</w:t>
      </w:r>
    </w:p>
    <w:p w14:paraId="45D52D12" w14:textId="77777777" w:rsidR="00982DDC" w:rsidRDefault="00982DDC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配布資料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p.4</w:t>
      </w:r>
      <w:r>
        <w:rPr>
          <w:rFonts w:ascii="游明朝" w:eastAsia="游明朝" w:hAnsi="游明朝" w:hint="eastAsia"/>
          <w:color w:val="1A1A1A"/>
          <w:sz w:val="22"/>
          <w:szCs w:val="22"/>
        </w:rPr>
        <w:t>–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p.5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と連動。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Q-A/B/C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の記入欄を指差してよい。</w:t>
      </w:r>
    </w:p>
    <w:p w14:paraId="1E2EF437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A91054F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A5BB24F" w14:textId="77777777" w:rsidR="00982DDC" w:rsidRDefault="00982DDC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思想的中心（第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部で必ず届ける</w:t>
      </w:r>
      <w:r>
        <w:rPr>
          <w:rFonts w:ascii="游明朝" w:eastAsia="游明朝" w:hAnsi="游明朝" w:hint="eastAsia"/>
        </w:rPr>
        <w:t>3</w:t>
      </w:r>
      <w:r>
        <w:rPr>
          <w:rFonts w:ascii="游明朝" w:eastAsia="游明朝" w:hAnsi="游明朝" w:hint="eastAsia"/>
        </w:rPr>
        <w:t>つ）</w:t>
      </w:r>
    </w:p>
    <w:p w14:paraId="7AD42962" w14:textId="77777777" w:rsidR="00982DDC" w:rsidRDefault="00982DDC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前提は、間違いだから残るのではない。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組織を守ってきたから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、残る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以前から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384486A5" w14:textId="77777777" w:rsidR="00982DDC" w:rsidRDefault="00982DDC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>＝当たり前すぎて疑わなくなった考え方を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言葉にし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、何に従って判断しているか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見えるようにする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こと。</w:t>
      </w:r>
    </w:p>
    <w:p w14:paraId="37EE2D1A" w14:textId="77777777" w:rsidR="00982DDC" w:rsidRDefault="00982DDC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会社には立ち位置があり、その裏に合理がある。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は与えられた前提の中で合理を強化する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立ち位置を照らさないと、見えない合理が増幅するだけ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47450B06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8856DE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3EC4B115" w14:textId="77777777" w:rsidR="00982DDC" w:rsidRDefault="00982DDC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4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原稿本文</w:t>
      </w:r>
    </w:p>
    <w:p w14:paraId="1ACA4C8C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1D63EB0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5DE74922" w14:textId="77777777" w:rsidR="00982DDC" w:rsidRDefault="00982DDC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lastRenderedPageBreak/>
        <w:t>【</w:t>
      </w:r>
      <w:r>
        <w:rPr>
          <w:rFonts w:ascii="游明朝" w:eastAsia="游明朝" w:hAnsi="游明朝" w:hint="eastAsia"/>
        </w:rPr>
        <w:t>0:32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0:34</w:t>
      </w:r>
      <w:r>
        <w:rPr>
          <w:rFonts w:ascii="游明朝" w:eastAsia="游明朝" w:hAnsi="游明朝" w:hint="eastAsia"/>
        </w:rPr>
        <w:t>】扉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今日の核心に入る</w:t>
      </w:r>
    </w:p>
    <w:p w14:paraId="0CED98FD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【トーン：声を一段落とす。急がない。】</w:t>
      </w:r>
    </w:p>
    <w:p w14:paraId="1212CA26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ここから、今日の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核心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に入ります。</w:t>
      </w:r>
    </w:p>
    <w:p w14:paraId="75E1DC08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先ほどまで、経営者の仕事の話をしました。判断を引き受ける。誰の名前で引き受けるか。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そして、前提は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間違いだから残るのではない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組織を守ってきたから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、残る、という話をしました。</w:t>
      </w:r>
    </w:p>
    <w:p w14:paraId="74C32300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ここから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15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分ほど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正確には、説明より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考える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時間を多く取ります。</w:t>
      </w:r>
    </w:p>
    <w:p w14:paraId="7D22C031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正解は出しません。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/&gt;1</w:t>
      </w:r>
      <w:r>
        <w:rPr>
          <w:rFonts w:ascii="游明朝" w:eastAsia="游明朝" w:hAnsi="游明朝" w:hint="eastAsia"/>
          <w:color w:val="1A1A1A"/>
          <w:sz w:val="22"/>
          <w:szCs w:val="22"/>
        </w:rPr>
        <w:t>人に答えを求めることもしません。</w:t>
      </w:r>
    </w:p>
    <w:p w14:paraId="3934081E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今日、私が皆さんにお願いしたいのは、ただ一つです。</w:t>
      </w:r>
    </w:p>
    <w:p w14:paraId="1C284B88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「うちの会社にも、ある」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そう感じてもらうこと。</w:t>
      </w:r>
    </w:p>
    <w:p w14:paraId="50E651B5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それだけで、今日の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90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分は意味があります。</w:t>
      </w:r>
    </w:p>
    <w:p w14:paraId="2ED97A86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32FC4DF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683E447D" w14:textId="77777777" w:rsidR="00982DDC" w:rsidRDefault="00982DDC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0:34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0:37</w:t>
      </w:r>
      <w:r>
        <w:rPr>
          <w:rFonts w:ascii="游明朝" w:eastAsia="游明朝" w:hAnsi="游明朝" w:hint="eastAsia"/>
        </w:rPr>
        <w:t>】①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見えなくなる瞬間</w:t>
      </w:r>
    </w:p>
    <w:p w14:paraId="37D65923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12</w:t>
      </w:r>
      <w:r>
        <w:rPr>
          <w:rFonts w:ascii="游明朝" w:eastAsia="游明朝" w:hAnsi="游明朝" w:hint="eastAsia"/>
        </w:rPr>
        <w:t>：「見えているかどうか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それだけが問題」】</w:t>
      </w:r>
    </w:p>
    <w:p w14:paraId="35265281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前提について、もう一度だけ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短く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整理させてください。</w:t>
      </w:r>
    </w:p>
    <w:p w14:paraId="1A3800F2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前提は、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正しいか、間違いか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、で裁くものではありません。</w:t>
      </w:r>
    </w:p>
    <w:p w14:paraId="718914D5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見えているか、見えていないか。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それだけが、問題です。</w:t>
      </w:r>
    </w:p>
    <w:p w14:paraId="32F1362D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こういうことです。</w:t>
      </w:r>
    </w:p>
    <w:p w14:paraId="6AB82D7E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当たり前すぎて、疑わなくなった考え方を、言葉にする。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自分たちが、何に従って判断しているのか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見えるようにする。</w:t>
      </w:r>
    </w:p>
    <w:p w14:paraId="36B6301D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新しい考え方を採用すること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ではない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今まで無意識だった、思考のルール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を、見えるようにすること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06608D40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AA07E2B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41177304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先ほどお話しした、守ろうとしているもの。</w:t>
      </w:r>
    </w:p>
    <w:p w14:paraId="3BA44515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既存事業。顧客。雇用。創業者の思い。成功体験。評判。</w:t>
      </w:r>
    </w:p>
    <w:p w14:paraId="27FB0E4C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これらは、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消えません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65604104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lastRenderedPageBreak/>
        <w:t>組織を守ってきた。経営者として、守ってきた。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だからこそ、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残る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先ほどそう言いました。</w:t>
      </w:r>
    </w:p>
    <w:p w14:paraId="38AB1444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A152BB0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16353811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ここが大事です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</w:p>
    <w:p w14:paraId="12B4A2F8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見えなくなる。</w:t>
      </w:r>
    </w:p>
    <w:p w14:paraId="36DCBFD0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【短く間を置く】</w:t>
      </w:r>
    </w:p>
    <w:p w14:paraId="4DB75F7C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守ろうとしているものが、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見えなくなった瞬間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前提は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空気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になります。</w:t>
      </w:r>
    </w:p>
    <w:p w14:paraId="0ED6F87C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空気というのは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議論の表に出てこない、ということです。</w:t>
      </w:r>
    </w:p>
    <w:p w14:paraId="680757C1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「前提の話」をしているつもりが、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事実の話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になる。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「まずデータを見よう」となる。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「客観的に考えよう」となる。</w:t>
      </w:r>
    </w:p>
    <w:p w14:paraId="7CBE757B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本当は、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何を失いたくないか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の話なのに。</w:t>
      </w:r>
    </w:p>
    <w:p w14:paraId="31ADDEE1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939C047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764C267E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【スライド：「守ろうとしているものは、消えない。見えなくなる。」】</w:t>
      </w:r>
    </w:p>
    <w:p w14:paraId="626D97EC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10</w:t>
      </w:r>
      <w:r>
        <w:rPr>
          <w:rFonts w:ascii="游明朝" w:eastAsia="游明朝" w:hAnsi="游明朝" w:hint="eastAsia"/>
        </w:rPr>
        <w:t>秒】</w:t>
      </w:r>
    </w:p>
    <w:p w14:paraId="216A2528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7922642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00204301" w14:textId="77777777" w:rsidR="00982DDC" w:rsidRDefault="00982DDC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0:37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0:40</w:t>
      </w:r>
      <w:r>
        <w:rPr>
          <w:rFonts w:ascii="游明朝" w:eastAsia="游明朝" w:hAnsi="游明朝" w:hint="eastAsia"/>
        </w:rPr>
        <w:t>】②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空気が、未来の選択肢を決め始める</w:t>
      </w:r>
    </w:p>
    <w:p w14:paraId="70B73E2C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13</w:t>
      </w:r>
      <w:r>
        <w:rPr>
          <w:rFonts w:ascii="游明朝" w:eastAsia="游明朝" w:hAnsi="游明朝" w:hint="eastAsia"/>
        </w:rPr>
        <w:t>：連鎖図】</w:t>
      </w:r>
    </w:p>
    <w:p w14:paraId="40D922C2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こういう連鎖です。</w:t>
      </w:r>
    </w:p>
    <w:p w14:paraId="65174F9B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守ろうとしているもの。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　↓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前提が生まれる。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　↓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見えなくなる。空気になる。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　↓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未来の選択肢を、決め始める。</w:t>
      </w:r>
    </w:p>
    <w:p w14:paraId="4A55D310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CD269E0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598ED9EA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皆さんの現場で、こういうことはないでしょうか。</w:t>
      </w:r>
    </w:p>
    <w:p w14:paraId="584ABC53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を活用した新しい事業の提案が出る。</w:t>
      </w:r>
    </w:p>
    <w:p w14:paraId="46279F95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成功するかもしれない。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失敗するかもしれない。</w:t>
      </w:r>
    </w:p>
    <w:p w14:paraId="7921F263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議論が始まる前に、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却下される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265CC94F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そのとき、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何を守るために、却下しましたか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言葉に、できますか。</w:t>
      </w:r>
    </w:p>
    <w:p w14:paraId="50A3B397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【問いを置く。答えを求めない。</w:t>
      </w:r>
      <w:r>
        <w:rPr>
          <w:rFonts w:ascii="游明朝" w:eastAsia="游明朝" w:hAnsi="游明朝" w:hint="eastAsia"/>
        </w:rPr>
        <w:t>2</w:t>
      </w:r>
      <w:r>
        <w:rPr>
          <w:rFonts w:ascii="游明朝" w:eastAsia="游明朝" w:hAnsi="游明朝" w:hint="eastAsia"/>
        </w:rPr>
        <w:t>秒だけ止まる】</w:t>
      </w:r>
    </w:p>
    <w:p w14:paraId="332D842B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却下の理由を、「うちには合わない」と言う。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でも、その「合わない」の奥に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既存事業を毀損したくない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、がある。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見えていない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まま、判断が進む。</w:t>
      </w:r>
    </w:p>
    <w:p w14:paraId="74343711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F347D2E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12317207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経営会議で、「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まず事実を見よう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よく聞く言葉です。</w:t>
      </w:r>
    </w:p>
    <w:p w14:paraId="0DF02AEC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私も、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35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年、何百回と聞いてきました。</w:t>
      </w:r>
    </w:p>
    <w:p w14:paraId="51AB51F0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本当に、事実だけを見ているのか。</w:t>
      </w:r>
    </w:p>
    <w:p w14:paraId="3473327D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多くの場合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何を失いたくないか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の会議なのではないか。</w:t>
      </w:r>
    </w:p>
    <w:p w14:paraId="4264B822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BB34081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2CF8B836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そして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これ、今日の会場に当てはまる方、多いのではないかと思います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</w:p>
    <w:p w14:paraId="5CBFAA82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改善は、進む。</w:t>
      </w:r>
    </w:p>
    <w:p w14:paraId="3FFD3496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KPI</w:t>
      </w:r>
      <w:r>
        <w:rPr>
          <w:rFonts w:ascii="游明朝" w:eastAsia="游明朝" w:hAnsi="游明朝" w:hint="eastAsia"/>
          <w:color w:val="1A1A1A"/>
          <w:sz w:val="22"/>
          <w:szCs w:val="22"/>
        </w:rPr>
        <w:t>も良くなる。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会議も増える。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報告書も整う。</w:t>
      </w:r>
    </w:p>
    <w:p w14:paraId="6FD745E4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しかし、変革は、進まない。</w:t>
      </w:r>
    </w:p>
    <w:p w14:paraId="30A12F25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同じ合理の、再生産。</w:t>
      </w:r>
    </w:p>
    <w:p w14:paraId="329A66E6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成功体験。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守ってきたもの。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当たり前。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思考の方程式。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経営者は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無意識に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その方程式に沿って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意思決定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してきた。</w:t>
      </w:r>
    </w:p>
    <w:p w14:paraId="686A51D4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これは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以前から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存在していた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構造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51D22EC5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変わっていないのに、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正しい判断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を続けている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そう感じること、ありませんか。</w:t>
      </w:r>
    </w:p>
    <w:p w14:paraId="075925F8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6BE52D4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02124BE0" w14:textId="77777777" w:rsidR="00982DDC" w:rsidRDefault="00982DDC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0:40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0:43</w:t>
      </w:r>
      <w:r>
        <w:rPr>
          <w:rFonts w:ascii="游明朝" w:eastAsia="游明朝" w:hAnsi="游明朝" w:hint="eastAsia"/>
        </w:rPr>
        <w:t>】③</w:t>
      </w:r>
      <w:r>
        <w:rPr>
          <w:rFonts w:ascii="游明朝" w:eastAsia="游明朝" w:hAnsi="游明朝" w:hint="eastAsia"/>
        </w:rPr>
        <w:t xml:space="preserve"> 35</w:t>
      </w:r>
      <w:r>
        <w:rPr>
          <w:rFonts w:ascii="游明朝" w:eastAsia="游明朝" w:hAnsi="游明朝" w:hint="eastAsia"/>
        </w:rPr>
        <w:t>年、現場で見てきた確信</w:t>
      </w:r>
    </w:p>
    <w:p w14:paraId="12F58D5F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【トーン：自分の経験として。押し付けない。】</w:t>
      </w:r>
    </w:p>
    <w:p w14:paraId="713D2371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35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年、企業の問題解決と意思決定の現場に立ち続けてきました。</w:t>
      </w:r>
    </w:p>
    <w:p w14:paraId="5185A428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35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私個人として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確信したことがあります。</w:t>
      </w:r>
    </w:p>
    <w:p w14:paraId="0EF760FC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組織を制約しているのは、多くの場合、能力不足ではない。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見えなくなった前提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である。</w:t>
      </w:r>
    </w:p>
    <w:p w14:paraId="43505DD7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E7C712D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7D2CE714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マイクロソフトにいた頃、外部の企業から提携の話をよくいただきました。</w:t>
      </w:r>
    </w:p>
    <w:p w14:paraId="3EA9F2A3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そのとき、私は必ず聞いていました。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「御社の強みは、何ですか。」</w:t>
      </w:r>
    </w:p>
    <w:p w14:paraId="18CE212C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返ってくる答え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ブランド力。知名度。安心感。地域とのつながり。</w:t>
      </w:r>
    </w:p>
    <w:p w14:paraId="36DB532D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間違いではありません。事実として、そうかもしれません。</w:t>
      </w:r>
    </w:p>
    <w:p w14:paraId="1712B60C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しかし、私が知りたかったのは、その言葉ではありませんでした。</w:t>
      </w:r>
    </w:p>
    <w:p w14:paraId="43DEB5E3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なぜ、それを強みだと信じているのか。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いつから、そう信じるようになったのか。</w:t>
      </w:r>
    </w:p>
    <w:p w14:paraId="51F4A2E6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成功体験と結びついた、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見えない前提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311A3ECD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70E7CE0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56E811DE" w14:textId="77777777" w:rsidR="00982DDC" w:rsidRDefault="00982DDC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0:43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0:46</w:t>
      </w:r>
      <w:r>
        <w:rPr>
          <w:rFonts w:ascii="游明朝" w:eastAsia="游明朝" w:hAnsi="游明朝" w:hint="eastAsia"/>
        </w:rPr>
        <w:t>】④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匿名事例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「うちにもある」</w:t>
      </w:r>
    </w:p>
    <w:p w14:paraId="200251DC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【トーン：成功談にしない。批判もしない。声を落とし、ゆっくり。】</w:t>
      </w:r>
    </w:p>
    <w:p w14:paraId="140B2118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もう一つ、私の経験をお話しします。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特定の社名は出しません。業界も、規模も、伏せます。</w:t>
      </w:r>
    </w:p>
    <w:p w14:paraId="0A0143BA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当てはまる方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、心当たりのある方、だけ聞いてください。</w:t>
      </w:r>
    </w:p>
    <w:p w14:paraId="6D8FFE46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1D979AF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481ABD1D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ある企業でした。</w:t>
      </w:r>
    </w:p>
    <w:p w14:paraId="44D5DAC6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新規事業の案が、提案されました。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を活用すれば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大きな成長の可能性も、あった。</w:t>
      </w:r>
    </w:p>
    <w:p w14:paraId="5B36C495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却下されました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5F205C1F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F1E2662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777B02DA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却下されたとき、表に出た理由は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こういうものでした。</w:t>
      </w:r>
    </w:p>
    <w:p w14:paraId="45294D1F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うちには合わない。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まだ早い。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リスクが高い。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既存事業に集中すべきだ。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</w:p>
    <w:p w14:paraId="5C8075B4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一つだけでも、聞いたことがある方、多いのではないでしょうか。</w:t>
      </w:r>
    </w:p>
    <w:p w14:paraId="47305341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【短く間を置く】</w:t>
      </w:r>
    </w:p>
    <w:p w14:paraId="23F6CECA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2B36872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4E67DD9E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問いを、ひとつだけ置かせてください。</w:t>
      </w:r>
    </w:p>
    <w:p w14:paraId="01ADE61F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そのとき、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本当に守ろうとしていたものは、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何だったのか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0761E013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7BADE83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50DDDDD8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後から振り返ると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そこには、こういうものがあった、と言えます。</w:t>
      </w:r>
    </w:p>
    <w:p w14:paraId="6A9486FE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既存事業。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評判。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安定収益。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過去の成功体験。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今の組織構造。</w:t>
      </w:r>
    </w:p>
    <w:p w14:paraId="5F0B9F87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これらを、守ろうとしていた。</w:t>
      </w:r>
    </w:p>
    <w:p w14:paraId="5BF3F567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悪いことではありません。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合理的です。組織を守ってきた、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大切なもの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391A57D2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6F74699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42A7E03E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問題は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それ自体ではありません。</w:t>
      </w:r>
    </w:p>
    <w:p w14:paraId="3D5272E8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見えなくなった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その瞬間。</w:t>
      </w:r>
    </w:p>
    <w:p w14:paraId="1F0EF398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守ろうとしていたものが、言葉にならず、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空気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として判断を動かしていた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その瞬間。</w:t>
      </w:r>
    </w:p>
    <w:p w14:paraId="1BA3C25F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「リスクが高い」と言う。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本当に、リスクの話だけだったのか。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多くの場合、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何を失いたくないか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の話なのではないか。</w:t>
      </w:r>
    </w:p>
    <w:p w14:paraId="74647A2B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75C0A7C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4DAFC4A6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【会場を見回す。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秒】</w:t>
      </w:r>
    </w:p>
    <w:p w14:paraId="6B17E60D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これは、一社の特殊な話ではありません。</w:t>
      </w:r>
    </w:p>
    <w:p w14:paraId="0EE16115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「うちにも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守ろうとしているものがある」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「うちにも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空気になった前提がある」</w:t>
      </w:r>
    </w:p>
    <w:p w14:paraId="77562CE1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そして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その空気が、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未来の選択肢を決めている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かもしれない。</w:t>
      </w:r>
    </w:p>
    <w:p w14:paraId="4004B42A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そう感じていただくための、話です。</w:t>
      </w:r>
    </w:p>
    <w:p w14:paraId="0F8095FD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10B2C04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5306BF82" w14:textId="77777777" w:rsidR="00982DDC" w:rsidRDefault="00982DDC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0:46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0:49</w:t>
      </w:r>
      <w:r>
        <w:rPr>
          <w:rFonts w:ascii="游明朝" w:eastAsia="游明朝" w:hAnsi="游明朝" w:hint="eastAsia"/>
        </w:rPr>
        <w:t>】問い</w:t>
      </w:r>
      <w:r>
        <w:rPr>
          <w:rFonts w:ascii="游明朝" w:eastAsia="游明朝" w:hAnsi="游明朝" w:hint="eastAsia"/>
        </w:rPr>
        <w:t xml:space="preserve"> Q-A </w:t>
      </w:r>
      <w:r>
        <w:rPr>
          <w:rFonts w:ascii="游明朝" w:eastAsia="游明朝" w:hAnsi="游明朝" w:hint="eastAsia"/>
        </w:rPr>
        <w:t>★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最重要</w:t>
      </w:r>
    </w:p>
    <w:p w14:paraId="44EDCBB2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15</w:t>
      </w:r>
      <w:r>
        <w:rPr>
          <w:rFonts w:ascii="游明朝" w:eastAsia="游明朝" w:hAnsi="游明朝" w:hint="eastAsia"/>
        </w:rPr>
        <w:t>。黒背景。字体大きく。】</w:t>
      </w:r>
    </w:p>
    <w:p w14:paraId="71AC53F6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【トーン：静かに。はっきり。ゆっくり。】</w:t>
      </w:r>
    </w:p>
    <w:p w14:paraId="7B1DFE92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ここからは、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私が話す時間ではありません。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皆さんが考える時間です。</w:t>
      </w:r>
    </w:p>
    <w:p w14:paraId="48BC3122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配布資料の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ページ目があれば、開いていただいても結構です。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なくても、構いません。</w:t>
      </w:r>
    </w:p>
    <w:p w14:paraId="76B5B632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4A43753">
          <v:rect id="_x0000_i1047" style="width:0;height:1.5pt" o:hralign="center" o:hrstd="t" o:hr="t" fillcolor="#a0a0a0" stroked="f">
            <v:textbox inset="5.85pt,.7pt,5.85pt,.7pt"/>
          </v:rect>
        </w:pict>
      </w:r>
    </w:p>
    <w:p w14:paraId="341B9BFE" w14:textId="77777777" w:rsidR="00982DDC" w:rsidRDefault="00982DDC">
      <w:pPr>
        <w:shd w:val="clear" w:color="auto" w:fill="F7F7F7"/>
        <w:divId w:val="664557362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あなたは、今、何を守ろうとしているか。</w:t>
      </w:r>
    </w:p>
    <w:p w14:paraId="223C349E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30</w:t>
      </w:r>
      <w:r>
        <w:rPr>
          <w:rFonts w:ascii="游明朝" w:eastAsia="游明朝" w:hAnsi="游明朝" w:hint="eastAsia"/>
        </w:rPr>
        <w:t>秒】</w:t>
      </w:r>
    </w:p>
    <w:p w14:paraId="7ABB66F7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【辻本も黙る。資料をいじらない。会場を見る。</w:t>
      </w:r>
      <w:r>
        <w:rPr>
          <w:rFonts w:ascii="游明朝" w:eastAsia="游明朝" w:hAnsi="游明朝" w:hint="eastAsia"/>
        </w:rPr>
        <w:t>30</w:t>
      </w:r>
      <w:r>
        <w:rPr>
          <w:rFonts w:ascii="游明朝" w:eastAsia="游明朝" w:hAnsi="游明朝" w:hint="eastAsia"/>
        </w:rPr>
        <w:t>秒、フルに取る。】</w:t>
      </w:r>
    </w:p>
    <w:p w14:paraId="0269FC35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AEB2286">
          <v:rect id="_x0000_i1048" style="width:0;height:1.5pt" o:hralign="center" o:hrstd="t" o:hr="t" fillcolor="#a0a0a0" stroked="f">
            <v:textbox inset="5.85pt,.7pt,5.85pt,.7pt"/>
          </v:rect>
        </w:pict>
      </w:r>
    </w:p>
    <w:p w14:paraId="36FD3514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「正解はありません。」</w:t>
      </w:r>
    </w:p>
    <w:p w14:paraId="2AEA001C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言葉にならなくても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心に何か浮かんだなら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それで十分です。</w:t>
      </w:r>
    </w:p>
    <w:p w14:paraId="6E12F35B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9985CF0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680EEB4F" w14:textId="77777777" w:rsidR="00982DDC" w:rsidRDefault="00982DDC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0:49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0:52</w:t>
      </w:r>
      <w:r>
        <w:rPr>
          <w:rFonts w:ascii="游明朝" w:eastAsia="游明朝" w:hAnsi="游明朝" w:hint="eastAsia"/>
        </w:rPr>
        <w:t>】問い</w:t>
      </w:r>
      <w:r>
        <w:rPr>
          <w:rFonts w:ascii="游明朝" w:eastAsia="游明朝" w:hAnsi="游明朝" w:hint="eastAsia"/>
        </w:rPr>
        <w:t xml:space="preserve"> Q-B </w:t>
      </w:r>
      <w:r>
        <w:rPr>
          <w:rFonts w:ascii="游明朝" w:eastAsia="游明朝" w:hAnsi="游明朝" w:hint="eastAsia"/>
        </w:rPr>
        <w:t>★</w:t>
      </w:r>
    </w:p>
    <w:p w14:paraId="1F661C47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16</w:t>
      </w:r>
      <w:r>
        <w:rPr>
          <w:rFonts w:ascii="游明朝" w:eastAsia="游明朝" w:hAnsi="游明朝" w:hint="eastAsia"/>
        </w:rPr>
        <w:t>】</w:t>
      </w:r>
    </w:p>
    <w:p w14:paraId="2B579CD2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もう一つ、問います。</w:t>
      </w:r>
    </w:p>
    <w:p w14:paraId="5B27F3A3" w14:textId="77777777" w:rsidR="00982DDC" w:rsidRDefault="00982DDC">
      <w:pPr>
        <w:shd w:val="clear" w:color="auto" w:fill="F7F7F7"/>
        <w:divId w:val="829252486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意識しなくなった「守ろうとしているもの」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—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一つ。</w:t>
      </w:r>
    </w:p>
    <w:p w14:paraId="26BA9BC5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当たり前すぎて、疑わなくなったもの。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「うちは、いつもそうだから。」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「うちは、慎重だから。」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「うちは、そういう会社だから。」</w:t>
      </w:r>
    </w:p>
    <w:p w14:paraId="5FF68917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一つでいい。心に浮かべてください。</w:t>
      </w:r>
    </w:p>
    <w:p w14:paraId="0FF61DDC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30</w:t>
      </w:r>
      <w:r>
        <w:rPr>
          <w:rFonts w:ascii="游明朝" w:eastAsia="游明朝" w:hAnsi="游明朝" w:hint="eastAsia"/>
        </w:rPr>
        <w:t>秒】</w:t>
      </w:r>
    </w:p>
    <w:p w14:paraId="6FE446FA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【メモ欄があれば、「紙に一言だけ書いてみてください」と添えてもよい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任意】</w:t>
      </w:r>
    </w:p>
    <w:p w14:paraId="2383DEA8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53234B6">
          <v:rect id="_x0000_i1050" style="width:0;height:1.5pt" o:hralign="center" o:hrstd="t" o:hr="t" fillcolor="#a0a0a0" stroked="f">
            <v:textbox inset="5.85pt,.7pt,5.85pt,.7pt"/>
          </v:rect>
        </w:pict>
      </w:r>
    </w:p>
    <w:p w14:paraId="150193FF" w14:textId="77777777" w:rsidR="00982DDC" w:rsidRDefault="00982DDC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0:52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0:54</w:t>
      </w:r>
      <w:r>
        <w:rPr>
          <w:rFonts w:ascii="游明朝" w:eastAsia="游明朝" w:hAnsi="游明朝" w:hint="eastAsia"/>
        </w:rPr>
        <w:t>】問い</w:t>
      </w:r>
      <w:r>
        <w:rPr>
          <w:rFonts w:ascii="游明朝" w:eastAsia="游明朝" w:hAnsi="游明朝" w:hint="eastAsia"/>
        </w:rPr>
        <w:t xml:space="preserve"> Q-C</w:t>
      </w:r>
    </w:p>
    <w:p w14:paraId="7897639E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17</w:t>
      </w:r>
      <w:r>
        <w:rPr>
          <w:rFonts w:ascii="游明朝" w:eastAsia="游明朝" w:hAnsi="游明朝" w:hint="eastAsia"/>
        </w:rPr>
        <w:t>】</w:t>
      </w:r>
    </w:p>
    <w:p w14:paraId="62D59743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最後の問い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この部の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3718D0B7" w14:textId="77777777" w:rsidR="00982DDC" w:rsidRDefault="00982DDC">
      <w:pPr>
        <w:shd w:val="clear" w:color="auto" w:fill="F7F7F7"/>
        <w:divId w:val="984049447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そのものを守るために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—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未来の選択肢を、狭めていませんか。</w:t>
      </w:r>
    </w:p>
    <w:p w14:paraId="4E0BBB1F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20</w:t>
      </w:r>
      <w:r>
        <w:rPr>
          <w:rFonts w:ascii="游明朝" w:eastAsia="游明朝" w:hAnsi="游明朝" w:hint="eastAsia"/>
        </w:rPr>
        <w:t>秒】</w:t>
      </w:r>
    </w:p>
    <w:p w14:paraId="33166868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21CF593">
          <v:rect id="_x0000_i1051" style="width:0;height:1.5pt" o:hralign="center" o:hrstd="t" o:hr="t" fillcolor="#a0a0a0" stroked="f">
            <v:textbox inset="5.85pt,.7pt,5.85pt,.7pt"/>
          </v:rect>
        </w:pict>
      </w:r>
    </w:p>
    <w:p w14:paraId="7DB036F1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答えは、今夜出さなくて構いません。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問いが、残れば十分です。</w:t>
      </w:r>
    </w:p>
    <w:p w14:paraId="6C38C198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C05B881">
          <v:rect id="_x0000_i1052" style="width:0;height:1.5pt" o:hralign="center" o:hrstd="t" o:hr="t" fillcolor="#a0a0a0" stroked="f">
            <v:textbox inset="5.85pt,.7pt,5.85pt,.7pt"/>
          </v:rect>
        </w:pict>
      </w:r>
    </w:p>
    <w:p w14:paraId="5867E2C5" w14:textId="77777777" w:rsidR="00982DDC" w:rsidRDefault="00982DDC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0:54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0:55:30</w:t>
      </w:r>
      <w:r>
        <w:rPr>
          <w:rFonts w:ascii="游明朝" w:eastAsia="游明朝" w:hAnsi="游明朝" w:hint="eastAsia"/>
        </w:rPr>
        <w:t>】</w:t>
      </w:r>
      <w:r>
        <w:rPr>
          <w:rFonts w:ascii="游明朝" w:eastAsia="游明朝" w:hAnsi="游明朝" w:hint="eastAsia"/>
        </w:rPr>
        <w:t xml:space="preserve">AI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立ち位置を照らさないと、合理が増幅する</w:t>
      </w:r>
    </w:p>
    <w:p w14:paraId="247397D4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【トーン：具体例を一つ。</w:t>
      </w:r>
      <w:r>
        <w:rPr>
          <w:rFonts w:ascii="游明朝" w:eastAsia="游明朝" w:hAnsi="游明朝" w:hint="eastAsia"/>
        </w:rPr>
        <w:t>90</w:t>
      </w:r>
      <w:r>
        <w:rPr>
          <w:rFonts w:ascii="游明朝" w:eastAsia="游明朝" w:hAnsi="游明朝" w:hint="eastAsia"/>
        </w:rPr>
        <w:t>秒で切り上げる。】</w:t>
      </w:r>
    </w:p>
    <w:p w14:paraId="019467F3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私が言いたいのは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が判断を誤らせる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という話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ではありません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35649724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会社には、立ち位置がある。その裏に、合理がある。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成功体験。守ってきたもの。当たり前。思考の方程式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以前から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、ありました。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その問題を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作った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のではない。</w:t>
      </w:r>
    </w:p>
    <w:p w14:paraId="6F070CF4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立ち位置を照らさないまま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を使うと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</w:p>
    <w:p w14:paraId="7C88DFE1" w14:textId="77777777" w:rsidR="00982DDC" w:rsidRDefault="00982DDC">
      <w:pPr>
        <w:numPr>
          <w:ilvl w:val="0"/>
          <w:numId w:val="3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見えない合理が、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正しい分析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のように返る</w:t>
      </w:r>
    </w:p>
    <w:p w14:paraId="2A01A2AA" w14:textId="77777777" w:rsidR="00982DDC" w:rsidRDefault="00982DDC">
      <w:pPr>
        <w:numPr>
          <w:ilvl w:val="0"/>
          <w:numId w:val="3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議論は「何を実現したいか」より「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失敗を避けられるか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」に寄る</w:t>
      </w:r>
    </w:p>
    <w:p w14:paraId="1BCA2B34" w14:textId="77777777" w:rsidR="00982DDC" w:rsidRDefault="00982DDC">
      <w:pPr>
        <w:numPr>
          <w:ilvl w:val="0"/>
          <w:numId w:val="3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がこう言っている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責任が、外れる</w:t>
      </w:r>
    </w:p>
    <w:p w14:paraId="35E81C65" w14:textId="77777777" w:rsidR="00982DDC" w:rsidRDefault="00982DDC">
      <w:pPr>
        <w:numPr>
          <w:ilvl w:val="0"/>
          <w:numId w:val="3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同じ合理が、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より速く、より精緻に、より説得力を持って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再生産される</w:t>
      </w:r>
    </w:p>
    <w:p w14:paraId="24961281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2841E3C">
          <v:rect id="_x0000_i1053" style="width:0;height:1.5pt" o:hralign="center" o:hrstd="t" o:hr="t" fillcolor="#a0a0a0" stroked="f">
            <v:textbox inset="5.85pt,.7pt,5.85pt,.7pt"/>
          </v:rect>
        </w:pict>
      </w:r>
    </w:p>
    <w:p w14:paraId="2C50A11A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経営者が</w:t>
      </w: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に問う。「当社は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品質最優先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。新市場参入を提言せよ。」</w:t>
      </w:r>
    </w:p>
    <w:p w14:paraId="2C412BCD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は合理的に答える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品質リスクを評価せよ。段階的導入を推奨せよ。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品質第一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という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強化している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かもしれない。</w:t>
      </w:r>
    </w:p>
    <w:p w14:paraId="5B3A2AA4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既存市場が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年後に消滅する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と仮定せよ」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前提を変えれば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全く異なる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提言が返る。</w:t>
      </w:r>
    </w:p>
    <w:p w14:paraId="6182C73E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が答えを決めているのではない。人間が置いた前提が、答えを方向付けている。</w:t>
      </w:r>
    </w:p>
    <w:p w14:paraId="7122846A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は、多くの場合、与えられた前提の中で最適化します。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だから、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前提を照らす役割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を、最後は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人間が引き受けなければならない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543ED01E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より正しく判断する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ではない。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どの前提に立つのかを選ぶ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こと。</w:t>
      </w:r>
    </w:p>
    <w:p w14:paraId="08C2E140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今日の核心は、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ではありません。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あなたが、何を守ろうとしているか。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それが、核心です。</w:t>
      </w:r>
    </w:p>
    <w:p w14:paraId="3747F944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【以降、第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部まで</w:t>
      </w:r>
      <w:r>
        <w:rPr>
          <w:rFonts w:ascii="游明朝" w:eastAsia="游明朝" w:hAnsi="游明朝" w:hint="eastAsia"/>
        </w:rPr>
        <w:t>AI</w:t>
      </w:r>
      <w:r>
        <w:rPr>
          <w:rFonts w:ascii="游明朝" w:eastAsia="游明朝" w:hAnsi="游明朝" w:hint="eastAsia"/>
        </w:rPr>
        <w:t>には触れない】</w:t>
      </w:r>
    </w:p>
    <w:p w14:paraId="5F327533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1889088">
          <v:rect id="_x0000_i1054" style="width:0;height:1.5pt" o:hralign="center" o:hrstd="t" o:hr="t" fillcolor="#a0a0a0" stroked="f">
            <v:textbox inset="5.85pt,.7pt,5.85pt,.7pt"/>
          </v:rect>
        </w:pict>
      </w:r>
    </w:p>
    <w:p w14:paraId="2DC71B04" w14:textId="77777777" w:rsidR="00982DDC" w:rsidRDefault="00982DDC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0:55:30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0:56</w:t>
      </w:r>
      <w:r>
        <w:rPr>
          <w:rFonts w:ascii="游明朝" w:eastAsia="游明朝" w:hAnsi="游明朝" w:hint="eastAsia"/>
        </w:rPr>
        <w:t>】第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部への橋</w:t>
      </w:r>
    </w:p>
    <w:p w14:paraId="4A643B19" w14:textId="77777777" w:rsidR="00982DDC" w:rsidRDefault="00982DDC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【トーン：声を戻す。次への期待を薄く置く。】</w:t>
      </w:r>
    </w:p>
    <w:p w14:paraId="023C1556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ここまで、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自分自身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自社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について、考えていただきました。</w:t>
      </w:r>
    </w:p>
    <w:p w14:paraId="560B4342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最後に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歴史上の経営者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二人だけ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お話しします。</w:t>
      </w:r>
    </w:p>
    <w:p w14:paraId="09200B9B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英雄の話ではありません。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成功企業の話でもありません。</w:t>
      </w:r>
    </w:p>
    <w:p w14:paraId="2D69EE82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という行為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時代に始まったものではない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二人の話です。</w:t>
      </w:r>
    </w:p>
    <w:p w14:paraId="53EFC9B7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片岡勝太郎。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そして、トヨタの近社長。</w:t>
      </w:r>
    </w:p>
    <w:p w14:paraId="311A5F2D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どちらも、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うちにも、照らせる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そう感じていただければ。</w:t>
      </w:r>
    </w:p>
    <w:p w14:paraId="5BC21830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F1D75BF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4026D748" w14:textId="77777777" w:rsidR="00982DDC" w:rsidRDefault="00982DDC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4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終わり（</w:t>
      </w:r>
      <w:r>
        <w:rPr>
          <w:rFonts w:ascii="游明朝" w:eastAsia="游明朝" w:hAnsi="游明朝" w:hint="eastAsia"/>
          <w:color w:val="1A1A1A"/>
        </w:rPr>
        <w:t>0:56</w:t>
      </w:r>
      <w:r>
        <w:rPr>
          <w:rFonts w:ascii="游明朝" w:eastAsia="游明朝" w:hAnsi="游明朝" w:hint="eastAsia"/>
          <w:color w:val="1A1A1A"/>
        </w:rPr>
        <w:t>）</w:t>
      </w:r>
    </w:p>
    <w:p w14:paraId="2D1DC9F0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83ADDAD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6AD8BB6D" w14:textId="77777777" w:rsidR="00982DDC" w:rsidRDefault="00982DDC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タイミング早見表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3782"/>
        <w:gridCol w:w="3219"/>
      </w:tblGrid>
      <w:tr w:rsidR="00000000" w14:paraId="43139D4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79B2A21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時刻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6ABEC43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ブロック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C93899F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沈黙</w:t>
            </w:r>
          </w:p>
        </w:tc>
      </w:tr>
      <w:tr w:rsidR="00000000" w14:paraId="0BFCAC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286C5F9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0:32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765DF56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A35C613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0D691C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783F59D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C72743C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見えなくなる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DE1E05C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0D591D5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488E6CE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0:37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30B33B7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空気→未来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FCBED3D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71B898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EC881AE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D23C494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35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年の確信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0394FD6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0298F2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1AE770D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D1A1473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匿名事例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C8F5ABD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5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秒（会場見回し）</w:t>
            </w:r>
          </w:p>
        </w:tc>
      </w:tr>
      <w:tr w:rsidR="00000000" w14:paraId="1CB6582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08DC44A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0:46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9B01EBC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Q-A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497C03B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30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28201E3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A61676E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0:49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5C99977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Q-B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2112E0A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30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66261AE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334AD26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6E38457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Q-C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158C90F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20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0F9CF38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EE3745F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6F459E5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AI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前提を強めている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72989EB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11907C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33694E0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0:55:30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FFA1644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橋→第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5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834EDB8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</w:tbl>
    <w:p w14:paraId="6F03CC27" w14:textId="77777777" w:rsidR="00982DDC" w:rsidRDefault="00982DDC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沈黙合計：約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95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秒</w:t>
      </w:r>
    </w:p>
    <w:p w14:paraId="7FBBD5B9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5572605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6403073A" w14:textId="77777777" w:rsidR="00982DDC" w:rsidRDefault="00982DDC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辻本さんが磨くとよい箇所（メモ）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133"/>
      </w:tblGrid>
      <w:tr w:rsidR="00000000" w14:paraId="095FFDA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33920FF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箇所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1B3CA2E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理由</w:t>
            </w:r>
          </w:p>
        </w:tc>
      </w:tr>
      <w:tr w:rsidR="00000000" w14:paraId="0DC907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2920F29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匿名事例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85C7387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新規事業却下の流れ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成功談にしない。ご自身の現場の言葉に差し替えると「うちにも」が伝わる</w:t>
            </w:r>
          </w:p>
        </w:tc>
      </w:tr>
      <w:tr w:rsidR="00000000" w14:paraId="46B0D1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43F9302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「改善は進む、変革は進まない」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5F798E1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声のトーン・間。ここで会場のうなずきを待つ</w:t>
            </w:r>
          </w:p>
        </w:tc>
      </w:tr>
      <w:tr w:rsidR="00000000" w14:paraId="5B7BE2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873F5F5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Q-A 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の前後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3AF69D4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「正解はありません」の一言。沈黙に入る／出る境界</w:t>
            </w:r>
          </w:p>
        </w:tc>
      </w:tr>
      <w:tr w:rsidR="00000000" w14:paraId="39D7090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AA1A5DB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「うちにもある」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664888A" w14:textId="77777777" w:rsidR="00982DDC" w:rsidRDefault="00982DDC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扉と事例の両方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辻本さん固有の言い方に</w:t>
            </w:r>
          </w:p>
        </w:tc>
      </w:tr>
    </w:tbl>
    <w:p w14:paraId="098109F0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B5A3E24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3666F3DC" w14:textId="77777777" w:rsidR="00982DDC" w:rsidRDefault="00982DDC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部で言わないこと（チェック）</w:t>
      </w:r>
    </w:p>
    <w:p w14:paraId="26A61730" w14:textId="77777777" w:rsidR="00982DDC" w:rsidRDefault="00982DDC">
      <w:pPr>
        <w:numPr>
          <w:ilvl w:val="0"/>
          <w:numId w:val="4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APCD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の説明（第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6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</w:t>
      </w:r>
      <w:r>
        <w:rPr>
          <w:rFonts w:ascii="游明朝" w:eastAsia="游明朝" w:hAnsi="游明朝" w:hint="eastAsia"/>
          <w:color w:val="1A1A1A"/>
          <w:sz w:val="22"/>
          <w:szCs w:val="22"/>
        </w:rPr>
        <w:t>90</w:t>
      </w:r>
      <w:r>
        <w:rPr>
          <w:rFonts w:ascii="游明朝" w:eastAsia="游明朝" w:hAnsi="游明朝" w:hint="eastAsia"/>
          <w:color w:val="1A1A1A"/>
          <w:sz w:val="22"/>
          <w:szCs w:val="22"/>
        </w:rPr>
        <w:t>秒まで待つ）</w:t>
      </w:r>
    </w:p>
    <w:p w14:paraId="4CD4653A" w14:textId="77777777" w:rsidR="00982DDC" w:rsidRDefault="00982DDC">
      <w:pPr>
        <w:numPr>
          <w:ilvl w:val="0"/>
          <w:numId w:val="4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ツール・プロンプト・導入</w:t>
      </w:r>
    </w:p>
    <w:p w14:paraId="0B3C4547" w14:textId="77777777" w:rsidR="00982DDC" w:rsidRDefault="00982DDC">
      <w:pPr>
        <w:numPr>
          <w:ilvl w:val="0"/>
          <w:numId w:val="4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片岡・近社長の詳細（第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部）</w:t>
      </w:r>
    </w:p>
    <w:p w14:paraId="223A7B27" w14:textId="77777777" w:rsidR="00982DDC" w:rsidRDefault="00982DDC">
      <w:pPr>
        <w:numPr>
          <w:ilvl w:val="0"/>
          <w:numId w:val="4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プログラム・サービス・協会</w:t>
      </w:r>
    </w:p>
    <w:p w14:paraId="38935026" w14:textId="77777777" w:rsidR="00982DDC" w:rsidRDefault="00982DDC">
      <w:pPr>
        <w:numPr>
          <w:ilvl w:val="0"/>
          <w:numId w:val="4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「前提は間違っている」「保守的だから悪い」</w:t>
      </w:r>
    </w:p>
    <w:p w14:paraId="06769880" w14:textId="77777777" w:rsidR="00982DDC" w:rsidRDefault="00982DDC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00EF159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0EC5200C" w14:textId="77777777" w:rsidR="00982DDC" w:rsidRDefault="00982DDC">
      <w:pPr>
        <w:pStyle w:val="meta"/>
        <w:spacing w:after="120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部完全原稿</w:t>
      </w:r>
      <w:r>
        <w:rPr>
          <w:rFonts w:ascii="游明朝" w:eastAsia="游明朝" w:hAnsi="游明朝" w:hint="eastAsia"/>
        </w:rPr>
        <w:t xml:space="preserve"> v6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2026-06-26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立ち位置・合理・</w:t>
      </w:r>
      <w:r>
        <w:rPr>
          <w:rFonts w:ascii="游明朝" w:eastAsia="游明朝" w:hAnsi="游明朝" w:hint="eastAsia"/>
        </w:rPr>
        <w:t>AI</w:t>
      </w:r>
      <w:r>
        <w:rPr>
          <w:rFonts w:ascii="游明朝" w:eastAsia="游明朝" w:hAnsi="游明朝" w:hint="eastAsia"/>
        </w:rPr>
        <w:t>弊害追記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配布資料</w:t>
      </w:r>
      <w:r>
        <w:rPr>
          <w:rFonts w:ascii="游明朝" w:eastAsia="游明朝" w:hAnsi="游明朝" w:hint="eastAsia"/>
        </w:rPr>
        <w:t xml:space="preserve"> p.4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 xml:space="preserve">p.5 </w:t>
      </w:r>
      <w:r>
        <w:rPr>
          <w:rFonts w:ascii="游明朝" w:eastAsia="游明朝" w:hAnsi="游明朝" w:hint="eastAsia"/>
        </w:rPr>
        <w:t>連動</w:t>
      </w:r>
    </w:p>
    <w:sectPr w:rsidR="0000000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B4ECA" w14:textId="77777777" w:rsidR="00982DDC" w:rsidRDefault="00982DDC" w:rsidP="00982DDC">
      <w:r>
        <w:separator/>
      </w:r>
    </w:p>
  </w:endnote>
  <w:endnote w:type="continuationSeparator" w:id="0">
    <w:p w14:paraId="175E3255" w14:textId="77777777" w:rsidR="00982DDC" w:rsidRDefault="00982DDC" w:rsidP="00982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EF18D" w14:textId="77777777" w:rsidR="00982DDC" w:rsidRDefault="00982DDC" w:rsidP="00982DDC">
      <w:r>
        <w:separator/>
      </w:r>
    </w:p>
  </w:footnote>
  <w:footnote w:type="continuationSeparator" w:id="0">
    <w:p w14:paraId="6310815E" w14:textId="77777777" w:rsidR="00982DDC" w:rsidRDefault="00982DDC" w:rsidP="00982D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43694"/>
    <w:multiLevelType w:val="multilevel"/>
    <w:tmpl w:val="DBD0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C4DBD"/>
    <w:multiLevelType w:val="multilevel"/>
    <w:tmpl w:val="19B8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EF2653"/>
    <w:multiLevelType w:val="multilevel"/>
    <w:tmpl w:val="C988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F254C"/>
    <w:multiLevelType w:val="multilevel"/>
    <w:tmpl w:val="28D6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878279">
    <w:abstractNumId w:val="0"/>
  </w:num>
  <w:num w:numId="2" w16cid:durableId="148713208">
    <w:abstractNumId w:val="3"/>
  </w:num>
  <w:num w:numId="3" w16cid:durableId="837890973">
    <w:abstractNumId w:val="2"/>
  </w:num>
  <w:num w:numId="4" w16cid:durableId="1681664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DC"/>
    <w:rsid w:val="00982DDC"/>
    <w:rsid w:val="00DB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180001"/>
  <w15:chartTrackingRefBased/>
  <w15:docId w15:val="{013625F6-578F-47A6-A6EA-49127AC3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pBdr>
        <w:bottom w:val="single" w:sz="12" w:space="5" w:color="333333"/>
      </w:pBdr>
      <w:spacing w:before="288" w:after="192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spacing w:before="336" w:after="144"/>
      <w:outlineLvl w:val="1"/>
    </w:pPr>
    <w:rPr>
      <w:b/>
      <w:bCs/>
      <w:color w:val="222222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Web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stage">
    <w:name w:val="stage"/>
    <w:basedOn w:val="a"/>
    <w:pPr>
      <w:spacing w:before="96" w:after="96"/>
    </w:pPr>
    <w:rPr>
      <w:i/>
      <w:iCs/>
      <w:color w:val="555555"/>
      <w:sz w:val="20"/>
      <w:szCs w:val="20"/>
    </w:rPr>
  </w:style>
  <w:style w:type="paragraph" w:customStyle="1" w:styleId="meta">
    <w:name w:val="meta"/>
    <w:basedOn w:val="a"/>
    <w:pPr>
      <w:spacing w:before="480" w:after="60"/>
      <w:jc w:val="right"/>
    </w:pPr>
    <w:rPr>
      <w:color w:val="666666"/>
      <w:sz w:val="19"/>
      <w:szCs w:val="19"/>
    </w:rPr>
  </w:style>
  <w:style w:type="paragraph" w:customStyle="1" w:styleId="checklist">
    <w:name w:val="checklist"/>
    <w:basedOn w:val="a"/>
    <w:pPr>
      <w:spacing w:before="60" w:after="60"/>
    </w:pPr>
  </w:style>
  <w:style w:type="paragraph" w:styleId="a4">
    <w:name w:val="header"/>
    <w:basedOn w:val="a"/>
    <w:link w:val="a5"/>
    <w:uiPriority w:val="99"/>
    <w:unhideWhenUsed/>
    <w:rsid w:val="00982DD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982DDC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982DD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982DDC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557362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  <w:div w:id="829252486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  <w:div w:id="984049447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833</Words>
  <Characters>4751</Characters>
  <Application>Microsoft Office Word</Application>
  <DocSecurity>0</DocSecurity>
  <Lines>39</Lines>
  <Paragraphs>11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shizuoka part4 script 2026 07 10</dc:title>
  <dc:subject/>
  <dc:creator>光邦 辻本</dc:creator>
  <cp:keywords/>
  <dc:description/>
  <cp:lastModifiedBy>光邦 辻本</cp:lastModifiedBy>
  <cp:revision>2</cp:revision>
  <dcterms:created xsi:type="dcterms:W3CDTF">2026-06-26T03:21:00Z</dcterms:created>
  <dcterms:modified xsi:type="dcterms:W3CDTF">2026-06-26T03:21:00Z</dcterms:modified>
</cp:coreProperties>
</file>