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Moneytor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Group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1.</w:t>
          </w:r>
          <w:r w:rsidDel="00000000" w:rsidR="00000000" w:rsidRPr="00000000">
            <w:rPr>
              <w:rtl w:val="0"/>
            </w:rPr>
            <w:t xml:space="preserve"> </w:t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 </w:t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2 </w:t>
          </w:r>
          <w:hyperlink w:anchor="_o9zust798yg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Position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_o9zust798yg9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 </w:t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and User Descriptions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</w:t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Summary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 </w:t>
          </w:r>
          <w:hyperlink w:anchor="_dmd94jiskd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Summary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_dmd94jiskdu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3.3 </w:t>
          </w: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Environment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4 </w:t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Alternatives and Competition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 </w:t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Features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 </w:t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Vision (Small Project)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purpose of this document is to collect, analyze, and define high-level needs and features of </w:t>
      </w:r>
      <w:r w:rsidDel="00000000" w:rsidR="00000000" w:rsidRPr="00000000">
        <w:rPr>
          <w:i w:val="1"/>
          <w:rtl w:val="0"/>
        </w:rPr>
        <w:t xml:space="preserve">Moneytor</w:t>
      </w:r>
      <w:r w:rsidDel="00000000" w:rsidR="00000000" w:rsidRPr="00000000">
        <w:rPr>
          <w:rtl w:val="0"/>
        </w:rPr>
        <w:t xml:space="preserve"> - a personal finances management mobile app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It focuses on the capabilities needed by the stakeholders and the target users,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these needs exist. The details of how the </w:t>
      </w:r>
      <w:r w:rsidDel="00000000" w:rsidR="00000000" w:rsidRPr="00000000">
        <w:rPr>
          <w:i w:val="1"/>
          <w:rtl w:val="0"/>
        </w:rPr>
        <w:t xml:space="preserve">Moneytor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fulfills these needs are detailed in the use-case and supplementary specifications.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inconvenience of the manual financial statistics.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People who easily lose control of spending and finances management.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Some people have been too lazy to manually statistic their in-and-out money and hard to manage their finances, which leads to the lack of money for essential needs.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Help people control their spending conveniently and provide a whole picture about their in-and-out money.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ind w:left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o9zust798yg9" w:id="4"/>
      <w:bookmarkEnd w:id="4"/>
      <w:r w:rsidDel="00000000" w:rsidR="00000000" w:rsidRPr="00000000">
        <w:rPr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has a demand on spending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Moneytor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a </w:t>
            </w:r>
            <w:r w:rsidDel="00000000" w:rsidR="00000000" w:rsidRPr="00000000">
              <w:rPr>
                <w:rtl w:val="0"/>
              </w:rPr>
              <w:t xml:space="preserve">mobile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allows users to take note of each of their spending every day and make the statistics for each week, month or year.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traditional method of note-taking and manual spending 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helps users statistically track and categorize their in-and-out money, create budgets for some important things and manage the loans.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Stakeholder Summary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70"/>
        <w:gridCol w:w="3900"/>
        <w:tblGridChange w:id="0">
          <w:tblGrid>
            <w:gridCol w:w="1890"/>
            <w:gridCol w:w="267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14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Ideate, plan and develop the project.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Văn Vũ,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Phạm Hoàng Hải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Teachers/Mentors/Supervisors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Teach, guide, support and supervise the team on the whole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Students at HCMUS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Ensures that this app will meet the needs of users.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ind w:left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dmd94jiskdu" w:id="8"/>
      <w:bookmarkEnd w:id="8"/>
      <w:r w:rsidDel="00000000" w:rsidR="00000000" w:rsidRPr="00000000">
        <w:rPr>
          <w:rtl w:val="0"/>
        </w:rPr>
        <w:t xml:space="preserve">User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45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90"/>
        <w:gridCol w:w="2115"/>
        <w:gridCol w:w="3495"/>
        <w:gridCol w:w="1845"/>
        <w:tblGridChange w:id="0">
          <w:tblGrid>
            <w:gridCol w:w="1290"/>
            <w:gridCol w:w="2115"/>
            <w:gridCol w:w="3495"/>
            <w:gridCol w:w="184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Beginner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People who have never used a spending management app before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Record their spending, make sure that it does not exceed a certain threshold.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self-represented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Professional 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People have used other spending management apps before and looking for a new alternative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Aside from taking note of their spending, they do analytics and prediction about their spending behaviors and trends in the market.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self-represented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User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user is going to use this app everytime they make a purchase since this is a mobile app. The user environment includes everywhere he/she would go e.g supermarket, shops and home.  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Alternatives and Competition</w:t>
      </w: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1650"/>
        <w:gridCol w:w="3630"/>
        <w:gridCol w:w="3075"/>
        <w:tblGridChange w:id="0">
          <w:tblGrid>
            <w:gridCol w:w="495"/>
            <w:gridCol w:w="1650"/>
            <w:gridCol w:w="3630"/>
            <w:gridCol w:w="30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Lines w:val="1"/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Lines w:val="1"/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E">
            <w:pPr>
              <w:keepLines w:val="1"/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Strengths</w:t>
            </w:r>
          </w:p>
        </w:tc>
        <w:tc>
          <w:tcPr/>
          <w:p w:rsidR="00000000" w:rsidDel="00000000" w:rsidP="00000000" w:rsidRDefault="00000000" w:rsidRPr="00000000" w14:paraId="0000006F">
            <w:pPr>
              <w:keepLines w:val="1"/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Weaknesses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Using paper note</w:t>
            </w:r>
          </w:p>
        </w:tc>
        <w:tc>
          <w:tcPr/>
          <w:p w:rsidR="00000000" w:rsidDel="00000000" w:rsidP="00000000" w:rsidRDefault="00000000" w:rsidRPr="00000000" w14:paraId="0000007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Require fewer steps, easy to perform.</w:t>
              <w:br w:type="textWrapping"/>
              <w:t xml:space="preserve">Suitable for users of all age groups.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Need to carry extra items.</w:t>
              <w:br w:type="textWrapping"/>
              <w:t xml:space="preserve">Prone to wear and tear.</w:t>
              <w:br w:type="textWrapping"/>
              <w:t xml:space="preserve">Data visualization has to be done manually.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Using one’s own memory</w:t>
            </w:r>
          </w:p>
        </w:tc>
        <w:tc>
          <w:tcPr/>
          <w:p w:rsidR="00000000" w:rsidDel="00000000" w:rsidP="00000000" w:rsidRDefault="00000000" w:rsidRPr="00000000" w14:paraId="0000007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Quick to perform.</w:t>
              <w:br w:type="textWrapping"/>
              <w:t xml:space="preserve">No need to manually save the data by writing or typing.</w:t>
            </w:r>
          </w:p>
        </w:tc>
        <w:tc>
          <w:tcPr/>
          <w:p w:rsidR="00000000" w:rsidDel="00000000" w:rsidP="00000000" w:rsidRDefault="00000000" w:rsidRPr="00000000" w14:paraId="0000007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Users may easily forget about their spending.</w:t>
            </w:r>
          </w:p>
          <w:p w:rsidR="00000000" w:rsidDel="00000000" w:rsidP="00000000" w:rsidRDefault="00000000" w:rsidRPr="00000000" w14:paraId="0000007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 data visualization.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Carry limited amount of cash</w:t>
            </w:r>
          </w:p>
        </w:tc>
        <w:tc>
          <w:tcPr/>
          <w:p w:rsidR="00000000" w:rsidDel="00000000" w:rsidP="00000000" w:rsidRDefault="00000000" w:rsidRPr="00000000" w14:paraId="0000007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Make sure that one can never overspend.</w:t>
              <w:br w:type="textWrapping"/>
              <w:t xml:space="preserve">Require no additional activities from the user.</w:t>
            </w:r>
          </w:p>
        </w:tc>
        <w:tc>
          <w:tcPr/>
          <w:p w:rsidR="00000000" w:rsidDel="00000000" w:rsidP="00000000" w:rsidRDefault="00000000" w:rsidRPr="00000000" w14:paraId="0000007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Users can instead use an e-wallet.</w:t>
              <w:br w:type="textWrapping"/>
              <w:t xml:space="preserve">Users may get into trouble if they run out of cash amidst an emergency.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Competitor apps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Well developed UX/UI.</w:t>
            </w:r>
          </w:p>
          <w:p w:rsidR="00000000" w:rsidDel="00000000" w:rsidP="00000000" w:rsidRDefault="00000000" w:rsidRPr="00000000" w14:paraId="0000008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Bank account integration.</w:t>
            </w:r>
          </w:p>
          <w:p w:rsidR="00000000" w:rsidDel="00000000" w:rsidP="00000000" w:rsidRDefault="00000000" w:rsidRPr="00000000" w14:paraId="0000008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Large community and user base</w:t>
            </w:r>
          </w:p>
        </w:tc>
        <w:tc>
          <w:tcPr/>
          <w:p w:rsidR="00000000" w:rsidDel="00000000" w:rsidP="00000000" w:rsidRDefault="00000000" w:rsidRPr="00000000" w14:paraId="0000008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Overwhelming for new users.</w:t>
              <w:br w:type="textWrapping"/>
              <w:t xml:space="preserve">Many features that are not useful.</w:t>
            </w:r>
          </w:p>
          <w:p w:rsidR="00000000" w:rsidDel="00000000" w:rsidP="00000000" w:rsidRDefault="00000000" w:rsidRPr="00000000" w14:paraId="0000008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Usually monetized and requires payment upon use.</w:t>
            </w:r>
          </w:p>
        </w:tc>
      </w:tr>
    </w:tbl>
    <w:p w:rsidR="00000000" w:rsidDel="00000000" w:rsidP="00000000" w:rsidRDefault="00000000" w:rsidRPr="00000000" w14:paraId="00000084">
      <w:pPr>
        <w:widowControl w:val="1"/>
        <w:tabs>
          <w:tab w:val="left" w:pos="540"/>
          <w:tab w:val="left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tabs>
          <w:tab w:val="left" w:pos="540"/>
          <w:tab w:val="left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Product Features</w:t>
      </w: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2025"/>
        <w:gridCol w:w="5145"/>
        <w:gridCol w:w="1185"/>
        <w:tblGridChange w:id="0">
          <w:tblGrid>
            <w:gridCol w:w="495"/>
            <w:gridCol w:w="2025"/>
            <w:gridCol w:w="5145"/>
            <w:gridCol w:w="1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Spending tracker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save spending details of a purchase including time, location, amount of money, category, …. This can be done via the main page or a widget in the home screen.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Reminder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Periodically send users notification reminding them to write down untracked spending in set time.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Data 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Display the data in the form of charts and graphs, giving the user a better understanding about their spending behavior in a certain time frame.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Future goal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Let users set future saving goals, and send notifications to remind users to maintain their goals.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Chronological history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view their spending in the past in a chronological order.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Categorization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view their past spending that belong to a certain category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Debt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Maintain a record of money that was lent to and money borrowed from other people. If both users use Moneytor, a notification can be sent between the two about the due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Bill sharing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Split a bill into smaller amounts between a group of Moneytor users.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Homescreen widget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app provides a widget for users to quickly note down their spend without opening the app.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use their google account which already exists on their phone to quickly create a new account or log in.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E-wallets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Link users’ accounts to their e-wallet or bank accounts to automatically update spending records.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>
          <w:u w:val="none"/>
        </w:rPr>
      </w:pPr>
      <w:bookmarkStart w:colFirst="0" w:colLast="0" w:name="_qu1w3ksf8cvn" w:id="13"/>
      <w:bookmarkEnd w:id="13"/>
      <w:r w:rsidDel="00000000" w:rsidR="00000000" w:rsidRPr="00000000">
        <w:rPr>
          <w:rtl w:val="0"/>
        </w:rPr>
        <w:t xml:space="preserve">Applicable standards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bookmarkStart w:colFirst="0" w:colLast="0" w:name="_dypidwjuwapj" w:id="14"/>
      <w:bookmarkEnd w:id="14"/>
      <w:r w:rsidDel="00000000" w:rsidR="00000000" w:rsidRPr="00000000">
        <w:rPr>
          <w:rtl w:val="0"/>
        </w:rPr>
        <w:tab/>
        <w:tab/>
        <w:t xml:space="preserve">The app shall be used in Android smartphones and tablets running Android 5.0 or later.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>
          <w:u w:val="none"/>
        </w:rPr>
      </w:pPr>
      <w:bookmarkStart w:colFirst="0" w:colLast="0" w:name="_1pw0ojrex8qh" w:id="15"/>
      <w:bookmarkEnd w:id="15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bookmarkStart w:colFirst="0" w:colLast="0" w:name="_kjkuti42fz32" w:id="16"/>
      <w:bookmarkEnd w:id="16"/>
      <w:r w:rsidDel="00000000" w:rsidR="00000000" w:rsidRPr="00000000">
        <w:rPr>
          <w:rtl w:val="0"/>
        </w:rPr>
        <w:tab/>
        <w:tab/>
        <w:t xml:space="preserve">The client-side app should be light enough to run on any Android 5.0 (or later) smart device.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bookmarkStart w:colFirst="0" w:colLast="0" w:name="_ibqw1bnv82rp" w:id="17"/>
      <w:bookmarkEnd w:id="17"/>
      <w:r w:rsidDel="00000000" w:rsidR="00000000" w:rsidRPr="00000000">
        <w:rPr>
          <w:rtl w:val="0"/>
        </w:rPr>
        <w:tab/>
        <w:tab/>
        <w:t xml:space="preserve">The server will be deployed through </w:t>
      </w:r>
      <w:r w:rsidDel="00000000" w:rsidR="00000000" w:rsidRPr="00000000">
        <w:rPr>
          <w:rtl w:val="0"/>
        </w:rPr>
        <w:t xml:space="preserve">Google Firebase hosting</w:t>
      </w:r>
      <w:r w:rsidDel="00000000" w:rsidR="00000000" w:rsidRPr="00000000">
        <w:rPr>
          <w:rtl w:val="0"/>
        </w:rPr>
        <w:t xml:space="preserve"> service.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>
          <w:u w:val="none"/>
        </w:rPr>
      </w:pPr>
      <w:bookmarkStart w:colFirst="0" w:colLast="0" w:name="_e6zbow8gfgvf" w:id="18"/>
      <w:bookmarkEnd w:id="18"/>
      <w:r w:rsidDel="00000000" w:rsidR="00000000" w:rsidRPr="00000000">
        <w:rPr>
          <w:rtl w:val="0"/>
        </w:rPr>
        <w:t xml:space="preserve">Platform requirements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bookmarkStart w:colFirst="0" w:colLast="0" w:name="_t8luhzqsr9z5" w:id="19"/>
      <w:bookmarkEnd w:id="19"/>
      <w:r w:rsidDel="00000000" w:rsidR="00000000" w:rsidRPr="00000000">
        <w:rPr>
          <w:rtl w:val="0"/>
        </w:rPr>
        <w:tab/>
        <w:tab/>
        <w:t xml:space="preserve">Smartphones and tablets capable of running Android 5.0 (or later).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right="0"/>
        <w:jc w:val="left"/>
        <w:rPr>
          <w:u w:val="none"/>
        </w:rPr>
      </w:pPr>
      <w:bookmarkStart w:colFirst="0" w:colLast="0" w:name="_xlgj53hiq4y2" w:id="20"/>
      <w:bookmarkEnd w:id="20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a3x5moq8byij" w:id="21"/>
      <w:bookmarkEnd w:id="21"/>
      <w:r w:rsidDel="00000000" w:rsidR="00000000" w:rsidRPr="00000000">
        <w:rPr>
          <w:rtl w:val="0"/>
        </w:rPr>
        <w:t xml:space="preserve">Save notes to a database in less than a second.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i3um6dbemrnp" w:id="22"/>
      <w:bookmarkEnd w:id="22"/>
      <w:r w:rsidDel="00000000" w:rsidR="00000000" w:rsidRPr="00000000">
        <w:rPr>
          <w:rtl w:val="0"/>
        </w:rPr>
        <w:t xml:space="preserve">Create charts and graphs based on user data in less than two seconds.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4sfpw36gixlj" w:id="23"/>
      <w:bookmarkEnd w:id="23"/>
      <w:r w:rsidDel="00000000" w:rsidR="00000000" w:rsidRPr="00000000">
        <w:rPr>
          <w:rtl w:val="0"/>
        </w:rPr>
        <w:t xml:space="preserve">Can store all user daily records during a span of 2 years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qd4pq86tlbd" w:id="24"/>
      <w:bookmarkEnd w:id="24"/>
      <w:r w:rsidDel="00000000" w:rsidR="00000000" w:rsidRPr="00000000">
        <w:rPr>
          <w:rtl w:val="0"/>
        </w:rPr>
        <w:t xml:space="preserve">Start up time is less than 5 seconds.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s44llwj0di5w" w:id="25"/>
      <w:bookmarkEnd w:id="25"/>
      <w:r w:rsidDel="00000000" w:rsidR="00000000" w:rsidRPr="00000000">
        <w:rPr>
          <w:rtl w:val="0"/>
        </w:rPr>
        <w:t xml:space="preserve">The UI is responsive, no delays when users perform CRUD activities.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>
          <w:u w:val="none"/>
        </w:rPr>
      </w:pPr>
      <w:bookmarkStart w:colFirst="0" w:colLast="0" w:name="_kl7c4f928h2c" w:id="26"/>
      <w:bookmarkEnd w:id="26"/>
      <w:r w:rsidDel="00000000" w:rsidR="00000000" w:rsidRPr="00000000">
        <w:rPr>
          <w:rtl w:val="0"/>
        </w:rPr>
        <w:t xml:space="preserve">Environmental requirements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bookmarkStart w:colFirst="0" w:colLast="0" w:name="_5hfc63dvafog" w:id="27"/>
      <w:bookmarkEnd w:id="27"/>
      <w:r w:rsidDel="00000000" w:rsidR="00000000" w:rsidRPr="00000000">
        <w:rPr>
          <w:rtl w:val="0"/>
        </w:rPr>
        <w:tab/>
        <w:tab/>
        <w:t xml:space="preserve">None</w:t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©Group 14,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9">
          <w:pPr>
            <w:rPr/>
          </w:pPr>
          <w:r w:rsidDel="00000000" w:rsidR="00000000" w:rsidRPr="00000000">
            <w:rPr>
              <w:rtl w:val="0"/>
            </w:rPr>
            <w:t xml:space="preserve">Moneytor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B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0CC">
          <w:pPr>
            <w:rPr/>
          </w:pPr>
          <w:r w:rsidDel="00000000" w:rsidR="00000000" w:rsidRPr="00000000">
            <w:rPr>
              <w:rtl w:val="0"/>
            </w:rPr>
            <w:t xml:space="preserve">  Date:  24/10/2021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CD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14</w:t>
    </w:r>
  </w:p>
  <w:p w:rsidR="00000000" w:rsidDel="00000000" w:rsidP="00000000" w:rsidRDefault="00000000" w:rsidRPr="00000000" w14:paraId="000000D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