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050" w:rsidRDefault="00000000">
      <w:pPr>
        <w:pStyle w:val="Title"/>
        <w:rPr>
          <w:u w:val="none"/>
        </w:rPr>
      </w:pPr>
      <w:r>
        <w:t>Project</w:t>
      </w:r>
      <w:r>
        <w:rPr>
          <w:spacing w:val="-14"/>
        </w:rPr>
        <w:t xml:space="preserve"> </w:t>
      </w:r>
      <w:r>
        <w:t>Synopsis-</w:t>
      </w:r>
      <w:r>
        <w:rPr>
          <w:spacing w:val="-5"/>
        </w:rPr>
        <w:t>VI</w:t>
      </w:r>
    </w:p>
    <w:p w:rsidR="006F0050" w:rsidRDefault="006F0050">
      <w:pPr>
        <w:pStyle w:val="BodyText"/>
        <w:rPr>
          <w:b/>
          <w:sz w:val="34"/>
        </w:rPr>
      </w:pPr>
    </w:p>
    <w:p w:rsidR="006F0050" w:rsidRDefault="006F0050">
      <w:pPr>
        <w:pStyle w:val="BodyText"/>
        <w:rPr>
          <w:b/>
          <w:sz w:val="34"/>
        </w:rPr>
      </w:pPr>
    </w:p>
    <w:p w:rsidR="006F0050" w:rsidRDefault="00000000">
      <w:pPr>
        <w:ind w:left="100"/>
        <w:rPr>
          <w:b/>
          <w:sz w:val="28"/>
        </w:rPr>
      </w:pPr>
      <w:r>
        <w:rPr>
          <w:b/>
          <w:sz w:val="28"/>
        </w:rPr>
        <w:t>Title</w:t>
      </w:r>
      <w:r>
        <w:rPr>
          <w:b/>
          <w:spacing w:val="-8"/>
          <w:sz w:val="28"/>
        </w:rPr>
        <w:t xml:space="preserve"> </w:t>
      </w:r>
      <w:r>
        <w:rPr>
          <w:b/>
          <w:sz w:val="28"/>
        </w:rPr>
        <w:t>of</w:t>
      </w:r>
      <w:r>
        <w:rPr>
          <w:b/>
          <w:spacing w:val="-5"/>
          <w:sz w:val="28"/>
        </w:rPr>
        <w:t xml:space="preserve"> </w:t>
      </w:r>
      <w:r>
        <w:rPr>
          <w:b/>
          <w:sz w:val="28"/>
        </w:rPr>
        <w:t>Project:</w:t>
      </w:r>
      <w:r>
        <w:rPr>
          <w:b/>
          <w:spacing w:val="-4"/>
          <w:sz w:val="28"/>
        </w:rPr>
        <w:t xml:space="preserve"> </w:t>
      </w:r>
      <w:r>
        <w:rPr>
          <w:b/>
          <w:sz w:val="28"/>
        </w:rPr>
        <w:t>Gold</w:t>
      </w:r>
      <w:r>
        <w:rPr>
          <w:b/>
          <w:spacing w:val="-5"/>
          <w:sz w:val="28"/>
        </w:rPr>
        <w:t xml:space="preserve"> </w:t>
      </w:r>
      <w:r>
        <w:rPr>
          <w:b/>
          <w:sz w:val="28"/>
        </w:rPr>
        <w:t>Price</w:t>
      </w:r>
      <w:r>
        <w:rPr>
          <w:b/>
          <w:spacing w:val="-6"/>
          <w:sz w:val="28"/>
        </w:rPr>
        <w:t xml:space="preserve"> </w:t>
      </w:r>
      <w:r>
        <w:rPr>
          <w:b/>
          <w:sz w:val="28"/>
        </w:rPr>
        <w:t>Prediction</w:t>
      </w:r>
      <w:r>
        <w:rPr>
          <w:b/>
          <w:spacing w:val="-4"/>
          <w:sz w:val="28"/>
        </w:rPr>
        <w:t xml:space="preserve"> </w:t>
      </w:r>
      <w:r>
        <w:rPr>
          <w:b/>
          <w:spacing w:val="-2"/>
          <w:sz w:val="28"/>
        </w:rPr>
        <w:t>System</w:t>
      </w:r>
    </w:p>
    <w:p w:rsidR="006E4148" w:rsidRDefault="00000000">
      <w:pPr>
        <w:spacing w:before="182"/>
        <w:ind w:left="100"/>
        <w:rPr>
          <w:b/>
          <w:spacing w:val="-2"/>
          <w:sz w:val="28"/>
        </w:rPr>
      </w:pPr>
      <w:r>
        <w:rPr>
          <w:b/>
          <w:sz w:val="28"/>
        </w:rPr>
        <w:t>Name</w:t>
      </w:r>
      <w:r>
        <w:rPr>
          <w:b/>
          <w:spacing w:val="-2"/>
          <w:sz w:val="28"/>
        </w:rPr>
        <w:t xml:space="preserve"> </w:t>
      </w:r>
      <w:r>
        <w:rPr>
          <w:b/>
          <w:sz w:val="28"/>
        </w:rPr>
        <w:t xml:space="preserve">(Roll No): Navya </w:t>
      </w:r>
      <w:r>
        <w:rPr>
          <w:b/>
          <w:spacing w:val="-2"/>
          <w:sz w:val="28"/>
        </w:rPr>
        <w:t>(2110993819)</w:t>
      </w:r>
    </w:p>
    <w:p w:rsidR="006F0050" w:rsidRDefault="006E4148">
      <w:pPr>
        <w:spacing w:before="182"/>
        <w:ind w:left="100"/>
        <w:rPr>
          <w:b/>
          <w:spacing w:val="-2"/>
          <w:sz w:val="28"/>
        </w:rPr>
      </w:pPr>
      <w:r>
        <w:rPr>
          <w:b/>
          <w:spacing w:val="-2"/>
          <w:sz w:val="28"/>
        </w:rPr>
        <w:t xml:space="preserve">                            </w:t>
      </w:r>
      <w:r w:rsidR="00C0620C">
        <w:rPr>
          <w:b/>
          <w:spacing w:val="-2"/>
          <w:sz w:val="28"/>
        </w:rPr>
        <w:t xml:space="preserve"> Shreya(2110993836)</w:t>
      </w:r>
    </w:p>
    <w:p w:rsidR="00F4167F" w:rsidRDefault="00F4167F">
      <w:pPr>
        <w:spacing w:before="182"/>
        <w:ind w:left="100"/>
        <w:rPr>
          <w:b/>
          <w:sz w:val="28"/>
        </w:rPr>
      </w:pPr>
      <w:r>
        <w:rPr>
          <w:b/>
          <w:spacing w:val="-2"/>
          <w:sz w:val="28"/>
        </w:rPr>
        <w:t xml:space="preserve">                             Deepanshi(2110993873)</w:t>
      </w:r>
    </w:p>
    <w:p w:rsidR="006F0050" w:rsidRDefault="006F0050">
      <w:pPr>
        <w:pStyle w:val="BodyText"/>
        <w:spacing w:before="279"/>
        <w:rPr>
          <w:b/>
        </w:rPr>
      </w:pPr>
    </w:p>
    <w:p w:rsidR="006F0050" w:rsidRDefault="00000000">
      <w:pPr>
        <w:ind w:left="100"/>
        <w:rPr>
          <w:b/>
          <w:sz w:val="28"/>
        </w:rPr>
      </w:pPr>
      <w:r>
        <w:rPr>
          <w:b/>
          <w:sz w:val="28"/>
        </w:rPr>
        <w:t>Problem</w:t>
      </w:r>
      <w:r>
        <w:rPr>
          <w:b/>
          <w:spacing w:val="-9"/>
          <w:sz w:val="28"/>
        </w:rPr>
        <w:t xml:space="preserve"> </w:t>
      </w:r>
      <w:r>
        <w:rPr>
          <w:b/>
          <w:spacing w:val="-2"/>
          <w:sz w:val="28"/>
        </w:rPr>
        <w:t>Statement:-</w:t>
      </w:r>
    </w:p>
    <w:p w:rsidR="006F0050" w:rsidRDefault="00000000">
      <w:pPr>
        <w:pStyle w:val="BodyText"/>
        <w:spacing w:before="183" w:line="256" w:lineRule="auto"/>
        <w:ind w:left="100" w:right="32"/>
      </w:pPr>
      <w:r>
        <w:t>This project focuses on the development of a machine learning model for predicting</w:t>
      </w:r>
      <w:r>
        <w:rPr>
          <w:spacing w:val="-4"/>
        </w:rPr>
        <w:t xml:space="preserve"> </w:t>
      </w:r>
      <w:r>
        <w:t>the</w:t>
      </w:r>
      <w:r>
        <w:rPr>
          <w:spacing w:val="-5"/>
        </w:rPr>
        <w:t xml:space="preserve"> </w:t>
      </w:r>
      <w:r>
        <w:t>price</w:t>
      </w:r>
      <w:r>
        <w:rPr>
          <w:spacing w:val="-5"/>
        </w:rPr>
        <w:t xml:space="preserve"> </w:t>
      </w:r>
      <w:r>
        <w:t>of</w:t>
      </w:r>
      <w:r>
        <w:rPr>
          <w:spacing w:val="-4"/>
        </w:rPr>
        <w:t xml:space="preserve"> </w:t>
      </w:r>
      <w:r>
        <w:t>gold</w:t>
      </w:r>
      <w:r>
        <w:rPr>
          <w:spacing w:val="-4"/>
        </w:rPr>
        <w:t xml:space="preserve"> </w:t>
      </w:r>
      <w:r>
        <w:t>using</w:t>
      </w:r>
      <w:r>
        <w:rPr>
          <w:spacing w:val="-4"/>
        </w:rPr>
        <w:t xml:space="preserve"> </w:t>
      </w:r>
      <w:r>
        <w:t>the</w:t>
      </w:r>
      <w:r>
        <w:rPr>
          <w:spacing w:val="-5"/>
        </w:rPr>
        <w:t xml:space="preserve"> </w:t>
      </w:r>
      <w:r>
        <w:t>Random</w:t>
      </w:r>
      <w:r>
        <w:rPr>
          <w:spacing w:val="-4"/>
        </w:rPr>
        <w:t xml:space="preserve"> </w:t>
      </w:r>
      <w:r>
        <w:t>Forest</w:t>
      </w:r>
      <w:r>
        <w:rPr>
          <w:spacing w:val="-4"/>
        </w:rPr>
        <w:t xml:space="preserve"> </w:t>
      </w:r>
      <w:r>
        <w:t>Regressor</w:t>
      </w:r>
      <w:r>
        <w:rPr>
          <w:spacing w:val="-4"/>
        </w:rPr>
        <w:t xml:space="preserve"> </w:t>
      </w:r>
      <w:r>
        <w:t>algorithm.</w:t>
      </w:r>
      <w:r>
        <w:rPr>
          <w:spacing w:val="-9"/>
        </w:rPr>
        <w:t xml:space="preserve"> </w:t>
      </w:r>
      <w:r>
        <w:t>The goal is to provide accurate and reliable predictions to assist stakeholders in making informed decisions related to gold investments. The project involves preprocessing the historical gold price dataset, handling missing values and outliers, and creating relevant features through feature engineering. The Random Forest Regressor model is trained using the processed data, and its hyperparameters are optimized through techniques like grid search or random search. The model's performance is evaluated using metrics such as mean squared error (MSE), root mean squared error (RMSE), and R-squared. The results indicate that the model exhibits strong predictive capabilities, enabling stakeholders to forecast future gold prices effectively.</w:t>
      </w:r>
      <w:r>
        <w:rPr>
          <w:spacing w:val="-1"/>
        </w:rPr>
        <w:t xml:space="preserve"> </w:t>
      </w:r>
      <w:r>
        <w:t>The project's successful outcome offers practical implications for investors, financial analysts, and individuals involved in gold trading, providing them with reliable price predictions for decision-making purposes. Future enhancements can include incorporating additional features and exploring ensemble techniques to further improve the prediction accuracy of the model.</w:t>
      </w:r>
    </w:p>
    <w:p w:rsidR="006F0050" w:rsidRDefault="00000000">
      <w:pPr>
        <w:spacing w:before="158"/>
        <w:ind w:left="100"/>
        <w:rPr>
          <w:b/>
          <w:sz w:val="28"/>
        </w:rPr>
      </w:pPr>
      <w:r>
        <w:rPr>
          <w:b/>
          <w:spacing w:val="-2"/>
          <w:sz w:val="28"/>
        </w:rPr>
        <w:t>Introduction:-</w:t>
      </w:r>
    </w:p>
    <w:p w:rsidR="006F0050" w:rsidRDefault="00000000">
      <w:pPr>
        <w:spacing w:before="182" w:line="280" w:lineRule="auto"/>
        <w:ind w:left="100" w:right="32"/>
        <w:rPr>
          <w:sz w:val="24"/>
        </w:rPr>
      </w:pPr>
      <w:r>
        <w:rPr>
          <w:b/>
          <w:sz w:val="28"/>
        </w:rPr>
        <w:t>T</w:t>
      </w:r>
      <w:r>
        <w:rPr>
          <w:color w:val="0D0D0D"/>
          <w:sz w:val="24"/>
        </w:rPr>
        <w:t>his project explores the potential of machine learning for predicting gold prices, empowering investors to make informed decisions. Utilizing the Random Forest Regressor algorithm, it analyzes historical data, addresses missing values and outliers, and crafts relevant features. Through meticulous hyperparameter tuning, the model achieves accurate predictions, evaluated by metrics like MSE and RMSE. This success translates to valuable insights</w:t>
      </w:r>
      <w:r>
        <w:rPr>
          <w:color w:val="0D0D0D"/>
          <w:spacing w:val="-3"/>
          <w:sz w:val="24"/>
        </w:rPr>
        <w:t xml:space="preserve"> </w:t>
      </w:r>
      <w:r>
        <w:rPr>
          <w:color w:val="0D0D0D"/>
          <w:sz w:val="24"/>
        </w:rPr>
        <w:t>for</w:t>
      </w:r>
      <w:r>
        <w:rPr>
          <w:color w:val="0D0D0D"/>
          <w:spacing w:val="-3"/>
          <w:sz w:val="24"/>
        </w:rPr>
        <w:t xml:space="preserve"> </w:t>
      </w:r>
      <w:r>
        <w:rPr>
          <w:color w:val="0D0D0D"/>
          <w:sz w:val="24"/>
        </w:rPr>
        <w:t>various</w:t>
      </w:r>
      <w:r>
        <w:rPr>
          <w:color w:val="0D0D0D"/>
          <w:spacing w:val="-3"/>
          <w:sz w:val="24"/>
        </w:rPr>
        <w:t xml:space="preserve"> </w:t>
      </w:r>
      <w:r>
        <w:rPr>
          <w:color w:val="0D0D0D"/>
          <w:sz w:val="24"/>
        </w:rPr>
        <w:t>stakeholders</w:t>
      </w:r>
      <w:r>
        <w:rPr>
          <w:color w:val="0D0D0D"/>
          <w:spacing w:val="-3"/>
          <w:sz w:val="24"/>
        </w:rPr>
        <w:t xml:space="preserve"> </w:t>
      </w:r>
      <w:r>
        <w:rPr>
          <w:color w:val="0D0D0D"/>
          <w:sz w:val="24"/>
        </w:rPr>
        <w:t>in</w:t>
      </w:r>
      <w:r>
        <w:rPr>
          <w:color w:val="0D0D0D"/>
          <w:spacing w:val="-3"/>
          <w:sz w:val="24"/>
        </w:rPr>
        <w:t xml:space="preserve"> </w:t>
      </w:r>
      <w:r>
        <w:rPr>
          <w:color w:val="0D0D0D"/>
          <w:sz w:val="24"/>
        </w:rPr>
        <w:t>the</w:t>
      </w:r>
      <w:r>
        <w:rPr>
          <w:color w:val="0D0D0D"/>
          <w:spacing w:val="-4"/>
          <w:sz w:val="24"/>
        </w:rPr>
        <w:t xml:space="preserve"> </w:t>
      </w:r>
      <w:r>
        <w:rPr>
          <w:color w:val="0D0D0D"/>
          <w:sz w:val="24"/>
        </w:rPr>
        <w:t>gold</w:t>
      </w:r>
      <w:r>
        <w:rPr>
          <w:color w:val="0D0D0D"/>
          <w:spacing w:val="-3"/>
          <w:sz w:val="24"/>
        </w:rPr>
        <w:t xml:space="preserve"> </w:t>
      </w:r>
      <w:r>
        <w:rPr>
          <w:color w:val="0D0D0D"/>
          <w:sz w:val="24"/>
        </w:rPr>
        <w:t>market:</w:t>
      </w:r>
      <w:r>
        <w:rPr>
          <w:color w:val="0D0D0D"/>
          <w:spacing w:val="-3"/>
          <w:sz w:val="24"/>
        </w:rPr>
        <w:t xml:space="preserve"> </w:t>
      </w:r>
      <w:r>
        <w:rPr>
          <w:color w:val="0D0D0D"/>
          <w:sz w:val="24"/>
        </w:rPr>
        <w:t>investors</w:t>
      </w:r>
      <w:r>
        <w:rPr>
          <w:color w:val="0D0D0D"/>
          <w:spacing w:val="-3"/>
          <w:sz w:val="24"/>
        </w:rPr>
        <w:t xml:space="preserve"> </w:t>
      </w:r>
      <w:r>
        <w:rPr>
          <w:color w:val="0D0D0D"/>
          <w:sz w:val="24"/>
        </w:rPr>
        <w:t>can</w:t>
      </w:r>
      <w:r>
        <w:rPr>
          <w:color w:val="0D0D0D"/>
          <w:spacing w:val="-3"/>
          <w:sz w:val="24"/>
        </w:rPr>
        <w:t xml:space="preserve"> </w:t>
      </w:r>
      <w:r>
        <w:rPr>
          <w:color w:val="0D0D0D"/>
          <w:sz w:val="24"/>
        </w:rPr>
        <w:t>anticipate</w:t>
      </w:r>
      <w:r>
        <w:rPr>
          <w:color w:val="0D0D0D"/>
          <w:spacing w:val="-4"/>
          <w:sz w:val="24"/>
        </w:rPr>
        <w:t xml:space="preserve"> </w:t>
      </w:r>
      <w:r>
        <w:rPr>
          <w:color w:val="0D0D0D"/>
          <w:sz w:val="24"/>
        </w:rPr>
        <w:t>trends,</w:t>
      </w:r>
      <w:r>
        <w:rPr>
          <w:color w:val="0D0D0D"/>
          <w:spacing w:val="-3"/>
          <w:sz w:val="24"/>
        </w:rPr>
        <w:t xml:space="preserve"> </w:t>
      </w:r>
      <w:r>
        <w:rPr>
          <w:color w:val="0D0D0D"/>
          <w:sz w:val="24"/>
        </w:rPr>
        <w:t>analysts gain deeper understanding, and individuals can optimize their strategies. Future enhancements lie in incorporating additional features and exploring ensemble techniques, pushing the boundaries of prediction accuracy and further solidifying the model's utility.</w:t>
      </w:r>
    </w:p>
    <w:p w:rsidR="006F0050" w:rsidRDefault="006F0050">
      <w:pPr>
        <w:pStyle w:val="BodyText"/>
        <w:spacing w:before="270"/>
        <w:rPr>
          <w:sz w:val="24"/>
        </w:rPr>
      </w:pPr>
    </w:p>
    <w:p w:rsidR="006F0050" w:rsidRDefault="00000000">
      <w:pPr>
        <w:ind w:left="100"/>
        <w:rPr>
          <w:b/>
          <w:sz w:val="28"/>
        </w:rPr>
      </w:pPr>
      <w:r>
        <w:rPr>
          <w:b/>
          <w:spacing w:val="-2"/>
          <w:sz w:val="28"/>
        </w:rPr>
        <w:t>Technology:-</w:t>
      </w:r>
    </w:p>
    <w:p w:rsidR="006F0050" w:rsidRDefault="006F0050">
      <w:pPr>
        <w:rPr>
          <w:sz w:val="28"/>
        </w:rPr>
        <w:sectPr w:rsidR="006F0050" w:rsidSect="0035380A">
          <w:type w:val="continuous"/>
          <w:pgSz w:w="11900" w:h="16840"/>
          <w:pgMar w:top="1360" w:right="1460" w:bottom="280" w:left="1340" w:header="720" w:footer="720" w:gutter="0"/>
          <w:cols w:space="720"/>
        </w:sectPr>
      </w:pPr>
    </w:p>
    <w:p w:rsidR="006F0050" w:rsidRDefault="00000000">
      <w:pPr>
        <w:pStyle w:val="ListParagraph"/>
        <w:numPr>
          <w:ilvl w:val="0"/>
          <w:numId w:val="1"/>
        </w:numPr>
        <w:tabs>
          <w:tab w:val="left" w:pos="700"/>
        </w:tabs>
        <w:spacing w:before="74"/>
        <w:rPr>
          <w:b/>
          <w:sz w:val="24"/>
        </w:rPr>
      </w:pPr>
      <w:r>
        <w:rPr>
          <w:b/>
          <w:color w:val="0D0D0D"/>
          <w:sz w:val="24"/>
        </w:rPr>
        <w:lastRenderedPageBreak/>
        <w:t>Programming</w:t>
      </w:r>
      <w:r>
        <w:rPr>
          <w:b/>
          <w:color w:val="0D0D0D"/>
          <w:spacing w:val="-6"/>
          <w:sz w:val="24"/>
        </w:rPr>
        <w:t xml:space="preserve"> </w:t>
      </w:r>
      <w:r>
        <w:rPr>
          <w:b/>
          <w:color w:val="0D0D0D"/>
          <w:spacing w:val="-2"/>
          <w:sz w:val="24"/>
        </w:rPr>
        <w:t>Language:</w:t>
      </w:r>
    </w:p>
    <w:p w:rsidR="006F0050" w:rsidRDefault="00000000">
      <w:pPr>
        <w:pStyle w:val="ListParagraph"/>
        <w:numPr>
          <w:ilvl w:val="1"/>
          <w:numId w:val="1"/>
        </w:numPr>
        <w:tabs>
          <w:tab w:val="left" w:pos="1510"/>
        </w:tabs>
        <w:spacing w:line="242" w:lineRule="auto"/>
        <w:ind w:right="423"/>
        <w:rPr>
          <w:sz w:val="24"/>
        </w:rPr>
      </w:pPr>
      <w:r>
        <w:rPr>
          <w:color w:val="0D0D0D"/>
          <w:sz w:val="24"/>
        </w:rPr>
        <w:t>Python:</w:t>
      </w:r>
      <w:r>
        <w:rPr>
          <w:color w:val="0D0D0D"/>
          <w:spacing w:val="-10"/>
          <w:sz w:val="24"/>
        </w:rPr>
        <w:t xml:space="preserve"> </w:t>
      </w:r>
      <w:r>
        <w:rPr>
          <w:color w:val="0D0D0D"/>
          <w:sz w:val="24"/>
        </w:rPr>
        <w:t>Widely</w:t>
      </w:r>
      <w:r>
        <w:rPr>
          <w:color w:val="0D0D0D"/>
          <w:spacing w:val="-5"/>
          <w:sz w:val="24"/>
        </w:rPr>
        <w:t xml:space="preserve"> </w:t>
      </w:r>
      <w:r>
        <w:rPr>
          <w:color w:val="0D0D0D"/>
          <w:sz w:val="24"/>
        </w:rPr>
        <w:t>used</w:t>
      </w:r>
      <w:r>
        <w:rPr>
          <w:color w:val="0D0D0D"/>
          <w:spacing w:val="-5"/>
          <w:sz w:val="24"/>
        </w:rPr>
        <w:t xml:space="preserve"> </w:t>
      </w:r>
      <w:r>
        <w:rPr>
          <w:color w:val="0D0D0D"/>
          <w:sz w:val="24"/>
        </w:rPr>
        <w:t>for</w:t>
      </w:r>
      <w:r>
        <w:rPr>
          <w:color w:val="0D0D0D"/>
          <w:spacing w:val="-5"/>
          <w:sz w:val="24"/>
        </w:rPr>
        <w:t xml:space="preserve"> </w:t>
      </w:r>
      <w:r>
        <w:rPr>
          <w:color w:val="0D0D0D"/>
          <w:sz w:val="24"/>
        </w:rPr>
        <w:t>machine</w:t>
      </w:r>
      <w:r>
        <w:rPr>
          <w:color w:val="0D0D0D"/>
          <w:spacing w:val="-6"/>
          <w:sz w:val="24"/>
        </w:rPr>
        <w:t xml:space="preserve"> </w:t>
      </w:r>
      <w:r>
        <w:rPr>
          <w:color w:val="0D0D0D"/>
          <w:sz w:val="24"/>
        </w:rPr>
        <w:t>learning</w:t>
      </w:r>
      <w:r>
        <w:rPr>
          <w:color w:val="0D0D0D"/>
          <w:spacing w:val="-5"/>
          <w:sz w:val="24"/>
        </w:rPr>
        <w:t xml:space="preserve"> </w:t>
      </w:r>
      <w:r>
        <w:rPr>
          <w:color w:val="0D0D0D"/>
          <w:sz w:val="24"/>
        </w:rPr>
        <w:t>and</w:t>
      </w:r>
      <w:r>
        <w:rPr>
          <w:color w:val="0D0D0D"/>
          <w:spacing w:val="-5"/>
          <w:sz w:val="24"/>
        </w:rPr>
        <w:t xml:space="preserve"> </w:t>
      </w:r>
      <w:r>
        <w:rPr>
          <w:color w:val="0D0D0D"/>
          <w:sz w:val="24"/>
        </w:rPr>
        <w:t>deep</w:t>
      </w:r>
      <w:r>
        <w:rPr>
          <w:color w:val="0D0D0D"/>
          <w:spacing w:val="-5"/>
          <w:sz w:val="24"/>
        </w:rPr>
        <w:t xml:space="preserve"> </w:t>
      </w:r>
      <w:r>
        <w:rPr>
          <w:color w:val="0D0D0D"/>
          <w:sz w:val="24"/>
        </w:rPr>
        <w:t>learning</w:t>
      </w:r>
      <w:r>
        <w:rPr>
          <w:color w:val="0D0D0D"/>
          <w:spacing w:val="-5"/>
          <w:sz w:val="24"/>
        </w:rPr>
        <w:t xml:space="preserve"> </w:t>
      </w:r>
      <w:r>
        <w:rPr>
          <w:color w:val="0D0D0D"/>
          <w:sz w:val="24"/>
        </w:rPr>
        <w:t>tasks,</w:t>
      </w:r>
      <w:r>
        <w:rPr>
          <w:color w:val="0D0D0D"/>
          <w:spacing w:val="-5"/>
          <w:sz w:val="24"/>
        </w:rPr>
        <w:t xml:space="preserve"> </w:t>
      </w:r>
      <w:r>
        <w:rPr>
          <w:color w:val="0D0D0D"/>
          <w:sz w:val="24"/>
        </w:rPr>
        <w:t>Python offers a rich ecosystem of libraries and frameworks.</w:t>
      </w:r>
    </w:p>
    <w:p w:rsidR="006F0050" w:rsidRDefault="00000000">
      <w:pPr>
        <w:pStyle w:val="ListParagraph"/>
        <w:numPr>
          <w:ilvl w:val="0"/>
          <w:numId w:val="1"/>
        </w:numPr>
        <w:tabs>
          <w:tab w:val="left" w:pos="700"/>
        </w:tabs>
        <w:spacing w:before="42"/>
        <w:rPr>
          <w:b/>
          <w:sz w:val="24"/>
        </w:rPr>
      </w:pPr>
      <w:r>
        <w:rPr>
          <w:b/>
          <w:color w:val="0D0D0D"/>
          <w:sz w:val="24"/>
        </w:rPr>
        <w:t>Machine</w:t>
      </w:r>
      <w:r>
        <w:rPr>
          <w:b/>
          <w:color w:val="0D0D0D"/>
          <w:spacing w:val="-3"/>
          <w:sz w:val="24"/>
        </w:rPr>
        <w:t xml:space="preserve"> </w:t>
      </w:r>
      <w:r>
        <w:rPr>
          <w:b/>
          <w:color w:val="0D0D0D"/>
          <w:sz w:val="24"/>
        </w:rPr>
        <w:t>Learning</w:t>
      </w:r>
      <w:r>
        <w:rPr>
          <w:b/>
          <w:color w:val="0D0D0D"/>
          <w:spacing w:val="-2"/>
          <w:sz w:val="24"/>
        </w:rPr>
        <w:t xml:space="preserve"> </w:t>
      </w:r>
      <w:r>
        <w:rPr>
          <w:b/>
          <w:color w:val="0D0D0D"/>
          <w:sz w:val="24"/>
        </w:rPr>
        <w:t>and</w:t>
      </w:r>
      <w:r>
        <w:rPr>
          <w:b/>
          <w:color w:val="0D0D0D"/>
          <w:spacing w:val="-2"/>
          <w:sz w:val="24"/>
        </w:rPr>
        <w:t xml:space="preserve"> </w:t>
      </w:r>
      <w:r>
        <w:rPr>
          <w:b/>
          <w:color w:val="0D0D0D"/>
          <w:sz w:val="24"/>
        </w:rPr>
        <w:t>Deep</w:t>
      </w:r>
      <w:r>
        <w:rPr>
          <w:b/>
          <w:color w:val="0D0D0D"/>
          <w:spacing w:val="-2"/>
          <w:sz w:val="24"/>
        </w:rPr>
        <w:t xml:space="preserve"> </w:t>
      </w:r>
      <w:r>
        <w:rPr>
          <w:b/>
          <w:color w:val="0D0D0D"/>
          <w:sz w:val="24"/>
        </w:rPr>
        <w:t>Learning</w:t>
      </w:r>
      <w:r>
        <w:rPr>
          <w:b/>
          <w:color w:val="0D0D0D"/>
          <w:spacing w:val="-1"/>
          <w:sz w:val="24"/>
        </w:rPr>
        <w:t xml:space="preserve"> </w:t>
      </w:r>
      <w:r>
        <w:rPr>
          <w:b/>
          <w:color w:val="0D0D0D"/>
          <w:spacing w:val="-2"/>
          <w:sz w:val="24"/>
        </w:rPr>
        <w:t>Frameworks:</w:t>
      </w:r>
    </w:p>
    <w:p w:rsidR="006F0050" w:rsidRDefault="00000000">
      <w:pPr>
        <w:pStyle w:val="ListParagraph"/>
        <w:numPr>
          <w:ilvl w:val="1"/>
          <w:numId w:val="1"/>
        </w:numPr>
        <w:tabs>
          <w:tab w:val="left" w:pos="1510"/>
        </w:tabs>
        <w:spacing w:before="15" w:line="322" w:lineRule="exact"/>
        <w:ind w:right="194"/>
        <w:rPr>
          <w:sz w:val="24"/>
        </w:rPr>
      </w:pPr>
      <w:r>
        <w:rPr>
          <w:color w:val="0D0D0D"/>
          <w:sz w:val="24"/>
        </w:rPr>
        <w:t>TensorFlow</w:t>
      </w:r>
      <w:r>
        <w:rPr>
          <w:color w:val="0D0D0D"/>
          <w:spacing w:val="-8"/>
          <w:sz w:val="24"/>
        </w:rPr>
        <w:t xml:space="preserve"> </w:t>
      </w:r>
      <w:r>
        <w:rPr>
          <w:color w:val="0D0D0D"/>
          <w:sz w:val="24"/>
        </w:rPr>
        <w:t>or</w:t>
      </w:r>
      <w:r>
        <w:rPr>
          <w:color w:val="0D0D0D"/>
          <w:spacing w:val="-8"/>
          <w:sz w:val="24"/>
        </w:rPr>
        <w:t xml:space="preserve"> </w:t>
      </w:r>
      <w:r>
        <w:rPr>
          <w:color w:val="0D0D0D"/>
          <w:sz w:val="24"/>
        </w:rPr>
        <w:t>PyTorch:</w:t>
      </w:r>
      <w:r>
        <w:rPr>
          <w:color w:val="0D0D0D"/>
          <w:spacing w:val="-12"/>
          <w:sz w:val="24"/>
        </w:rPr>
        <w:t xml:space="preserve"> </w:t>
      </w:r>
      <w:r>
        <w:rPr>
          <w:color w:val="0D0D0D"/>
          <w:sz w:val="24"/>
        </w:rPr>
        <w:t>These</w:t>
      </w:r>
      <w:r>
        <w:rPr>
          <w:color w:val="0D0D0D"/>
          <w:spacing w:val="-9"/>
          <w:sz w:val="24"/>
        </w:rPr>
        <w:t xml:space="preserve"> </w:t>
      </w:r>
      <w:r>
        <w:rPr>
          <w:color w:val="0D0D0D"/>
          <w:sz w:val="24"/>
        </w:rPr>
        <w:t>are</w:t>
      </w:r>
      <w:r>
        <w:rPr>
          <w:color w:val="0D0D0D"/>
          <w:spacing w:val="-9"/>
          <w:sz w:val="24"/>
        </w:rPr>
        <w:t xml:space="preserve"> </w:t>
      </w:r>
      <w:r>
        <w:rPr>
          <w:color w:val="0D0D0D"/>
          <w:sz w:val="24"/>
        </w:rPr>
        <w:t>popular</w:t>
      </w:r>
      <w:r>
        <w:rPr>
          <w:color w:val="0D0D0D"/>
          <w:spacing w:val="-8"/>
          <w:sz w:val="24"/>
        </w:rPr>
        <w:t xml:space="preserve"> </w:t>
      </w:r>
      <w:r>
        <w:rPr>
          <w:color w:val="0D0D0D"/>
          <w:sz w:val="24"/>
        </w:rPr>
        <w:t>open-source</w:t>
      </w:r>
      <w:r>
        <w:rPr>
          <w:color w:val="0D0D0D"/>
          <w:spacing w:val="-9"/>
          <w:sz w:val="24"/>
        </w:rPr>
        <w:t xml:space="preserve"> </w:t>
      </w:r>
      <w:r>
        <w:rPr>
          <w:color w:val="0D0D0D"/>
          <w:sz w:val="24"/>
        </w:rPr>
        <w:t>libraries</w:t>
      </w:r>
      <w:r>
        <w:rPr>
          <w:color w:val="0D0D0D"/>
          <w:spacing w:val="-8"/>
          <w:sz w:val="24"/>
        </w:rPr>
        <w:t xml:space="preserve"> </w:t>
      </w:r>
      <w:r>
        <w:rPr>
          <w:color w:val="0D0D0D"/>
          <w:sz w:val="24"/>
        </w:rPr>
        <w:t>for</w:t>
      </w:r>
      <w:r>
        <w:rPr>
          <w:color w:val="0D0D0D"/>
          <w:spacing w:val="-8"/>
          <w:sz w:val="24"/>
        </w:rPr>
        <w:t xml:space="preserve"> </w:t>
      </w:r>
      <w:r>
        <w:rPr>
          <w:color w:val="0D0D0D"/>
          <w:sz w:val="24"/>
        </w:rPr>
        <w:t>building and</w:t>
      </w:r>
      <w:r>
        <w:rPr>
          <w:color w:val="0D0D0D"/>
          <w:spacing w:val="-1"/>
          <w:sz w:val="24"/>
        </w:rPr>
        <w:t xml:space="preserve"> </w:t>
      </w:r>
      <w:r>
        <w:rPr>
          <w:color w:val="0D0D0D"/>
          <w:sz w:val="24"/>
        </w:rPr>
        <w:t>training</w:t>
      </w:r>
      <w:r>
        <w:rPr>
          <w:color w:val="0D0D0D"/>
          <w:spacing w:val="-1"/>
          <w:sz w:val="24"/>
        </w:rPr>
        <w:t xml:space="preserve"> </w:t>
      </w:r>
      <w:r>
        <w:rPr>
          <w:color w:val="0D0D0D"/>
          <w:sz w:val="24"/>
        </w:rPr>
        <w:t>machine</w:t>
      </w:r>
      <w:r>
        <w:rPr>
          <w:color w:val="0D0D0D"/>
          <w:spacing w:val="-2"/>
          <w:sz w:val="24"/>
        </w:rPr>
        <w:t xml:space="preserve"> </w:t>
      </w:r>
      <w:r>
        <w:rPr>
          <w:color w:val="0D0D0D"/>
          <w:sz w:val="24"/>
        </w:rPr>
        <w:t>learning</w:t>
      </w:r>
      <w:r>
        <w:rPr>
          <w:color w:val="0D0D0D"/>
          <w:spacing w:val="-1"/>
          <w:sz w:val="24"/>
        </w:rPr>
        <w:t xml:space="preserve"> </w:t>
      </w:r>
      <w:r>
        <w:rPr>
          <w:color w:val="0D0D0D"/>
          <w:sz w:val="24"/>
        </w:rPr>
        <w:t>and</w:t>
      </w:r>
      <w:r>
        <w:rPr>
          <w:color w:val="0D0D0D"/>
          <w:spacing w:val="-1"/>
          <w:sz w:val="24"/>
        </w:rPr>
        <w:t xml:space="preserve"> </w:t>
      </w:r>
      <w:r>
        <w:rPr>
          <w:color w:val="0D0D0D"/>
          <w:sz w:val="24"/>
        </w:rPr>
        <w:t>deep</w:t>
      </w:r>
      <w:r>
        <w:rPr>
          <w:color w:val="0D0D0D"/>
          <w:spacing w:val="-1"/>
          <w:sz w:val="24"/>
        </w:rPr>
        <w:t xml:space="preserve"> </w:t>
      </w:r>
      <w:r>
        <w:rPr>
          <w:color w:val="0D0D0D"/>
          <w:sz w:val="24"/>
        </w:rPr>
        <w:t>learning</w:t>
      </w:r>
      <w:r>
        <w:rPr>
          <w:color w:val="0D0D0D"/>
          <w:spacing w:val="-1"/>
          <w:sz w:val="24"/>
        </w:rPr>
        <w:t xml:space="preserve"> </w:t>
      </w:r>
      <w:r>
        <w:rPr>
          <w:color w:val="0D0D0D"/>
          <w:sz w:val="24"/>
        </w:rPr>
        <w:t>models.</w:t>
      </w:r>
      <w:r>
        <w:rPr>
          <w:color w:val="0D0D0D"/>
          <w:spacing w:val="-6"/>
          <w:sz w:val="24"/>
        </w:rPr>
        <w:t xml:space="preserve"> </w:t>
      </w:r>
      <w:r>
        <w:rPr>
          <w:color w:val="0D0D0D"/>
          <w:sz w:val="24"/>
        </w:rPr>
        <w:t>They</w:t>
      </w:r>
      <w:r>
        <w:rPr>
          <w:color w:val="0D0D0D"/>
          <w:spacing w:val="-1"/>
          <w:sz w:val="24"/>
        </w:rPr>
        <w:t xml:space="preserve"> </w:t>
      </w:r>
      <w:r>
        <w:rPr>
          <w:color w:val="0D0D0D"/>
          <w:sz w:val="24"/>
        </w:rPr>
        <w:t>provide</w:t>
      </w:r>
      <w:r>
        <w:rPr>
          <w:color w:val="0D0D0D"/>
          <w:spacing w:val="-2"/>
          <w:sz w:val="24"/>
        </w:rPr>
        <w:t xml:space="preserve"> </w:t>
      </w:r>
      <w:r>
        <w:rPr>
          <w:color w:val="0D0D0D"/>
          <w:sz w:val="24"/>
        </w:rPr>
        <w:t xml:space="preserve">high- level abstractions and pre-trained models suitable for image classification </w:t>
      </w:r>
      <w:r>
        <w:rPr>
          <w:color w:val="0D0D0D"/>
          <w:spacing w:val="-2"/>
          <w:sz w:val="24"/>
        </w:rPr>
        <w:t>tasks.</w:t>
      </w:r>
    </w:p>
    <w:p w:rsidR="006F0050" w:rsidRDefault="00000000">
      <w:pPr>
        <w:pStyle w:val="ListParagraph"/>
        <w:numPr>
          <w:ilvl w:val="0"/>
          <w:numId w:val="1"/>
        </w:numPr>
        <w:tabs>
          <w:tab w:val="left" w:pos="700"/>
        </w:tabs>
        <w:spacing w:before="37"/>
        <w:rPr>
          <w:b/>
          <w:sz w:val="24"/>
        </w:rPr>
      </w:pPr>
      <w:r>
        <w:rPr>
          <w:b/>
          <w:color w:val="0D0D0D"/>
          <w:sz w:val="24"/>
        </w:rPr>
        <w:t>Data</w:t>
      </w:r>
      <w:r>
        <w:rPr>
          <w:b/>
          <w:color w:val="0D0D0D"/>
          <w:spacing w:val="-3"/>
          <w:sz w:val="24"/>
        </w:rPr>
        <w:t xml:space="preserve"> </w:t>
      </w:r>
      <w:r>
        <w:rPr>
          <w:b/>
          <w:color w:val="0D0D0D"/>
          <w:sz w:val="24"/>
        </w:rPr>
        <w:t>Processing</w:t>
      </w:r>
      <w:r>
        <w:rPr>
          <w:b/>
          <w:color w:val="0D0D0D"/>
          <w:spacing w:val="-3"/>
          <w:sz w:val="24"/>
        </w:rPr>
        <w:t xml:space="preserve"> </w:t>
      </w:r>
      <w:r>
        <w:rPr>
          <w:b/>
          <w:color w:val="0D0D0D"/>
          <w:sz w:val="24"/>
        </w:rPr>
        <w:t>and</w:t>
      </w:r>
      <w:r>
        <w:rPr>
          <w:b/>
          <w:color w:val="0D0D0D"/>
          <w:spacing w:val="-2"/>
          <w:sz w:val="24"/>
        </w:rPr>
        <w:t xml:space="preserve"> Manipulation:</w:t>
      </w:r>
    </w:p>
    <w:p w:rsidR="006F0050" w:rsidRDefault="00000000">
      <w:pPr>
        <w:pStyle w:val="ListParagraph"/>
        <w:numPr>
          <w:ilvl w:val="1"/>
          <w:numId w:val="1"/>
        </w:numPr>
        <w:tabs>
          <w:tab w:val="left" w:pos="1510"/>
        </w:tabs>
        <w:spacing w:line="242" w:lineRule="auto"/>
        <w:ind w:right="115"/>
        <w:rPr>
          <w:sz w:val="24"/>
        </w:rPr>
      </w:pPr>
      <w:r>
        <w:rPr>
          <w:color w:val="0D0D0D"/>
          <w:sz w:val="24"/>
        </w:rPr>
        <w:t>NumPy,</w:t>
      </w:r>
      <w:r>
        <w:rPr>
          <w:color w:val="0D0D0D"/>
          <w:spacing w:val="-5"/>
          <w:sz w:val="24"/>
        </w:rPr>
        <w:t xml:space="preserve"> </w:t>
      </w:r>
      <w:r>
        <w:rPr>
          <w:color w:val="0D0D0D"/>
          <w:sz w:val="24"/>
        </w:rPr>
        <w:t>Pandas:</w:t>
      </w:r>
      <w:r>
        <w:rPr>
          <w:color w:val="0D0D0D"/>
          <w:spacing w:val="-10"/>
          <w:sz w:val="24"/>
        </w:rPr>
        <w:t xml:space="preserve"> </w:t>
      </w:r>
      <w:r>
        <w:rPr>
          <w:color w:val="0D0D0D"/>
          <w:sz w:val="24"/>
        </w:rPr>
        <w:t>These</w:t>
      </w:r>
      <w:r>
        <w:rPr>
          <w:color w:val="0D0D0D"/>
          <w:spacing w:val="-6"/>
          <w:sz w:val="24"/>
        </w:rPr>
        <w:t xml:space="preserve"> </w:t>
      </w:r>
      <w:r>
        <w:rPr>
          <w:color w:val="0D0D0D"/>
          <w:sz w:val="24"/>
        </w:rPr>
        <w:t>libraries</w:t>
      </w:r>
      <w:r>
        <w:rPr>
          <w:color w:val="0D0D0D"/>
          <w:spacing w:val="-5"/>
          <w:sz w:val="24"/>
        </w:rPr>
        <w:t xml:space="preserve"> </w:t>
      </w:r>
      <w:r>
        <w:rPr>
          <w:color w:val="0D0D0D"/>
          <w:sz w:val="24"/>
        </w:rPr>
        <w:t>in</w:t>
      </w:r>
      <w:r>
        <w:rPr>
          <w:color w:val="0D0D0D"/>
          <w:spacing w:val="-5"/>
          <w:sz w:val="24"/>
        </w:rPr>
        <w:t xml:space="preserve"> </w:t>
      </w:r>
      <w:r>
        <w:rPr>
          <w:color w:val="0D0D0D"/>
          <w:sz w:val="24"/>
        </w:rPr>
        <w:t>Python</w:t>
      </w:r>
      <w:r>
        <w:rPr>
          <w:color w:val="0D0D0D"/>
          <w:spacing w:val="-5"/>
          <w:sz w:val="24"/>
        </w:rPr>
        <w:t xml:space="preserve"> </w:t>
      </w:r>
      <w:r>
        <w:rPr>
          <w:color w:val="0D0D0D"/>
          <w:sz w:val="24"/>
        </w:rPr>
        <w:t>are</w:t>
      </w:r>
      <w:r>
        <w:rPr>
          <w:color w:val="0D0D0D"/>
          <w:spacing w:val="-6"/>
          <w:sz w:val="24"/>
        </w:rPr>
        <w:t xml:space="preserve"> </w:t>
      </w:r>
      <w:r>
        <w:rPr>
          <w:color w:val="0D0D0D"/>
          <w:sz w:val="24"/>
        </w:rPr>
        <w:t>essential</w:t>
      </w:r>
      <w:r>
        <w:rPr>
          <w:color w:val="0D0D0D"/>
          <w:spacing w:val="-5"/>
          <w:sz w:val="24"/>
        </w:rPr>
        <w:t xml:space="preserve"> </w:t>
      </w:r>
      <w:r>
        <w:rPr>
          <w:color w:val="0D0D0D"/>
          <w:sz w:val="24"/>
        </w:rPr>
        <w:t>for</w:t>
      </w:r>
      <w:r>
        <w:rPr>
          <w:color w:val="0D0D0D"/>
          <w:spacing w:val="-5"/>
          <w:sz w:val="24"/>
        </w:rPr>
        <w:t xml:space="preserve"> </w:t>
      </w:r>
      <w:r>
        <w:rPr>
          <w:color w:val="0D0D0D"/>
          <w:sz w:val="24"/>
        </w:rPr>
        <w:t>data</w:t>
      </w:r>
      <w:r>
        <w:rPr>
          <w:color w:val="0D0D0D"/>
          <w:spacing w:val="-6"/>
          <w:sz w:val="24"/>
        </w:rPr>
        <w:t xml:space="preserve"> </w:t>
      </w:r>
      <w:r>
        <w:rPr>
          <w:color w:val="0D0D0D"/>
          <w:sz w:val="24"/>
        </w:rPr>
        <w:t>manipulation, preprocessing, and analysis.</w:t>
      </w:r>
    </w:p>
    <w:p w:rsidR="006F0050" w:rsidRDefault="006F0050">
      <w:pPr>
        <w:pStyle w:val="BodyText"/>
        <w:spacing w:before="243"/>
        <w:rPr>
          <w:sz w:val="24"/>
        </w:rPr>
      </w:pPr>
    </w:p>
    <w:p w:rsidR="006F0050" w:rsidRDefault="00000000">
      <w:pPr>
        <w:spacing w:before="1"/>
        <w:ind w:left="100"/>
        <w:rPr>
          <w:b/>
          <w:sz w:val="28"/>
        </w:rPr>
      </w:pPr>
      <w:r>
        <w:rPr>
          <w:b/>
          <w:spacing w:val="-2"/>
          <w:sz w:val="28"/>
        </w:rPr>
        <w:t>Flowchart:-</w:t>
      </w:r>
    </w:p>
    <w:p w:rsidR="006F0050" w:rsidRDefault="006F0050">
      <w:pPr>
        <w:pStyle w:val="BodyText"/>
        <w:rPr>
          <w:b/>
          <w:sz w:val="20"/>
        </w:rPr>
      </w:pPr>
    </w:p>
    <w:p w:rsidR="006F0050" w:rsidRDefault="006F0050">
      <w:pPr>
        <w:pStyle w:val="BodyText"/>
        <w:rPr>
          <w:b/>
          <w:sz w:val="20"/>
        </w:rPr>
      </w:pPr>
    </w:p>
    <w:p w:rsidR="006F0050" w:rsidRDefault="006F0050">
      <w:pPr>
        <w:pStyle w:val="BodyText"/>
        <w:rPr>
          <w:b/>
          <w:sz w:val="20"/>
        </w:rPr>
      </w:pPr>
    </w:p>
    <w:p w:rsidR="006F0050" w:rsidRDefault="00000000">
      <w:pPr>
        <w:pStyle w:val="BodyText"/>
        <w:spacing w:before="36"/>
        <w:rPr>
          <w:b/>
          <w:sz w:val="20"/>
        </w:rPr>
      </w:pPr>
      <w:r>
        <w:rPr>
          <w:noProof/>
        </w:rPr>
        <w:drawing>
          <wp:anchor distT="0" distB="0" distL="0" distR="0" simplePos="0" relativeHeight="487587840" behindDoc="1" locked="0" layoutInCell="1" allowOverlap="1">
            <wp:simplePos x="0" y="0"/>
            <wp:positionH relativeFrom="page">
              <wp:posOffset>1203246</wp:posOffset>
            </wp:positionH>
            <wp:positionV relativeFrom="paragraph">
              <wp:posOffset>184481</wp:posOffset>
            </wp:positionV>
            <wp:extent cx="5213939" cy="216979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213939" cy="2169795"/>
                    </a:xfrm>
                    <a:prstGeom prst="rect">
                      <a:avLst/>
                    </a:prstGeom>
                  </pic:spPr>
                </pic:pic>
              </a:graphicData>
            </a:graphic>
          </wp:anchor>
        </w:drawing>
      </w:r>
    </w:p>
    <w:p w:rsidR="006F0050" w:rsidRDefault="006F0050">
      <w:pPr>
        <w:pStyle w:val="BodyText"/>
        <w:rPr>
          <w:b/>
        </w:rPr>
      </w:pPr>
    </w:p>
    <w:p w:rsidR="006F0050" w:rsidRDefault="006F0050">
      <w:pPr>
        <w:pStyle w:val="BodyText"/>
        <w:rPr>
          <w:b/>
        </w:rPr>
      </w:pPr>
    </w:p>
    <w:p w:rsidR="006F0050" w:rsidRDefault="006F0050">
      <w:pPr>
        <w:pStyle w:val="BodyText"/>
        <w:rPr>
          <w:b/>
        </w:rPr>
      </w:pPr>
    </w:p>
    <w:p w:rsidR="006F0050" w:rsidRDefault="006F0050">
      <w:pPr>
        <w:pStyle w:val="BodyText"/>
        <w:spacing w:before="40"/>
        <w:rPr>
          <w:b/>
        </w:rPr>
      </w:pPr>
    </w:p>
    <w:p w:rsidR="006F0050" w:rsidRDefault="00000000">
      <w:pPr>
        <w:spacing w:line="376" w:lineRule="auto"/>
        <w:ind w:left="100" w:right="7003"/>
        <w:rPr>
          <w:b/>
          <w:sz w:val="28"/>
        </w:rPr>
      </w:pPr>
      <w:r>
        <w:rPr>
          <w:b/>
          <w:spacing w:val="-2"/>
          <w:sz w:val="28"/>
        </w:rPr>
        <w:t xml:space="preserve">References </w:t>
      </w:r>
      <w:r>
        <w:rPr>
          <w:b/>
          <w:sz w:val="28"/>
        </w:rPr>
        <w:t>Geeks</w:t>
      </w:r>
      <w:r>
        <w:rPr>
          <w:b/>
          <w:spacing w:val="-18"/>
          <w:sz w:val="28"/>
        </w:rPr>
        <w:t xml:space="preserve"> </w:t>
      </w:r>
      <w:r>
        <w:rPr>
          <w:b/>
          <w:sz w:val="28"/>
        </w:rPr>
        <w:t>for</w:t>
      </w:r>
      <w:r>
        <w:rPr>
          <w:b/>
          <w:spacing w:val="-17"/>
          <w:sz w:val="28"/>
        </w:rPr>
        <w:t xml:space="preserve"> </w:t>
      </w:r>
      <w:r>
        <w:rPr>
          <w:b/>
          <w:sz w:val="28"/>
        </w:rPr>
        <w:t xml:space="preserve">geeks </w:t>
      </w:r>
      <w:r>
        <w:rPr>
          <w:b/>
          <w:spacing w:val="-2"/>
          <w:sz w:val="28"/>
        </w:rPr>
        <w:t>kaggle</w:t>
      </w:r>
    </w:p>
    <w:p w:rsidR="006F0050" w:rsidRDefault="00000000">
      <w:pPr>
        <w:spacing w:line="319" w:lineRule="exact"/>
        <w:ind w:left="100"/>
        <w:rPr>
          <w:b/>
          <w:sz w:val="28"/>
        </w:rPr>
      </w:pPr>
      <w:r>
        <w:rPr>
          <w:b/>
          <w:spacing w:val="-2"/>
          <w:sz w:val="28"/>
        </w:rPr>
        <w:t>GitHub</w:t>
      </w:r>
    </w:p>
    <w:sectPr w:rsidR="006F0050">
      <w:pgSz w:w="11900" w:h="16840"/>
      <w:pgMar w:top="138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90016"/>
    <w:multiLevelType w:val="hybridMultilevel"/>
    <w:tmpl w:val="E5464F32"/>
    <w:lvl w:ilvl="0" w:tplc="80E8CCE2">
      <w:start w:val="1"/>
      <w:numFmt w:val="decimal"/>
      <w:lvlText w:val="%1."/>
      <w:lvlJc w:val="left"/>
      <w:pPr>
        <w:ind w:left="700" w:hanging="240"/>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B98A83B2">
      <w:numFmt w:val="bullet"/>
      <w:lvlText w:val="●"/>
      <w:lvlJc w:val="left"/>
      <w:pPr>
        <w:ind w:left="1510" w:hanging="330"/>
      </w:pPr>
      <w:rPr>
        <w:rFonts w:ascii="Lucida Sans Unicode" w:eastAsia="Lucida Sans Unicode" w:hAnsi="Lucida Sans Unicode" w:cs="Lucida Sans Unicode" w:hint="default"/>
        <w:b w:val="0"/>
        <w:bCs w:val="0"/>
        <w:i w:val="0"/>
        <w:iCs w:val="0"/>
        <w:color w:val="0D0D0D"/>
        <w:spacing w:val="0"/>
        <w:w w:val="75"/>
        <w:position w:val="1"/>
        <w:sz w:val="24"/>
        <w:szCs w:val="24"/>
        <w:lang w:val="en-US" w:eastAsia="en-US" w:bidi="ar-SA"/>
      </w:rPr>
    </w:lvl>
    <w:lvl w:ilvl="2" w:tplc="E8B618E8">
      <w:numFmt w:val="bullet"/>
      <w:lvlText w:val="•"/>
      <w:lvlJc w:val="left"/>
      <w:pPr>
        <w:ind w:left="2362" w:hanging="330"/>
      </w:pPr>
      <w:rPr>
        <w:rFonts w:hint="default"/>
        <w:lang w:val="en-US" w:eastAsia="en-US" w:bidi="ar-SA"/>
      </w:rPr>
    </w:lvl>
    <w:lvl w:ilvl="3" w:tplc="B9EAF16A">
      <w:numFmt w:val="bullet"/>
      <w:lvlText w:val="•"/>
      <w:lvlJc w:val="left"/>
      <w:pPr>
        <w:ind w:left="3204" w:hanging="330"/>
      </w:pPr>
      <w:rPr>
        <w:rFonts w:hint="default"/>
        <w:lang w:val="en-US" w:eastAsia="en-US" w:bidi="ar-SA"/>
      </w:rPr>
    </w:lvl>
    <w:lvl w:ilvl="4" w:tplc="FB1ABD3A">
      <w:numFmt w:val="bullet"/>
      <w:lvlText w:val="•"/>
      <w:lvlJc w:val="left"/>
      <w:pPr>
        <w:ind w:left="4046" w:hanging="330"/>
      </w:pPr>
      <w:rPr>
        <w:rFonts w:hint="default"/>
        <w:lang w:val="en-US" w:eastAsia="en-US" w:bidi="ar-SA"/>
      </w:rPr>
    </w:lvl>
    <w:lvl w:ilvl="5" w:tplc="ED7EC0FC">
      <w:numFmt w:val="bullet"/>
      <w:lvlText w:val="•"/>
      <w:lvlJc w:val="left"/>
      <w:pPr>
        <w:ind w:left="4888" w:hanging="330"/>
      </w:pPr>
      <w:rPr>
        <w:rFonts w:hint="default"/>
        <w:lang w:val="en-US" w:eastAsia="en-US" w:bidi="ar-SA"/>
      </w:rPr>
    </w:lvl>
    <w:lvl w:ilvl="6" w:tplc="0E92495C">
      <w:numFmt w:val="bullet"/>
      <w:lvlText w:val="•"/>
      <w:lvlJc w:val="left"/>
      <w:pPr>
        <w:ind w:left="5731" w:hanging="330"/>
      </w:pPr>
      <w:rPr>
        <w:rFonts w:hint="default"/>
        <w:lang w:val="en-US" w:eastAsia="en-US" w:bidi="ar-SA"/>
      </w:rPr>
    </w:lvl>
    <w:lvl w:ilvl="7" w:tplc="CA40726A">
      <w:numFmt w:val="bullet"/>
      <w:lvlText w:val="•"/>
      <w:lvlJc w:val="left"/>
      <w:pPr>
        <w:ind w:left="6573" w:hanging="330"/>
      </w:pPr>
      <w:rPr>
        <w:rFonts w:hint="default"/>
        <w:lang w:val="en-US" w:eastAsia="en-US" w:bidi="ar-SA"/>
      </w:rPr>
    </w:lvl>
    <w:lvl w:ilvl="8" w:tplc="C382DB7E">
      <w:numFmt w:val="bullet"/>
      <w:lvlText w:val="•"/>
      <w:lvlJc w:val="left"/>
      <w:pPr>
        <w:ind w:left="7415" w:hanging="330"/>
      </w:pPr>
      <w:rPr>
        <w:rFonts w:hint="default"/>
        <w:lang w:val="en-US" w:eastAsia="en-US" w:bidi="ar-SA"/>
      </w:rPr>
    </w:lvl>
  </w:abstractNum>
  <w:num w:numId="1" w16cid:durableId="135372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50"/>
    <w:rsid w:val="00095EF7"/>
    <w:rsid w:val="0032712A"/>
    <w:rsid w:val="0035380A"/>
    <w:rsid w:val="006E4148"/>
    <w:rsid w:val="006F0050"/>
    <w:rsid w:val="00C0620C"/>
    <w:rsid w:val="00F4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4DA1"/>
  <w15:docId w15:val="{B35D6C8C-5D6F-4858-89D1-EE855693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74"/>
      <w:ind w:left="2690"/>
    </w:pPr>
    <w:rPr>
      <w:b/>
      <w:bCs/>
      <w:sz w:val="34"/>
      <w:szCs w:val="34"/>
      <w:u w:val="single" w:color="000000"/>
    </w:rPr>
  </w:style>
  <w:style w:type="paragraph" w:styleId="ListParagraph">
    <w:name w:val="List Paragraph"/>
    <w:basedOn w:val="Normal"/>
    <w:uiPriority w:val="1"/>
    <w:qFormat/>
    <w:pPr>
      <w:spacing w:line="275" w:lineRule="exact"/>
      <w:ind w:left="700" w:hanging="33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 PBL-VI 2</dc:title>
  <dc:creator>shreya mittal</dc:creator>
  <cp:lastModifiedBy>shreya mittal</cp:lastModifiedBy>
  <cp:revision>2</cp:revision>
  <dcterms:created xsi:type="dcterms:W3CDTF">2024-04-11T20:54:00Z</dcterms:created>
  <dcterms:modified xsi:type="dcterms:W3CDTF">2024-04-11T20:54:00Z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2024-02-26T00:00:00Z</vt:filetime>
  </property>
  <property fmtid="{D5CDD505-2E9C-101B-9397-08002B2CF9AE}" pid="3" name="Creator">
    <vt:lpwstr>Pages</vt:lpwstr>
  </property>
  <property fmtid="{D5CDD505-2E9C-101B-9397-08002B2CF9AE}" pid="4" name="LastSaved">
    <vt:filetime>2024-04-09T00:00:00Z</vt:filetime>
  </property>
  <property fmtid="{D5CDD505-2E9C-101B-9397-08002B2CF9AE}" pid="5" name="Producer">
    <vt:lpwstr>macOS Version 14.2.1 (Build 23C71) Quartz PDFContext</vt:lpwstr>
  </property>
</Properties>
</file>