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647" w:rsidRPr="007E52EA" w:rsidRDefault="00FC2647" w:rsidP="001D51D1">
      <w:pPr>
        <w:spacing w:before="200"/>
        <w:jc w:val="center"/>
        <w:rPr>
          <w:rFonts w:ascii="Times New Roman" w:hAnsi="Times New Roman" w:cs="Times New Roman"/>
          <w:b/>
          <w:sz w:val="44"/>
          <w:lang w:val="en-IN"/>
        </w:rPr>
      </w:pPr>
      <w:r w:rsidRPr="007E52EA">
        <w:rPr>
          <w:rFonts w:ascii="Times New Roman" w:hAnsi="Times New Roman" w:cs="Times New Roman"/>
          <w:b/>
          <w:sz w:val="44"/>
          <w:lang w:val="en-IN"/>
        </w:rPr>
        <w:t>Supply Chain Analysis</w:t>
      </w:r>
    </w:p>
    <w:p w:rsidR="00FC2647" w:rsidRPr="007E52EA" w:rsidRDefault="00FC2647" w:rsidP="00FC2647">
      <w:pPr>
        <w:pStyle w:val="ListParagraph"/>
        <w:numPr>
          <w:ilvl w:val="0"/>
          <w:numId w:val="2"/>
        </w:numPr>
        <w:rPr>
          <w:rFonts w:ascii="Times New Roman" w:hAnsi="Times New Roman" w:cs="Times New Roman"/>
          <w:sz w:val="56"/>
          <w:lang w:val="en-IN"/>
        </w:rPr>
      </w:pPr>
      <w:r w:rsidRPr="007E52EA">
        <w:rPr>
          <w:rFonts w:ascii="Times New Roman" w:hAnsi="Times New Roman" w:cs="Times New Roman"/>
          <w:b/>
          <w:sz w:val="28"/>
          <w:lang w:val="en-IN"/>
        </w:rPr>
        <w:t>Overview</w:t>
      </w:r>
      <w:r w:rsidRPr="007E52EA">
        <w:rPr>
          <w:rFonts w:ascii="Times New Roman" w:hAnsi="Times New Roman" w:cs="Times New Roman"/>
          <w:sz w:val="28"/>
          <w:lang w:val="en-IN"/>
        </w:rPr>
        <w:t xml:space="preserve"> </w:t>
      </w:r>
      <w:r w:rsidR="003175CD" w:rsidRPr="007E52EA">
        <w:rPr>
          <w:rFonts w:ascii="Times New Roman" w:hAnsi="Times New Roman" w:cs="Times New Roman"/>
          <w:sz w:val="28"/>
          <w:lang w:val="en-IN"/>
        </w:rPr>
        <w:t>–</w:t>
      </w:r>
      <w:r w:rsidRPr="007E52EA">
        <w:rPr>
          <w:rFonts w:ascii="Times New Roman" w:hAnsi="Times New Roman" w:cs="Times New Roman"/>
          <w:sz w:val="28"/>
          <w:lang w:val="en-IN"/>
        </w:rPr>
        <w:t xml:space="preserve"> </w:t>
      </w:r>
      <w:r w:rsidR="003175CD" w:rsidRPr="007E52EA">
        <w:rPr>
          <w:rFonts w:ascii="Times New Roman" w:hAnsi="Times New Roman" w:cs="Times New Roman"/>
          <w:sz w:val="28"/>
          <w:lang w:val="en-IN"/>
        </w:rPr>
        <w:t>This project focuses on analysing supply chain operations like order delivery status, sales performance and delivery risks using Power BI and SQL.</w:t>
      </w:r>
    </w:p>
    <w:p w:rsidR="003175CD" w:rsidRPr="007E52EA" w:rsidRDefault="003175CD" w:rsidP="003175CD">
      <w:pPr>
        <w:pStyle w:val="ListParagraph"/>
        <w:numPr>
          <w:ilvl w:val="0"/>
          <w:numId w:val="2"/>
        </w:numPr>
        <w:rPr>
          <w:rFonts w:ascii="Times New Roman" w:hAnsi="Times New Roman" w:cs="Times New Roman"/>
          <w:b/>
          <w:sz w:val="56"/>
          <w:lang w:val="en-IN"/>
        </w:rPr>
      </w:pPr>
      <w:r w:rsidRPr="007E52EA">
        <w:rPr>
          <w:rFonts w:ascii="Times New Roman" w:hAnsi="Times New Roman" w:cs="Times New Roman"/>
          <w:b/>
          <w:sz w:val="28"/>
          <w:lang w:val="en-IN"/>
        </w:rPr>
        <w:t xml:space="preserve">Tools used </w:t>
      </w:r>
    </w:p>
    <w:p w:rsidR="003175CD" w:rsidRPr="007E52EA" w:rsidRDefault="003175CD" w:rsidP="003175CD">
      <w:pPr>
        <w:pStyle w:val="ListParagraph"/>
        <w:numPr>
          <w:ilvl w:val="0"/>
          <w:numId w:val="3"/>
        </w:numPr>
        <w:rPr>
          <w:rFonts w:ascii="Times New Roman" w:hAnsi="Times New Roman" w:cs="Times New Roman"/>
          <w:sz w:val="20"/>
          <w:lang w:val="en-IN"/>
        </w:rPr>
      </w:pPr>
      <w:r w:rsidRPr="007E52EA">
        <w:rPr>
          <w:rFonts w:ascii="Times New Roman" w:hAnsi="Times New Roman" w:cs="Times New Roman"/>
          <w:sz w:val="28"/>
          <w:lang w:val="en-IN"/>
        </w:rPr>
        <w:t>Power BI</w:t>
      </w:r>
    </w:p>
    <w:p w:rsidR="003175CD" w:rsidRPr="007E52EA" w:rsidRDefault="003175CD" w:rsidP="003175CD">
      <w:pPr>
        <w:pStyle w:val="ListParagraph"/>
        <w:numPr>
          <w:ilvl w:val="0"/>
          <w:numId w:val="3"/>
        </w:numPr>
        <w:rPr>
          <w:rFonts w:ascii="Times New Roman" w:hAnsi="Times New Roman" w:cs="Times New Roman"/>
          <w:sz w:val="20"/>
          <w:lang w:val="en-IN"/>
        </w:rPr>
      </w:pPr>
      <w:r w:rsidRPr="007E52EA">
        <w:rPr>
          <w:rFonts w:ascii="Times New Roman" w:hAnsi="Times New Roman" w:cs="Times New Roman"/>
          <w:sz w:val="28"/>
          <w:lang w:val="en-IN"/>
        </w:rPr>
        <w:t>DAX</w:t>
      </w:r>
    </w:p>
    <w:p w:rsidR="003175CD" w:rsidRPr="007E52EA" w:rsidRDefault="004207D6" w:rsidP="003175CD">
      <w:pPr>
        <w:pStyle w:val="ListParagraph"/>
        <w:numPr>
          <w:ilvl w:val="0"/>
          <w:numId w:val="3"/>
        </w:numPr>
        <w:rPr>
          <w:rFonts w:ascii="Times New Roman" w:hAnsi="Times New Roman" w:cs="Times New Roman"/>
          <w:sz w:val="20"/>
          <w:lang w:val="en-IN"/>
        </w:rPr>
      </w:pPr>
      <w:r w:rsidRPr="007E52EA">
        <w:rPr>
          <w:rFonts w:ascii="Times New Roman" w:hAnsi="Times New Roman" w:cs="Times New Roman"/>
          <w:sz w:val="28"/>
          <w:lang w:val="en-IN"/>
        </w:rPr>
        <w:t>SQL</w:t>
      </w:r>
    </w:p>
    <w:p w:rsidR="004207D6" w:rsidRPr="007E52EA" w:rsidRDefault="004207D6" w:rsidP="004207D6">
      <w:pPr>
        <w:pStyle w:val="ListParagraph"/>
        <w:numPr>
          <w:ilvl w:val="0"/>
          <w:numId w:val="3"/>
        </w:numPr>
        <w:rPr>
          <w:rFonts w:ascii="Times New Roman" w:hAnsi="Times New Roman" w:cs="Times New Roman"/>
          <w:sz w:val="20"/>
          <w:lang w:val="en-IN"/>
        </w:rPr>
      </w:pPr>
      <w:r w:rsidRPr="007E52EA">
        <w:rPr>
          <w:rFonts w:ascii="Times New Roman" w:hAnsi="Times New Roman" w:cs="Times New Roman"/>
          <w:sz w:val="28"/>
          <w:lang w:val="en-IN"/>
        </w:rPr>
        <w:t>Data visualisation</w:t>
      </w:r>
    </w:p>
    <w:p w:rsidR="004207D6" w:rsidRPr="007E52EA" w:rsidRDefault="004207D6" w:rsidP="004207D6">
      <w:pPr>
        <w:pStyle w:val="ListParagraph"/>
        <w:numPr>
          <w:ilvl w:val="0"/>
          <w:numId w:val="4"/>
        </w:numPr>
        <w:rPr>
          <w:rFonts w:ascii="Times New Roman" w:hAnsi="Times New Roman" w:cs="Times New Roman"/>
          <w:sz w:val="28"/>
          <w:lang w:val="en-IN"/>
        </w:rPr>
      </w:pPr>
      <w:r w:rsidRPr="007E52EA">
        <w:rPr>
          <w:rFonts w:ascii="Times New Roman" w:hAnsi="Times New Roman" w:cs="Times New Roman"/>
          <w:b/>
          <w:sz w:val="28"/>
          <w:lang w:val="en-IN"/>
        </w:rPr>
        <w:t>Business Objectives</w:t>
      </w:r>
    </w:p>
    <w:p w:rsidR="00C0388B" w:rsidRPr="007E52EA" w:rsidRDefault="00C0388B" w:rsidP="00C0388B">
      <w:pPr>
        <w:pStyle w:val="ListParagraph"/>
        <w:numPr>
          <w:ilvl w:val="0"/>
          <w:numId w:val="8"/>
        </w:numPr>
        <w:rPr>
          <w:rFonts w:ascii="Times New Roman" w:hAnsi="Times New Roman" w:cs="Times New Roman"/>
          <w:sz w:val="28"/>
          <w:lang w:val="en-IN"/>
        </w:rPr>
      </w:pPr>
      <w:r w:rsidRPr="007E52EA">
        <w:rPr>
          <w:rFonts w:ascii="Times New Roman" w:hAnsi="Times New Roman" w:cs="Times New Roman"/>
          <w:sz w:val="28"/>
          <w:lang w:val="en-IN"/>
        </w:rPr>
        <w:t>Last delivery percentage</w:t>
      </w:r>
    </w:p>
    <w:p w:rsidR="00C0388B" w:rsidRPr="007E52EA" w:rsidRDefault="00C0388B" w:rsidP="00C0388B">
      <w:pPr>
        <w:pStyle w:val="ListParagraph"/>
        <w:numPr>
          <w:ilvl w:val="0"/>
          <w:numId w:val="8"/>
        </w:numPr>
        <w:rPr>
          <w:rFonts w:ascii="Times New Roman" w:hAnsi="Times New Roman" w:cs="Times New Roman"/>
          <w:sz w:val="28"/>
          <w:lang w:val="en-IN"/>
        </w:rPr>
      </w:pPr>
      <w:r w:rsidRPr="007E52EA">
        <w:rPr>
          <w:rFonts w:ascii="Times New Roman" w:hAnsi="Times New Roman" w:cs="Times New Roman"/>
          <w:sz w:val="28"/>
          <w:lang w:val="en-IN"/>
        </w:rPr>
        <w:t>Analysing delivery delays</w:t>
      </w:r>
    </w:p>
    <w:p w:rsidR="00F65E85" w:rsidRPr="007E52EA" w:rsidRDefault="00F65E85" w:rsidP="00F65E85">
      <w:pPr>
        <w:pStyle w:val="ListParagraph"/>
        <w:numPr>
          <w:ilvl w:val="0"/>
          <w:numId w:val="8"/>
        </w:numPr>
        <w:rPr>
          <w:rFonts w:ascii="Times New Roman" w:hAnsi="Times New Roman" w:cs="Times New Roman"/>
          <w:sz w:val="28"/>
          <w:lang w:val="en-IN"/>
        </w:rPr>
      </w:pPr>
      <w:r w:rsidRPr="007E52EA">
        <w:rPr>
          <w:rFonts w:ascii="Times New Roman" w:hAnsi="Times New Roman" w:cs="Times New Roman"/>
          <w:sz w:val="28"/>
          <w:lang w:val="en-IN"/>
        </w:rPr>
        <w:t>Monthly sales pattern</w:t>
      </w:r>
    </w:p>
    <w:p w:rsidR="00F65E85" w:rsidRPr="007E52EA" w:rsidRDefault="00F65E85" w:rsidP="00F65E85">
      <w:pPr>
        <w:pStyle w:val="ListParagraph"/>
        <w:numPr>
          <w:ilvl w:val="0"/>
          <w:numId w:val="8"/>
        </w:numPr>
        <w:rPr>
          <w:rFonts w:ascii="Times New Roman" w:hAnsi="Times New Roman" w:cs="Times New Roman"/>
          <w:sz w:val="28"/>
          <w:lang w:val="en-IN"/>
        </w:rPr>
      </w:pPr>
      <w:r w:rsidRPr="007E52EA">
        <w:rPr>
          <w:rFonts w:ascii="Times New Roman" w:hAnsi="Times New Roman" w:cs="Times New Roman"/>
          <w:sz w:val="28"/>
          <w:lang w:val="en-IN"/>
        </w:rPr>
        <w:t xml:space="preserve">Sales performance as per region and category </w:t>
      </w:r>
    </w:p>
    <w:p w:rsidR="00454A20" w:rsidRPr="007E52EA" w:rsidRDefault="00454A20" w:rsidP="00F65E85">
      <w:pPr>
        <w:pStyle w:val="ListParagraph"/>
        <w:numPr>
          <w:ilvl w:val="0"/>
          <w:numId w:val="8"/>
        </w:numPr>
        <w:rPr>
          <w:rFonts w:ascii="Times New Roman" w:hAnsi="Times New Roman" w:cs="Times New Roman"/>
          <w:sz w:val="28"/>
          <w:lang w:val="en-IN"/>
        </w:rPr>
      </w:pPr>
      <w:r w:rsidRPr="007E52EA">
        <w:rPr>
          <w:rFonts w:ascii="Times New Roman" w:hAnsi="Times New Roman" w:cs="Times New Roman"/>
          <w:sz w:val="28"/>
          <w:lang w:val="en-IN"/>
        </w:rPr>
        <w:t xml:space="preserve">Delivery performance improvement suggestion </w:t>
      </w:r>
    </w:p>
    <w:p w:rsidR="00F65E85" w:rsidRPr="007E52EA" w:rsidRDefault="00F65E85" w:rsidP="00F65E85">
      <w:pPr>
        <w:pStyle w:val="ListParagraph"/>
        <w:numPr>
          <w:ilvl w:val="0"/>
          <w:numId w:val="4"/>
        </w:numPr>
        <w:rPr>
          <w:rFonts w:ascii="Times New Roman" w:hAnsi="Times New Roman" w:cs="Times New Roman"/>
          <w:b/>
          <w:sz w:val="28"/>
          <w:lang w:val="en-IN"/>
        </w:rPr>
      </w:pPr>
      <w:r w:rsidRPr="007E52EA">
        <w:rPr>
          <w:rFonts w:ascii="Times New Roman" w:hAnsi="Times New Roman" w:cs="Times New Roman"/>
          <w:b/>
          <w:sz w:val="28"/>
          <w:lang w:val="en-IN"/>
        </w:rPr>
        <w:t>Dataset description</w:t>
      </w:r>
    </w:p>
    <w:p w:rsidR="00F65E85" w:rsidRPr="007E52EA" w:rsidRDefault="00454A20" w:rsidP="00F65E85">
      <w:pPr>
        <w:pStyle w:val="ListParagraph"/>
        <w:numPr>
          <w:ilvl w:val="0"/>
          <w:numId w:val="11"/>
        </w:numPr>
        <w:rPr>
          <w:rFonts w:ascii="Times New Roman" w:hAnsi="Times New Roman" w:cs="Times New Roman"/>
          <w:sz w:val="28"/>
          <w:lang w:val="en-IN"/>
        </w:rPr>
      </w:pPr>
      <w:r w:rsidRPr="007E52EA">
        <w:rPr>
          <w:rFonts w:ascii="Times New Roman" w:hAnsi="Times New Roman" w:cs="Times New Roman"/>
          <w:sz w:val="28"/>
          <w:lang w:val="en-IN"/>
        </w:rPr>
        <w:t>Dataset Name – DataCo Smart Supply Chain dataset</w:t>
      </w:r>
    </w:p>
    <w:p w:rsidR="00454A20" w:rsidRPr="007E52EA" w:rsidRDefault="00454A20" w:rsidP="00F65E85">
      <w:pPr>
        <w:pStyle w:val="ListParagraph"/>
        <w:numPr>
          <w:ilvl w:val="0"/>
          <w:numId w:val="11"/>
        </w:numPr>
        <w:rPr>
          <w:rFonts w:ascii="Times New Roman" w:hAnsi="Times New Roman" w:cs="Times New Roman"/>
          <w:sz w:val="28"/>
          <w:lang w:val="en-IN"/>
        </w:rPr>
      </w:pPr>
      <w:r w:rsidRPr="007E52EA">
        <w:rPr>
          <w:rFonts w:ascii="Times New Roman" w:hAnsi="Times New Roman" w:cs="Times New Roman"/>
          <w:sz w:val="28"/>
          <w:lang w:val="en-IN"/>
        </w:rPr>
        <w:t>Source – Kaggle</w:t>
      </w:r>
    </w:p>
    <w:p w:rsidR="00454A20" w:rsidRPr="007E52EA" w:rsidRDefault="00454A20" w:rsidP="00F65E85">
      <w:pPr>
        <w:pStyle w:val="ListParagraph"/>
        <w:numPr>
          <w:ilvl w:val="0"/>
          <w:numId w:val="11"/>
        </w:numPr>
        <w:rPr>
          <w:rFonts w:ascii="Times New Roman" w:hAnsi="Times New Roman" w:cs="Times New Roman"/>
          <w:sz w:val="28"/>
          <w:lang w:val="en-IN"/>
        </w:rPr>
      </w:pPr>
      <w:r w:rsidRPr="007E52EA">
        <w:rPr>
          <w:rFonts w:ascii="Times New Roman" w:hAnsi="Times New Roman" w:cs="Times New Roman"/>
          <w:sz w:val="28"/>
          <w:lang w:val="en-IN"/>
        </w:rPr>
        <w:t xml:space="preserve">Dataset Link - </w:t>
      </w:r>
      <w:hyperlink r:id="rId8" w:history="1">
        <w:r w:rsidRPr="007E52EA">
          <w:rPr>
            <w:rStyle w:val="Hyperlink"/>
            <w:rFonts w:ascii="Times New Roman" w:hAnsi="Times New Roman" w:cs="Times New Roman"/>
            <w:sz w:val="28"/>
            <w:lang w:val="en-IN"/>
          </w:rPr>
          <w:t>https://www.kaggle.com/datasets/shashwatwork/dataco-smart-supply-chain-for-big-data-analys</w:t>
        </w:r>
        <w:r w:rsidRPr="007E52EA">
          <w:rPr>
            <w:rStyle w:val="Hyperlink"/>
            <w:rFonts w:ascii="Times New Roman" w:hAnsi="Times New Roman" w:cs="Times New Roman"/>
            <w:sz w:val="28"/>
            <w:lang w:val="en-IN"/>
          </w:rPr>
          <w:t>i</w:t>
        </w:r>
        <w:r w:rsidRPr="007E52EA">
          <w:rPr>
            <w:rStyle w:val="Hyperlink"/>
            <w:rFonts w:ascii="Times New Roman" w:hAnsi="Times New Roman" w:cs="Times New Roman"/>
            <w:sz w:val="28"/>
            <w:lang w:val="en-IN"/>
          </w:rPr>
          <w:t>s?</w:t>
        </w:r>
      </w:hyperlink>
    </w:p>
    <w:p w:rsidR="002B00C2" w:rsidRPr="007E52EA" w:rsidRDefault="00454A20" w:rsidP="002B00C2">
      <w:pPr>
        <w:pStyle w:val="ListParagraph"/>
        <w:numPr>
          <w:ilvl w:val="0"/>
          <w:numId w:val="4"/>
        </w:numPr>
        <w:rPr>
          <w:rFonts w:ascii="Times New Roman" w:hAnsi="Times New Roman" w:cs="Times New Roman"/>
          <w:b/>
          <w:sz w:val="28"/>
          <w:lang w:val="en-IN"/>
        </w:rPr>
      </w:pPr>
      <w:r w:rsidRPr="007E52EA">
        <w:rPr>
          <w:rFonts w:ascii="Times New Roman" w:hAnsi="Times New Roman" w:cs="Times New Roman"/>
          <w:b/>
          <w:sz w:val="28"/>
          <w:lang w:val="en-IN"/>
        </w:rPr>
        <w:t xml:space="preserve">Data cleaning and preparation – </w:t>
      </w:r>
    </w:p>
    <w:p w:rsidR="00454A20" w:rsidRPr="007E52EA" w:rsidRDefault="00454A20" w:rsidP="00454A20">
      <w:pPr>
        <w:pStyle w:val="ListParagraph"/>
        <w:numPr>
          <w:ilvl w:val="0"/>
          <w:numId w:val="12"/>
        </w:numPr>
        <w:rPr>
          <w:rFonts w:ascii="Times New Roman" w:hAnsi="Times New Roman" w:cs="Times New Roman"/>
          <w:sz w:val="28"/>
          <w:lang w:val="en-IN"/>
        </w:rPr>
      </w:pPr>
      <w:r w:rsidRPr="007E52EA">
        <w:rPr>
          <w:rFonts w:ascii="Times New Roman" w:hAnsi="Times New Roman" w:cs="Times New Roman"/>
          <w:sz w:val="28"/>
          <w:lang w:val="en-IN"/>
        </w:rPr>
        <w:t>Checking for missing values</w:t>
      </w:r>
    </w:p>
    <w:p w:rsidR="00454A20" w:rsidRPr="007E52EA" w:rsidRDefault="002B00C2" w:rsidP="00454A20">
      <w:pPr>
        <w:pStyle w:val="ListParagraph"/>
        <w:numPr>
          <w:ilvl w:val="0"/>
          <w:numId w:val="12"/>
        </w:numPr>
        <w:rPr>
          <w:rFonts w:ascii="Times New Roman" w:hAnsi="Times New Roman" w:cs="Times New Roman"/>
          <w:sz w:val="28"/>
          <w:lang w:val="en-IN"/>
        </w:rPr>
      </w:pPr>
      <w:r w:rsidRPr="007E52EA">
        <w:rPr>
          <w:rFonts w:ascii="Times New Roman" w:hAnsi="Times New Roman" w:cs="Times New Roman"/>
          <w:sz w:val="28"/>
          <w:lang w:val="en-IN"/>
        </w:rPr>
        <w:t>Checked for Duplicates</w:t>
      </w:r>
    </w:p>
    <w:p w:rsidR="002B00C2" w:rsidRPr="007E52EA" w:rsidRDefault="002B00C2" w:rsidP="002B00C2">
      <w:pPr>
        <w:pStyle w:val="ListParagraph"/>
        <w:numPr>
          <w:ilvl w:val="0"/>
          <w:numId w:val="12"/>
        </w:numPr>
        <w:rPr>
          <w:rFonts w:ascii="Times New Roman" w:hAnsi="Times New Roman" w:cs="Times New Roman"/>
          <w:sz w:val="28"/>
          <w:lang w:val="en-IN"/>
        </w:rPr>
      </w:pPr>
      <w:r w:rsidRPr="007E52EA">
        <w:rPr>
          <w:rFonts w:ascii="Times New Roman" w:hAnsi="Times New Roman" w:cs="Times New Roman"/>
          <w:sz w:val="28"/>
          <w:lang w:val="en-IN"/>
        </w:rPr>
        <w:t>Reviewed Date and numerical columns</w:t>
      </w:r>
    </w:p>
    <w:p w:rsidR="002B00C2" w:rsidRPr="007E52EA" w:rsidRDefault="002B00C2" w:rsidP="00454A20">
      <w:pPr>
        <w:pStyle w:val="ListParagraph"/>
        <w:numPr>
          <w:ilvl w:val="0"/>
          <w:numId w:val="12"/>
        </w:numPr>
        <w:rPr>
          <w:rFonts w:ascii="Times New Roman" w:hAnsi="Times New Roman" w:cs="Times New Roman"/>
          <w:sz w:val="28"/>
          <w:lang w:val="en-IN"/>
        </w:rPr>
      </w:pPr>
      <w:r w:rsidRPr="007E52EA">
        <w:rPr>
          <w:rFonts w:ascii="Times New Roman" w:hAnsi="Times New Roman" w:cs="Times New Roman"/>
          <w:sz w:val="28"/>
          <w:lang w:val="en-IN"/>
        </w:rPr>
        <w:t>Created relationships between tables for easy and precise analysis</w:t>
      </w:r>
    </w:p>
    <w:p w:rsidR="002B00C2" w:rsidRPr="007E52EA" w:rsidRDefault="002B00C2" w:rsidP="002B00C2">
      <w:pPr>
        <w:pStyle w:val="ListParagraph"/>
        <w:numPr>
          <w:ilvl w:val="0"/>
          <w:numId w:val="4"/>
        </w:numPr>
        <w:rPr>
          <w:rFonts w:ascii="Times New Roman" w:hAnsi="Times New Roman" w:cs="Times New Roman"/>
          <w:b/>
          <w:sz w:val="28"/>
          <w:lang w:val="en-IN"/>
        </w:rPr>
      </w:pPr>
      <w:r w:rsidRPr="007E52EA">
        <w:rPr>
          <w:rFonts w:ascii="Times New Roman" w:hAnsi="Times New Roman" w:cs="Times New Roman"/>
          <w:b/>
          <w:sz w:val="28"/>
          <w:lang w:val="en-IN"/>
        </w:rPr>
        <w:t xml:space="preserve">KPI measures – </w:t>
      </w:r>
    </w:p>
    <w:p w:rsidR="002B00C2" w:rsidRPr="007E52EA" w:rsidRDefault="002B00C2" w:rsidP="002B00C2">
      <w:pPr>
        <w:pStyle w:val="ListParagraph"/>
        <w:numPr>
          <w:ilvl w:val="0"/>
          <w:numId w:val="13"/>
        </w:numPr>
        <w:rPr>
          <w:rFonts w:ascii="Times New Roman" w:hAnsi="Times New Roman" w:cs="Times New Roman"/>
          <w:sz w:val="28"/>
          <w:lang w:val="en-IN"/>
        </w:rPr>
      </w:pPr>
      <w:r w:rsidRPr="007E52EA">
        <w:rPr>
          <w:rFonts w:ascii="Times New Roman" w:hAnsi="Times New Roman" w:cs="Times New Roman"/>
          <w:sz w:val="28"/>
          <w:u w:val="single"/>
          <w:lang w:val="en-IN"/>
        </w:rPr>
        <w:t>Total orders</w:t>
      </w:r>
      <w:r w:rsidRPr="007E52EA">
        <w:rPr>
          <w:rFonts w:ascii="Times New Roman" w:hAnsi="Times New Roman" w:cs="Times New Roman"/>
          <w:sz w:val="28"/>
          <w:lang w:val="en-IN"/>
        </w:rPr>
        <w:t xml:space="preserve"> </w:t>
      </w:r>
      <w:r w:rsidR="0069092F" w:rsidRPr="007E52EA">
        <w:rPr>
          <w:rFonts w:ascii="Times New Roman" w:hAnsi="Times New Roman" w:cs="Times New Roman"/>
          <w:sz w:val="28"/>
          <w:lang w:val="en-IN"/>
        </w:rPr>
        <w:t xml:space="preserve"> </w:t>
      </w:r>
      <w:r w:rsidRPr="007E52EA">
        <w:rPr>
          <w:rFonts w:ascii="Times New Roman" w:hAnsi="Times New Roman" w:cs="Times New Roman"/>
          <w:sz w:val="28"/>
          <w:lang w:val="en-IN"/>
        </w:rPr>
        <w:t>– Calculates total unique orders</w:t>
      </w:r>
    </w:p>
    <w:p w:rsidR="002B00C2" w:rsidRPr="007E52EA" w:rsidRDefault="002B00C2" w:rsidP="002B00C2">
      <w:pPr>
        <w:pStyle w:val="ListParagraph"/>
        <w:numPr>
          <w:ilvl w:val="0"/>
          <w:numId w:val="13"/>
        </w:numPr>
        <w:rPr>
          <w:rFonts w:ascii="Times New Roman" w:hAnsi="Times New Roman" w:cs="Times New Roman"/>
          <w:sz w:val="28"/>
          <w:lang w:val="en-IN"/>
        </w:rPr>
      </w:pPr>
      <w:r w:rsidRPr="007E52EA">
        <w:rPr>
          <w:rFonts w:ascii="Times New Roman" w:hAnsi="Times New Roman" w:cs="Times New Roman"/>
          <w:sz w:val="28"/>
          <w:u w:val="single"/>
          <w:lang w:val="en-IN"/>
        </w:rPr>
        <w:t xml:space="preserve">Late orders </w:t>
      </w:r>
      <w:r w:rsidR="0069092F" w:rsidRPr="007E52EA">
        <w:rPr>
          <w:rFonts w:ascii="Times New Roman" w:hAnsi="Times New Roman" w:cs="Times New Roman"/>
          <w:sz w:val="28"/>
          <w:u w:val="single"/>
          <w:lang w:val="en-IN"/>
        </w:rPr>
        <w:t xml:space="preserve"> </w:t>
      </w:r>
      <w:r w:rsidR="0069092F" w:rsidRPr="007E52EA">
        <w:rPr>
          <w:rFonts w:ascii="Times New Roman" w:hAnsi="Times New Roman" w:cs="Times New Roman"/>
          <w:sz w:val="28"/>
          <w:lang w:val="en-IN"/>
        </w:rPr>
        <w:t>–</w:t>
      </w:r>
      <w:r w:rsidRPr="007E52EA">
        <w:rPr>
          <w:rFonts w:ascii="Times New Roman" w:hAnsi="Times New Roman" w:cs="Times New Roman"/>
          <w:sz w:val="28"/>
          <w:lang w:val="en-IN"/>
        </w:rPr>
        <w:t xml:space="preserve"> </w:t>
      </w:r>
      <w:r w:rsidR="0069092F" w:rsidRPr="007E52EA">
        <w:rPr>
          <w:rFonts w:ascii="Times New Roman" w:hAnsi="Times New Roman" w:cs="Times New Roman"/>
          <w:sz w:val="28"/>
          <w:lang w:val="en-IN"/>
        </w:rPr>
        <w:t>Count of orders delivered late</w:t>
      </w:r>
    </w:p>
    <w:p w:rsidR="0069092F" w:rsidRPr="007E52EA" w:rsidRDefault="0069092F" w:rsidP="0069092F">
      <w:pPr>
        <w:pStyle w:val="ListParagraph"/>
        <w:numPr>
          <w:ilvl w:val="0"/>
          <w:numId w:val="13"/>
        </w:numPr>
        <w:rPr>
          <w:rFonts w:ascii="Times New Roman" w:hAnsi="Times New Roman" w:cs="Times New Roman"/>
          <w:sz w:val="28"/>
          <w:lang w:val="en-IN"/>
        </w:rPr>
      </w:pPr>
      <w:r w:rsidRPr="007E52EA">
        <w:rPr>
          <w:rFonts w:ascii="Times New Roman" w:hAnsi="Times New Roman" w:cs="Times New Roman"/>
          <w:sz w:val="28"/>
          <w:u w:val="single"/>
          <w:lang w:val="en-IN"/>
        </w:rPr>
        <w:t xml:space="preserve">Late delivery percentage  </w:t>
      </w:r>
      <w:r w:rsidRPr="007E52EA">
        <w:rPr>
          <w:rFonts w:ascii="Times New Roman" w:hAnsi="Times New Roman" w:cs="Times New Roman"/>
          <w:sz w:val="28"/>
          <w:lang w:val="en-IN"/>
        </w:rPr>
        <w:t>- Percentage of late orders</w:t>
      </w:r>
    </w:p>
    <w:p w:rsidR="0069092F" w:rsidRPr="007E52EA" w:rsidRDefault="0069092F" w:rsidP="0069092F">
      <w:pPr>
        <w:pStyle w:val="ListParagraph"/>
        <w:numPr>
          <w:ilvl w:val="0"/>
          <w:numId w:val="13"/>
        </w:numPr>
        <w:rPr>
          <w:rFonts w:ascii="Times New Roman" w:hAnsi="Times New Roman" w:cs="Times New Roman"/>
          <w:sz w:val="28"/>
          <w:lang w:val="en-IN"/>
        </w:rPr>
      </w:pPr>
      <w:r w:rsidRPr="007E52EA">
        <w:rPr>
          <w:rFonts w:ascii="Times New Roman" w:hAnsi="Times New Roman" w:cs="Times New Roman"/>
          <w:sz w:val="28"/>
          <w:u w:val="single"/>
          <w:lang w:val="en-IN"/>
        </w:rPr>
        <w:t xml:space="preserve">Total sales </w:t>
      </w:r>
      <w:r w:rsidRPr="007E52EA">
        <w:rPr>
          <w:rFonts w:ascii="Times New Roman" w:hAnsi="Times New Roman" w:cs="Times New Roman"/>
          <w:sz w:val="28"/>
          <w:lang w:val="en-IN"/>
        </w:rPr>
        <w:t>– Measure of total sales</w:t>
      </w:r>
    </w:p>
    <w:p w:rsidR="0069092F" w:rsidRPr="007E52EA" w:rsidRDefault="0069092F" w:rsidP="0069092F">
      <w:pPr>
        <w:pStyle w:val="ListParagraph"/>
        <w:numPr>
          <w:ilvl w:val="0"/>
          <w:numId w:val="13"/>
        </w:numPr>
        <w:rPr>
          <w:rFonts w:ascii="Times New Roman" w:hAnsi="Times New Roman" w:cs="Times New Roman"/>
          <w:sz w:val="28"/>
          <w:lang w:val="en-IN"/>
        </w:rPr>
      </w:pPr>
      <w:r w:rsidRPr="007E52EA">
        <w:rPr>
          <w:rFonts w:ascii="Times New Roman" w:hAnsi="Times New Roman" w:cs="Times New Roman"/>
          <w:sz w:val="28"/>
          <w:u w:val="single"/>
          <w:lang w:val="en-IN"/>
        </w:rPr>
        <w:t xml:space="preserve">Average shipping days </w:t>
      </w:r>
      <w:r w:rsidRPr="007E52EA">
        <w:rPr>
          <w:rFonts w:ascii="Times New Roman" w:hAnsi="Times New Roman" w:cs="Times New Roman"/>
          <w:sz w:val="28"/>
          <w:lang w:val="en-IN"/>
        </w:rPr>
        <w:t>– Measures average shipping time</w:t>
      </w:r>
    </w:p>
    <w:p w:rsidR="001D51D1" w:rsidRPr="007E52EA" w:rsidRDefault="001D51D1" w:rsidP="001D51D1">
      <w:pPr>
        <w:pStyle w:val="ListParagraph"/>
        <w:ind w:left="1494"/>
        <w:rPr>
          <w:rFonts w:ascii="Times New Roman" w:hAnsi="Times New Roman" w:cs="Times New Roman"/>
          <w:sz w:val="28"/>
          <w:lang w:val="en-IN"/>
        </w:rPr>
      </w:pPr>
    </w:p>
    <w:p w:rsidR="001D51D1" w:rsidRPr="007E52EA" w:rsidRDefault="001D51D1" w:rsidP="001D51D1">
      <w:pPr>
        <w:pStyle w:val="ListParagraph"/>
        <w:numPr>
          <w:ilvl w:val="0"/>
          <w:numId w:val="4"/>
        </w:numPr>
        <w:rPr>
          <w:rFonts w:ascii="Times New Roman" w:hAnsi="Times New Roman" w:cs="Times New Roman"/>
          <w:b/>
          <w:sz w:val="28"/>
          <w:lang w:val="en-IN"/>
        </w:rPr>
      </w:pPr>
      <w:r w:rsidRPr="007E52EA">
        <w:rPr>
          <w:rFonts w:ascii="Times New Roman" w:hAnsi="Times New Roman" w:cs="Times New Roman"/>
          <w:b/>
          <w:sz w:val="28"/>
          <w:lang w:val="en-IN"/>
        </w:rPr>
        <w:t>Dashboard</w:t>
      </w:r>
    </w:p>
    <w:p w:rsidR="001D51D1" w:rsidRPr="007E52EA" w:rsidRDefault="001D51D1" w:rsidP="001D51D1">
      <w:pPr>
        <w:pStyle w:val="ListParagraph"/>
        <w:rPr>
          <w:rFonts w:ascii="Times New Roman" w:hAnsi="Times New Roman" w:cs="Times New Roman"/>
          <w:sz w:val="28"/>
          <w:lang w:val="en-IN"/>
        </w:rPr>
      </w:pPr>
    </w:p>
    <w:p w:rsidR="001D51D1" w:rsidRPr="007E52EA" w:rsidRDefault="001D51D1" w:rsidP="001D51D1">
      <w:pPr>
        <w:pStyle w:val="ListParagraph"/>
        <w:jc w:val="both"/>
        <w:rPr>
          <w:rFonts w:ascii="Times New Roman" w:hAnsi="Times New Roman" w:cs="Times New Roman"/>
          <w:sz w:val="28"/>
          <w:lang w:val="en-IN"/>
        </w:rPr>
      </w:pPr>
      <w:r w:rsidRPr="007E52EA">
        <w:rPr>
          <w:rFonts w:ascii="Times New Roman" w:hAnsi="Times New Roman" w:cs="Times New Roman"/>
          <w:noProof/>
          <w:sz w:val="28"/>
        </w:rPr>
        <w:drawing>
          <wp:anchor distT="0" distB="0" distL="114300" distR="114300" simplePos="0" relativeHeight="251658240" behindDoc="1" locked="0" layoutInCell="1" allowOverlap="1">
            <wp:simplePos x="0" y="0"/>
            <wp:positionH relativeFrom="column">
              <wp:posOffset>476250</wp:posOffset>
            </wp:positionH>
            <wp:positionV relativeFrom="paragraph">
              <wp:posOffset>603</wp:posOffset>
            </wp:positionV>
            <wp:extent cx="5941912" cy="3379807"/>
            <wp:effectExtent l="19050" t="0" r="1688" b="0"/>
            <wp:wrapTight wrapText="bothSides">
              <wp:wrapPolygon edited="0">
                <wp:start x="-69" y="0"/>
                <wp:lineTo x="-69" y="21427"/>
                <wp:lineTo x="21606" y="21427"/>
                <wp:lineTo x="21606" y="0"/>
                <wp:lineTo x="-69" y="0"/>
              </wp:wrapPolygon>
            </wp:wrapTight>
            <wp:docPr id="1" name="Picture 0" descr="Supply Chain Dashboard.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 Chain Dashboard.PNG.png"/>
                    <pic:cNvPicPr/>
                  </pic:nvPicPr>
                  <pic:blipFill>
                    <a:blip r:embed="rId9"/>
                    <a:stretch>
                      <a:fillRect/>
                    </a:stretch>
                  </pic:blipFill>
                  <pic:spPr>
                    <a:xfrm>
                      <a:off x="0" y="0"/>
                      <a:ext cx="5941912" cy="3379807"/>
                    </a:xfrm>
                    <a:prstGeom prst="rect">
                      <a:avLst/>
                    </a:prstGeom>
                  </pic:spPr>
                </pic:pic>
              </a:graphicData>
            </a:graphic>
          </wp:anchor>
        </w:drawing>
      </w:r>
    </w:p>
    <w:p w:rsidR="001D51D1" w:rsidRPr="007E52EA" w:rsidRDefault="001D51D1" w:rsidP="001D51D1">
      <w:pPr>
        <w:rPr>
          <w:rFonts w:ascii="Times New Roman" w:hAnsi="Times New Roman" w:cs="Times New Roman"/>
          <w:sz w:val="28"/>
          <w:lang w:val="en-IN"/>
        </w:rPr>
      </w:pPr>
    </w:p>
    <w:p w:rsidR="00454A20" w:rsidRPr="007E52EA" w:rsidRDefault="00454A20" w:rsidP="00454A20">
      <w:pPr>
        <w:pStyle w:val="ListParagraph"/>
        <w:rPr>
          <w:rFonts w:ascii="Times New Roman" w:hAnsi="Times New Roman" w:cs="Times New Roman"/>
          <w:sz w:val="28"/>
          <w:lang w:val="en-IN"/>
        </w:rPr>
      </w:pPr>
    </w:p>
    <w:p w:rsidR="001D51D1" w:rsidRPr="007E52EA" w:rsidRDefault="001D51D1" w:rsidP="00454A20">
      <w:pPr>
        <w:pStyle w:val="ListParagraph"/>
        <w:rPr>
          <w:rFonts w:ascii="Times New Roman" w:hAnsi="Times New Roman" w:cs="Times New Roman"/>
          <w:sz w:val="28"/>
          <w:lang w:val="en-IN"/>
        </w:rPr>
      </w:pPr>
    </w:p>
    <w:p w:rsidR="001D51D1" w:rsidRPr="007E52EA" w:rsidRDefault="001D51D1" w:rsidP="00454A20">
      <w:pPr>
        <w:pStyle w:val="ListParagraph"/>
        <w:rPr>
          <w:rFonts w:ascii="Times New Roman" w:hAnsi="Times New Roman" w:cs="Times New Roman"/>
          <w:sz w:val="28"/>
          <w:lang w:val="en-IN"/>
        </w:rPr>
      </w:pPr>
    </w:p>
    <w:p w:rsidR="001D51D1" w:rsidRPr="007E52EA" w:rsidRDefault="001D51D1" w:rsidP="00454A20">
      <w:pPr>
        <w:pStyle w:val="ListParagraph"/>
        <w:rPr>
          <w:rFonts w:ascii="Times New Roman" w:hAnsi="Times New Roman" w:cs="Times New Roman"/>
          <w:sz w:val="28"/>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rPr>
          <w:rFonts w:ascii="Times New Roman" w:hAnsi="Times New Roman" w:cs="Times New Roman"/>
          <w:lang w:val="en-IN"/>
        </w:rPr>
      </w:pPr>
    </w:p>
    <w:p w:rsidR="001D51D1" w:rsidRPr="007E52EA" w:rsidRDefault="001D51D1" w:rsidP="001D51D1">
      <w:pPr>
        <w:pStyle w:val="ListParagraph"/>
        <w:numPr>
          <w:ilvl w:val="0"/>
          <w:numId w:val="4"/>
        </w:numPr>
        <w:tabs>
          <w:tab w:val="left" w:pos="1066"/>
        </w:tabs>
        <w:rPr>
          <w:rFonts w:ascii="Times New Roman" w:hAnsi="Times New Roman" w:cs="Times New Roman"/>
          <w:b/>
          <w:sz w:val="28"/>
          <w:szCs w:val="28"/>
          <w:lang w:val="en-IN"/>
        </w:rPr>
      </w:pPr>
      <w:r w:rsidRPr="007E52EA">
        <w:rPr>
          <w:rFonts w:ascii="Times New Roman" w:hAnsi="Times New Roman" w:cs="Times New Roman"/>
          <w:b/>
          <w:sz w:val="28"/>
          <w:szCs w:val="28"/>
          <w:lang w:val="en-IN"/>
        </w:rPr>
        <w:t>Key Insights</w:t>
      </w:r>
      <w:r w:rsidR="00AE0854" w:rsidRPr="007E52EA">
        <w:rPr>
          <w:rFonts w:ascii="Times New Roman" w:hAnsi="Times New Roman" w:cs="Times New Roman"/>
          <w:b/>
          <w:sz w:val="28"/>
          <w:szCs w:val="28"/>
          <w:lang w:val="en-IN"/>
        </w:rPr>
        <w:t xml:space="preserve"> - </w:t>
      </w:r>
    </w:p>
    <w:p w:rsidR="001D51D1" w:rsidRPr="007E52EA" w:rsidRDefault="001D51D1" w:rsidP="001D51D1">
      <w:pPr>
        <w:pStyle w:val="ListParagraph"/>
        <w:tabs>
          <w:tab w:val="left" w:pos="1066"/>
        </w:tabs>
        <w:rPr>
          <w:rFonts w:ascii="Times New Roman" w:hAnsi="Times New Roman" w:cs="Times New Roman"/>
          <w:sz w:val="28"/>
          <w:szCs w:val="28"/>
          <w:lang w:val="en-IN"/>
        </w:rPr>
      </w:pPr>
    </w:p>
    <w:p w:rsidR="00AE0854" w:rsidRPr="007E52EA" w:rsidRDefault="00AE0854"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Total number of orders were 66K</w:t>
      </w:r>
    </w:p>
    <w:p w:rsidR="001D51D1" w:rsidRPr="007E52EA" w:rsidRDefault="00AE0854"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 xml:space="preserve">Percentage of order delivered late was 54.83 % </w:t>
      </w:r>
    </w:p>
    <w:p w:rsidR="00AE0854" w:rsidRPr="007E52EA" w:rsidRDefault="00AE0854"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 xml:space="preserve">Total sales were 36.78 M </w:t>
      </w:r>
    </w:p>
    <w:p w:rsidR="00AE0854" w:rsidRPr="007E52EA" w:rsidRDefault="00AE0854"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Total profit was found to be 3.97 M</w:t>
      </w:r>
    </w:p>
    <w:p w:rsidR="00AE0854" w:rsidRPr="007E52EA" w:rsidRDefault="00FE5EB8"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Standard class shipping mode had highest delivery risk</w:t>
      </w:r>
    </w:p>
    <w:p w:rsidR="00FE5EB8" w:rsidRPr="007E52EA" w:rsidRDefault="00FE5EB8"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Monthly sales were lowest during January 2018</w:t>
      </w:r>
    </w:p>
    <w:p w:rsidR="00FE5EB8" w:rsidRPr="007E52EA" w:rsidRDefault="00DA5469" w:rsidP="001D51D1">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 xml:space="preserve">Western Europe generated the highest sales regionally </w:t>
      </w:r>
    </w:p>
    <w:p w:rsidR="00DA5469" w:rsidRPr="007E52EA" w:rsidRDefault="00DA5469" w:rsidP="00DA5469">
      <w:pPr>
        <w:pStyle w:val="ListParagraph"/>
        <w:numPr>
          <w:ilvl w:val="0"/>
          <w:numId w:val="14"/>
        </w:numPr>
        <w:tabs>
          <w:tab w:val="left" w:pos="1066"/>
        </w:tabs>
        <w:rPr>
          <w:rFonts w:ascii="Times New Roman" w:hAnsi="Times New Roman" w:cs="Times New Roman"/>
          <w:sz w:val="28"/>
          <w:szCs w:val="28"/>
          <w:lang w:val="en-IN"/>
        </w:rPr>
      </w:pPr>
      <w:r w:rsidRPr="007E52EA">
        <w:rPr>
          <w:rFonts w:ascii="Times New Roman" w:hAnsi="Times New Roman" w:cs="Times New Roman"/>
          <w:sz w:val="28"/>
          <w:szCs w:val="28"/>
          <w:lang w:val="en-IN"/>
        </w:rPr>
        <w:t>Fishing produced the highest sales by category</w:t>
      </w:r>
    </w:p>
    <w:p w:rsidR="00DA5469" w:rsidRPr="007E52EA" w:rsidRDefault="00DA5469" w:rsidP="00DA5469">
      <w:pPr>
        <w:pStyle w:val="ListParagraph"/>
        <w:tabs>
          <w:tab w:val="left" w:pos="1066"/>
        </w:tabs>
        <w:ind w:left="1440"/>
        <w:rPr>
          <w:rFonts w:ascii="Times New Roman" w:hAnsi="Times New Roman" w:cs="Times New Roman"/>
          <w:sz w:val="28"/>
          <w:szCs w:val="28"/>
          <w:lang w:val="en-IN"/>
        </w:rPr>
      </w:pPr>
      <w:r w:rsidRPr="007E52EA">
        <w:rPr>
          <w:rFonts w:ascii="Times New Roman" w:hAnsi="Times New Roman" w:cs="Times New Roman"/>
          <w:sz w:val="28"/>
          <w:szCs w:val="28"/>
          <w:lang w:val="en-IN"/>
        </w:rPr>
        <w:t xml:space="preserve"> </w:t>
      </w:r>
    </w:p>
    <w:p w:rsidR="00DA5469" w:rsidRPr="007E52EA" w:rsidRDefault="00DA5469" w:rsidP="00DA5469">
      <w:pPr>
        <w:pStyle w:val="ListParagraph"/>
        <w:numPr>
          <w:ilvl w:val="0"/>
          <w:numId w:val="4"/>
        </w:numPr>
        <w:tabs>
          <w:tab w:val="left" w:pos="1066"/>
        </w:tabs>
        <w:rPr>
          <w:rFonts w:ascii="Times New Roman" w:hAnsi="Times New Roman" w:cs="Times New Roman"/>
          <w:b/>
          <w:sz w:val="28"/>
          <w:szCs w:val="28"/>
          <w:lang w:val="en-IN"/>
        </w:rPr>
      </w:pPr>
      <w:r w:rsidRPr="007E52EA">
        <w:rPr>
          <w:rFonts w:ascii="Times New Roman" w:hAnsi="Times New Roman" w:cs="Times New Roman"/>
          <w:b/>
          <w:sz w:val="28"/>
          <w:szCs w:val="28"/>
          <w:lang w:val="en-IN"/>
        </w:rPr>
        <w:t xml:space="preserve">Business recommendations  </w:t>
      </w:r>
    </w:p>
    <w:p w:rsidR="00DA5469" w:rsidRPr="007E52EA" w:rsidRDefault="00DA5469" w:rsidP="00DA5469">
      <w:pPr>
        <w:pStyle w:val="ListParagraph"/>
        <w:tabs>
          <w:tab w:val="left" w:pos="1066"/>
        </w:tabs>
        <w:rPr>
          <w:rFonts w:ascii="Times New Roman" w:hAnsi="Times New Roman" w:cs="Times New Roman"/>
          <w:b/>
          <w:sz w:val="28"/>
          <w:szCs w:val="28"/>
          <w:lang w:val="en-IN"/>
        </w:rPr>
      </w:pPr>
    </w:p>
    <w:p w:rsidR="00DA5469" w:rsidRPr="007E52EA" w:rsidRDefault="00DA5469" w:rsidP="00DA5469">
      <w:pPr>
        <w:pStyle w:val="ListParagraph"/>
        <w:numPr>
          <w:ilvl w:val="0"/>
          <w:numId w:val="15"/>
        </w:numPr>
        <w:tabs>
          <w:tab w:val="left" w:pos="1066"/>
        </w:tabs>
        <w:rPr>
          <w:rFonts w:ascii="Times New Roman" w:hAnsi="Times New Roman" w:cs="Times New Roman"/>
          <w:b/>
          <w:sz w:val="28"/>
          <w:szCs w:val="28"/>
          <w:lang w:val="en-IN"/>
        </w:rPr>
      </w:pPr>
      <w:r w:rsidRPr="007E52EA">
        <w:rPr>
          <w:rFonts w:ascii="Times New Roman" w:hAnsi="Times New Roman" w:cs="Times New Roman"/>
          <w:sz w:val="28"/>
          <w:szCs w:val="28"/>
          <w:lang w:val="en-IN"/>
        </w:rPr>
        <w:lastRenderedPageBreak/>
        <w:t xml:space="preserve">Review standard class and first class shipping mode for late delivery </w:t>
      </w:r>
      <w:r w:rsidR="007E52EA" w:rsidRPr="007E52EA">
        <w:rPr>
          <w:rFonts w:ascii="Times New Roman" w:hAnsi="Times New Roman" w:cs="Times New Roman"/>
          <w:sz w:val="28"/>
          <w:szCs w:val="28"/>
          <w:lang w:val="en-IN"/>
        </w:rPr>
        <w:t>and improve late delivery percentage.</w:t>
      </w:r>
    </w:p>
    <w:p w:rsidR="007E52EA" w:rsidRPr="007E52EA" w:rsidRDefault="007E52EA" w:rsidP="00DA5469">
      <w:pPr>
        <w:pStyle w:val="ListParagraph"/>
        <w:numPr>
          <w:ilvl w:val="0"/>
          <w:numId w:val="15"/>
        </w:numPr>
        <w:tabs>
          <w:tab w:val="left" w:pos="1066"/>
        </w:tabs>
        <w:rPr>
          <w:rFonts w:ascii="Times New Roman" w:hAnsi="Times New Roman" w:cs="Times New Roman"/>
          <w:b/>
          <w:sz w:val="28"/>
          <w:szCs w:val="28"/>
          <w:lang w:val="en-IN"/>
        </w:rPr>
      </w:pPr>
      <w:r w:rsidRPr="007E52EA">
        <w:rPr>
          <w:rFonts w:ascii="Times New Roman" w:hAnsi="Times New Roman" w:cs="Times New Roman"/>
          <w:sz w:val="28"/>
          <w:szCs w:val="28"/>
          <w:lang w:val="en-IN"/>
        </w:rPr>
        <w:t>Improve delivery planning and scheduling to ensure on time delivery.</w:t>
      </w:r>
    </w:p>
    <w:p w:rsidR="007E52EA" w:rsidRPr="007E52EA" w:rsidRDefault="007E52EA" w:rsidP="00DA5469">
      <w:pPr>
        <w:pStyle w:val="ListParagraph"/>
        <w:numPr>
          <w:ilvl w:val="0"/>
          <w:numId w:val="15"/>
        </w:numPr>
        <w:tabs>
          <w:tab w:val="left" w:pos="1066"/>
        </w:tabs>
        <w:rPr>
          <w:rFonts w:ascii="Times New Roman" w:hAnsi="Times New Roman" w:cs="Times New Roman"/>
          <w:b/>
          <w:sz w:val="28"/>
          <w:szCs w:val="28"/>
          <w:lang w:val="en-IN"/>
        </w:rPr>
      </w:pPr>
      <w:r w:rsidRPr="007E52EA">
        <w:rPr>
          <w:rFonts w:ascii="Times New Roman" w:hAnsi="Times New Roman" w:cs="Times New Roman"/>
          <w:sz w:val="28"/>
          <w:szCs w:val="28"/>
          <w:lang w:val="en-IN"/>
        </w:rPr>
        <w:t>Track delivery regularly to avoid late delivery.</w:t>
      </w:r>
    </w:p>
    <w:p w:rsidR="007E52EA" w:rsidRPr="007E52EA" w:rsidRDefault="007E52EA" w:rsidP="00DA5469">
      <w:pPr>
        <w:pStyle w:val="ListParagraph"/>
        <w:numPr>
          <w:ilvl w:val="0"/>
          <w:numId w:val="15"/>
        </w:numPr>
        <w:tabs>
          <w:tab w:val="left" w:pos="1066"/>
        </w:tabs>
        <w:rPr>
          <w:rFonts w:ascii="Times New Roman" w:hAnsi="Times New Roman" w:cs="Times New Roman"/>
          <w:b/>
          <w:sz w:val="28"/>
          <w:szCs w:val="28"/>
          <w:lang w:val="en-IN"/>
        </w:rPr>
      </w:pPr>
      <w:r w:rsidRPr="007E52EA">
        <w:rPr>
          <w:rFonts w:ascii="Times New Roman" w:hAnsi="Times New Roman" w:cs="Times New Roman"/>
          <w:sz w:val="28"/>
          <w:szCs w:val="28"/>
          <w:lang w:val="en-IN"/>
        </w:rPr>
        <w:t>Track order payments regularly and ensure on-time payment completion.</w:t>
      </w:r>
    </w:p>
    <w:p w:rsidR="007E52EA" w:rsidRPr="007E52EA" w:rsidRDefault="007E52EA" w:rsidP="007E52EA">
      <w:pPr>
        <w:pStyle w:val="ListParagraph"/>
        <w:tabs>
          <w:tab w:val="left" w:pos="1066"/>
        </w:tabs>
        <w:ind w:left="1440"/>
        <w:rPr>
          <w:rFonts w:ascii="Times New Roman" w:hAnsi="Times New Roman" w:cs="Times New Roman"/>
          <w:b/>
          <w:sz w:val="28"/>
          <w:szCs w:val="28"/>
          <w:lang w:val="en-IN"/>
        </w:rPr>
      </w:pPr>
    </w:p>
    <w:p w:rsidR="007E52EA" w:rsidRPr="007E52EA" w:rsidRDefault="007E52EA" w:rsidP="007E52EA">
      <w:pPr>
        <w:pStyle w:val="ListParagraph"/>
        <w:numPr>
          <w:ilvl w:val="0"/>
          <w:numId w:val="4"/>
        </w:numPr>
        <w:tabs>
          <w:tab w:val="left" w:pos="1066"/>
        </w:tabs>
        <w:rPr>
          <w:rFonts w:ascii="Times New Roman" w:hAnsi="Times New Roman" w:cs="Times New Roman"/>
          <w:b/>
          <w:sz w:val="28"/>
          <w:szCs w:val="28"/>
          <w:lang w:val="en-IN"/>
        </w:rPr>
      </w:pPr>
      <w:r w:rsidRPr="007E52EA">
        <w:rPr>
          <w:rFonts w:ascii="Times New Roman" w:hAnsi="Times New Roman" w:cs="Times New Roman"/>
          <w:b/>
          <w:sz w:val="28"/>
          <w:szCs w:val="28"/>
          <w:lang w:val="en-IN"/>
        </w:rPr>
        <w:t xml:space="preserve">Conclusion – </w:t>
      </w:r>
      <w:r>
        <w:rPr>
          <w:rFonts w:ascii="Times New Roman" w:hAnsi="Times New Roman" w:cs="Times New Roman"/>
          <w:sz w:val="28"/>
          <w:szCs w:val="28"/>
          <w:lang w:val="en-IN"/>
        </w:rPr>
        <w:t xml:space="preserve">In this project we analysed supply chain operations using Power BI </w:t>
      </w:r>
      <w:r w:rsidR="00E34A6C">
        <w:rPr>
          <w:rFonts w:ascii="Times New Roman" w:hAnsi="Times New Roman" w:cs="Times New Roman"/>
          <w:sz w:val="28"/>
          <w:szCs w:val="28"/>
          <w:lang w:val="en-IN"/>
        </w:rPr>
        <w:t>and SQL and checked for various aspects like total order, order delivery percentage, sales regionally and categorically for useful insights like sales trends. It helped us know the improvements that can be made like tracking shipments, regular KPI analysis and tracking order payment status.</w:t>
      </w:r>
    </w:p>
    <w:p w:rsidR="007E52EA" w:rsidRPr="007E52EA" w:rsidRDefault="007E52EA" w:rsidP="007E52EA">
      <w:pPr>
        <w:pStyle w:val="ListParagraph"/>
        <w:tabs>
          <w:tab w:val="left" w:pos="1066"/>
        </w:tabs>
        <w:rPr>
          <w:rFonts w:ascii="Times New Roman" w:hAnsi="Times New Roman" w:cs="Times New Roman"/>
          <w:b/>
          <w:sz w:val="28"/>
          <w:szCs w:val="28"/>
          <w:lang w:val="en-IN"/>
        </w:rPr>
      </w:pPr>
    </w:p>
    <w:sectPr w:rsidR="007E52EA" w:rsidRPr="007E52EA" w:rsidSect="00C534CE">
      <w:headerReference w:type="default" r:id="rId1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4175" w:rsidRDefault="00DB4175" w:rsidP="001D51D1">
      <w:pPr>
        <w:spacing w:after="0" w:line="240" w:lineRule="auto"/>
      </w:pPr>
      <w:r>
        <w:separator/>
      </w:r>
    </w:p>
  </w:endnote>
  <w:endnote w:type="continuationSeparator" w:id="1">
    <w:p w:rsidR="00DB4175" w:rsidRDefault="00DB4175" w:rsidP="001D51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4175" w:rsidRDefault="00DB4175" w:rsidP="001D51D1">
      <w:pPr>
        <w:spacing w:after="0" w:line="240" w:lineRule="auto"/>
      </w:pPr>
      <w:r>
        <w:separator/>
      </w:r>
    </w:p>
  </w:footnote>
  <w:footnote w:type="continuationSeparator" w:id="1">
    <w:p w:rsidR="00DB4175" w:rsidRDefault="00DB4175" w:rsidP="001D51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EB8" w:rsidRDefault="00FE5EB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C7FFE"/>
    <w:multiLevelType w:val="hybridMultilevel"/>
    <w:tmpl w:val="2AC419A8"/>
    <w:lvl w:ilvl="0" w:tplc="4D44C25C">
      <w:start w:val="1"/>
      <w:numFmt w:val="bullet"/>
      <w:lvlText w:val=""/>
      <w:lvlJc w:val="lef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201614D"/>
    <w:multiLevelType w:val="hybridMultilevel"/>
    <w:tmpl w:val="05920F6C"/>
    <w:lvl w:ilvl="0" w:tplc="4D44C25C">
      <w:start w:val="1"/>
      <w:numFmt w:val="bullet"/>
      <w:lvlText w:val=""/>
      <w:lvlJc w:val="left"/>
      <w:pPr>
        <w:ind w:left="1806" w:hanging="360"/>
      </w:pPr>
      <w:rPr>
        <w:rFonts w:ascii="Symbol" w:hAnsi="Symbol" w:hint="default"/>
        <w:sz w:val="28"/>
      </w:rPr>
    </w:lvl>
    <w:lvl w:ilvl="1" w:tplc="04090003" w:tentative="1">
      <w:start w:val="1"/>
      <w:numFmt w:val="bullet"/>
      <w:lvlText w:val="o"/>
      <w:lvlJc w:val="left"/>
      <w:pPr>
        <w:ind w:left="2526" w:hanging="360"/>
      </w:pPr>
      <w:rPr>
        <w:rFonts w:ascii="Courier New" w:hAnsi="Courier New" w:cs="Courier New" w:hint="default"/>
      </w:rPr>
    </w:lvl>
    <w:lvl w:ilvl="2" w:tplc="04090005" w:tentative="1">
      <w:start w:val="1"/>
      <w:numFmt w:val="bullet"/>
      <w:lvlText w:val=""/>
      <w:lvlJc w:val="left"/>
      <w:pPr>
        <w:ind w:left="3246" w:hanging="360"/>
      </w:pPr>
      <w:rPr>
        <w:rFonts w:ascii="Wingdings" w:hAnsi="Wingdings" w:hint="default"/>
      </w:rPr>
    </w:lvl>
    <w:lvl w:ilvl="3" w:tplc="04090001" w:tentative="1">
      <w:start w:val="1"/>
      <w:numFmt w:val="bullet"/>
      <w:lvlText w:val=""/>
      <w:lvlJc w:val="left"/>
      <w:pPr>
        <w:ind w:left="3966" w:hanging="360"/>
      </w:pPr>
      <w:rPr>
        <w:rFonts w:ascii="Symbol" w:hAnsi="Symbol" w:hint="default"/>
      </w:rPr>
    </w:lvl>
    <w:lvl w:ilvl="4" w:tplc="04090003" w:tentative="1">
      <w:start w:val="1"/>
      <w:numFmt w:val="bullet"/>
      <w:lvlText w:val="o"/>
      <w:lvlJc w:val="left"/>
      <w:pPr>
        <w:ind w:left="4686" w:hanging="360"/>
      </w:pPr>
      <w:rPr>
        <w:rFonts w:ascii="Courier New" w:hAnsi="Courier New" w:cs="Courier New" w:hint="default"/>
      </w:rPr>
    </w:lvl>
    <w:lvl w:ilvl="5" w:tplc="04090005" w:tentative="1">
      <w:start w:val="1"/>
      <w:numFmt w:val="bullet"/>
      <w:lvlText w:val=""/>
      <w:lvlJc w:val="left"/>
      <w:pPr>
        <w:ind w:left="5406" w:hanging="360"/>
      </w:pPr>
      <w:rPr>
        <w:rFonts w:ascii="Wingdings" w:hAnsi="Wingdings" w:hint="default"/>
      </w:rPr>
    </w:lvl>
    <w:lvl w:ilvl="6" w:tplc="04090001" w:tentative="1">
      <w:start w:val="1"/>
      <w:numFmt w:val="bullet"/>
      <w:lvlText w:val=""/>
      <w:lvlJc w:val="left"/>
      <w:pPr>
        <w:ind w:left="6126" w:hanging="360"/>
      </w:pPr>
      <w:rPr>
        <w:rFonts w:ascii="Symbol" w:hAnsi="Symbol" w:hint="default"/>
      </w:rPr>
    </w:lvl>
    <w:lvl w:ilvl="7" w:tplc="04090003" w:tentative="1">
      <w:start w:val="1"/>
      <w:numFmt w:val="bullet"/>
      <w:lvlText w:val="o"/>
      <w:lvlJc w:val="left"/>
      <w:pPr>
        <w:ind w:left="6846" w:hanging="360"/>
      </w:pPr>
      <w:rPr>
        <w:rFonts w:ascii="Courier New" w:hAnsi="Courier New" w:cs="Courier New" w:hint="default"/>
      </w:rPr>
    </w:lvl>
    <w:lvl w:ilvl="8" w:tplc="04090005" w:tentative="1">
      <w:start w:val="1"/>
      <w:numFmt w:val="bullet"/>
      <w:lvlText w:val=""/>
      <w:lvlJc w:val="left"/>
      <w:pPr>
        <w:ind w:left="7566" w:hanging="360"/>
      </w:pPr>
      <w:rPr>
        <w:rFonts w:ascii="Wingdings" w:hAnsi="Wingdings" w:hint="default"/>
      </w:rPr>
    </w:lvl>
  </w:abstractNum>
  <w:abstractNum w:abstractNumId="2">
    <w:nsid w:val="13501E27"/>
    <w:multiLevelType w:val="hybridMultilevel"/>
    <w:tmpl w:val="D166F28A"/>
    <w:lvl w:ilvl="0" w:tplc="4D44C25C">
      <w:start w:val="1"/>
      <w:numFmt w:val="bullet"/>
      <w:lvlText w:val=""/>
      <w:lvlJc w:val="lef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5C31332"/>
    <w:multiLevelType w:val="hybridMultilevel"/>
    <w:tmpl w:val="4BDCB1A0"/>
    <w:lvl w:ilvl="0" w:tplc="4D44C25C">
      <w:start w:val="1"/>
      <w:numFmt w:val="bullet"/>
      <w:lvlText w:val=""/>
      <w:lvlJc w:val="left"/>
      <w:pPr>
        <w:ind w:left="1750" w:hanging="360"/>
      </w:pPr>
      <w:rPr>
        <w:rFonts w:ascii="Symbol" w:hAnsi="Symbol" w:hint="default"/>
        <w:sz w:val="28"/>
      </w:rPr>
    </w:lvl>
    <w:lvl w:ilvl="1" w:tplc="04090003" w:tentative="1">
      <w:start w:val="1"/>
      <w:numFmt w:val="bullet"/>
      <w:lvlText w:val="o"/>
      <w:lvlJc w:val="left"/>
      <w:pPr>
        <w:ind w:left="2470" w:hanging="360"/>
      </w:pPr>
      <w:rPr>
        <w:rFonts w:ascii="Courier New" w:hAnsi="Courier New" w:cs="Courier New" w:hint="default"/>
      </w:rPr>
    </w:lvl>
    <w:lvl w:ilvl="2" w:tplc="04090005" w:tentative="1">
      <w:start w:val="1"/>
      <w:numFmt w:val="bullet"/>
      <w:lvlText w:val=""/>
      <w:lvlJc w:val="left"/>
      <w:pPr>
        <w:ind w:left="3190" w:hanging="360"/>
      </w:pPr>
      <w:rPr>
        <w:rFonts w:ascii="Wingdings" w:hAnsi="Wingdings" w:hint="default"/>
      </w:rPr>
    </w:lvl>
    <w:lvl w:ilvl="3" w:tplc="04090001" w:tentative="1">
      <w:start w:val="1"/>
      <w:numFmt w:val="bullet"/>
      <w:lvlText w:val=""/>
      <w:lvlJc w:val="left"/>
      <w:pPr>
        <w:ind w:left="3910" w:hanging="360"/>
      </w:pPr>
      <w:rPr>
        <w:rFonts w:ascii="Symbol" w:hAnsi="Symbol" w:hint="default"/>
      </w:rPr>
    </w:lvl>
    <w:lvl w:ilvl="4" w:tplc="04090003" w:tentative="1">
      <w:start w:val="1"/>
      <w:numFmt w:val="bullet"/>
      <w:lvlText w:val="o"/>
      <w:lvlJc w:val="left"/>
      <w:pPr>
        <w:ind w:left="4630" w:hanging="360"/>
      </w:pPr>
      <w:rPr>
        <w:rFonts w:ascii="Courier New" w:hAnsi="Courier New" w:cs="Courier New" w:hint="default"/>
      </w:rPr>
    </w:lvl>
    <w:lvl w:ilvl="5" w:tplc="04090005" w:tentative="1">
      <w:start w:val="1"/>
      <w:numFmt w:val="bullet"/>
      <w:lvlText w:val=""/>
      <w:lvlJc w:val="left"/>
      <w:pPr>
        <w:ind w:left="5350" w:hanging="360"/>
      </w:pPr>
      <w:rPr>
        <w:rFonts w:ascii="Wingdings" w:hAnsi="Wingdings" w:hint="default"/>
      </w:rPr>
    </w:lvl>
    <w:lvl w:ilvl="6" w:tplc="04090001" w:tentative="1">
      <w:start w:val="1"/>
      <w:numFmt w:val="bullet"/>
      <w:lvlText w:val=""/>
      <w:lvlJc w:val="left"/>
      <w:pPr>
        <w:ind w:left="6070" w:hanging="360"/>
      </w:pPr>
      <w:rPr>
        <w:rFonts w:ascii="Symbol" w:hAnsi="Symbol" w:hint="default"/>
      </w:rPr>
    </w:lvl>
    <w:lvl w:ilvl="7" w:tplc="04090003" w:tentative="1">
      <w:start w:val="1"/>
      <w:numFmt w:val="bullet"/>
      <w:lvlText w:val="o"/>
      <w:lvlJc w:val="left"/>
      <w:pPr>
        <w:ind w:left="6790" w:hanging="360"/>
      </w:pPr>
      <w:rPr>
        <w:rFonts w:ascii="Courier New" w:hAnsi="Courier New" w:cs="Courier New" w:hint="default"/>
      </w:rPr>
    </w:lvl>
    <w:lvl w:ilvl="8" w:tplc="04090005" w:tentative="1">
      <w:start w:val="1"/>
      <w:numFmt w:val="bullet"/>
      <w:lvlText w:val=""/>
      <w:lvlJc w:val="left"/>
      <w:pPr>
        <w:ind w:left="7510" w:hanging="360"/>
      </w:pPr>
      <w:rPr>
        <w:rFonts w:ascii="Wingdings" w:hAnsi="Wingdings" w:hint="default"/>
      </w:rPr>
    </w:lvl>
  </w:abstractNum>
  <w:abstractNum w:abstractNumId="4">
    <w:nsid w:val="30765A40"/>
    <w:multiLevelType w:val="hybridMultilevel"/>
    <w:tmpl w:val="0A24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435138F"/>
    <w:multiLevelType w:val="hybridMultilevel"/>
    <w:tmpl w:val="30626E6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nsid w:val="42A86E54"/>
    <w:multiLevelType w:val="hybridMultilevel"/>
    <w:tmpl w:val="1DEE8AC0"/>
    <w:lvl w:ilvl="0" w:tplc="DB6C81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944E4C"/>
    <w:multiLevelType w:val="hybridMultilevel"/>
    <w:tmpl w:val="2F5098D4"/>
    <w:lvl w:ilvl="0" w:tplc="A71679A0">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8D01B0"/>
    <w:multiLevelType w:val="hybridMultilevel"/>
    <w:tmpl w:val="C73E3B34"/>
    <w:lvl w:ilvl="0" w:tplc="4D44C25C">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6F038C"/>
    <w:multiLevelType w:val="hybridMultilevel"/>
    <w:tmpl w:val="ABE4BF38"/>
    <w:lvl w:ilvl="0" w:tplc="0409000B">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F939B6"/>
    <w:multiLevelType w:val="hybridMultilevel"/>
    <w:tmpl w:val="74461460"/>
    <w:lvl w:ilvl="0" w:tplc="4D44C25C">
      <w:start w:val="1"/>
      <w:numFmt w:val="bullet"/>
      <w:lvlText w:val=""/>
      <w:lvlJc w:val="left"/>
      <w:pPr>
        <w:ind w:left="1573" w:hanging="360"/>
      </w:pPr>
      <w:rPr>
        <w:rFonts w:ascii="Symbol" w:hAnsi="Symbol" w:hint="default"/>
        <w:sz w:val="28"/>
      </w:rPr>
    </w:lvl>
    <w:lvl w:ilvl="1" w:tplc="04090003" w:tentative="1">
      <w:start w:val="1"/>
      <w:numFmt w:val="bullet"/>
      <w:lvlText w:val="o"/>
      <w:lvlJc w:val="left"/>
      <w:pPr>
        <w:ind w:left="2293" w:hanging="360"/>
      </w:pPr>
      <w:rPr>
        <w:rFonts w:ascii="Courier New" w:hAnsi="Courier New" w:cs="Courier New" w:hint="default"/>
      </w:rPr>
    </w:lvl>
    <w:lvl w:ilvl="2" w:tplc="04090005" w:tentative="1">
      <w:start w:val="1"/>
      <w:numFmt w:val="bullet"/>
      <w:lvlText w:val=""/>
      <w:lvlJc w:val="left"/>
      <w:pPr>
        <w:ind w:left="3013" w:hanging="360"/>
      </w:pPr>
      <w:rPr>
        <w:rFonts w:ascii="Wingdings" w:hAnsi="Wingdings" w:hint="default"/>
      </w:rPr>
    </w:lvl>
    <w:lvl w:ilvl="3" w:tplc="04090001" w:tentative="1">
      <w:start w:val="1"/>
      <w:numFmt w:val="bullet"/>
      <w:lvlText w:val=""/>
      <w:lvlJc w:val="left"/>
      <w:pPr>
        <w:ind w:left="3733" w:hanging="360"/>
      </w:pPr>
      <w:rPr>
        <w:rFonts w:ascii="Symbol" w:hAnsi="Symbol" w:hint="default"/>
      </w:rPr>
    </w:lvl>
    <w:lvl w:ilvl="4" w:tplc="04090003" w:tentative="1">
      <w:start w:val="1"/>
      <w:numFmt w:val="bullet"/>
      <w:lvlText w:val="o"/>
      <w:lvlJc w:val="left"/>
      <w:pPr>
        <w:ind w:left="4453" w:hanging="360"/>
      </w:pPr>
      <w:rPr>
        <w:rFonts w:ascii="Courier New" w:hAnsi="Courier New" w:cs="Courier New" w:hint="default"/>
      </w:rPr>
    </w:lvl>
    <w:lvl w:ilvl="5" w:tplc="04090005" w:tentative="1">
      <w:start w:val="1"/>
      <w:numFmt w:val="bullet"/>
      <w:lvlText w:val=""/>
      <w:lvlJc w:val="left"/>
      <w:pPr>
        <w:ind w:left="5173" w:hanging="360"/>
      </w:pPr>
      <w:rPr>
        <w:rFonts w:ascii="Wingdings" w:hAnsi="Wingdings" w:hint="default"/>
      </w:rPr>
    </w:lvl>
    <w:lvl w:ilvl="6" w:tplc="04090001" w:tentative="1">
      <w:start w:val="1"/>
      <w:numFmt w:val="bullet"/>
      <w:lvlText w:val=""/>
      <w:lvlJc w:val="left"/>
      <w:pPr>
        <w:ind w:left="5893" w:hanging="360"/>
      </w:pPr>
      <w:rPr>
        <w:rFonts w:ascii="Symbol" w:hAnsi="Symbol" w:hint="default"/>
      </w:rPr>
    </w:lvl>
    <w:lvl w:ilvl="7" w:tplc="04090003" w:tentative="1">
      <w:start w:val="1"/>
      <w:numFmt w:val="bullet"/>
      <w:lvlText w:val="o"/>
      <w:lvlJc w:val="left"/>
      <w:pPr>
        <w:ind w:left="6613" w:hanging="360"/>
      </w:pPr>
      <w:rPr>
        <w:rFonts w:ascii="Courier New" w:hAnsi="Courier New" w:cs="Courier New" w:hint="default"/>
      </w:rPr>
    </w:lvl>
    <w:lvl w:ilvl="8" w:tplc="04090005" w:tentative="1">
      <w:start w:val="1"/>
      <w:numFmt w:val="bullet"/>
      <w:lvlText w:val=""/>
      <w:lvlJc w:val="left"/>
      <w:pPr>
        <w:ind w:left="7333" w:hanging="360"/>
      </w:pPr>
      <w:rPr>
        <w:rFonts w:ascii="Wingdings" w:hAnsi="Wingdings" w:hint="default"/>
      </w:rPr>
    </w:lvl>
  </w:abstractNum>
  <w:abstractNum w:abstractNumId="11">
    <w:nsid w:val="6F0D2127"/>
    <w:multiLevelType w:val="hybridMultilevel"/>
    <w:tmpl w:val="0C928F3C"/>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2">
    <w:nsid w:val="6F904608"/>
    <w:multiLevelType w:val="hybridMultilevel"/>
    <w:tmpl w:val="D7BA8086"/>
    <w:lvl w:ilvl="0" w:tplc="4D44C25C">
      <w:start w:val="1"/>
      <w:numFmt w:val="bullet"/>
      <w:lvlText w:val=""/>
      <w:lvlJc w:val="left"/>
      <w:pPr>
        <w:ind w:left="1529" w:hanging="360"/>
      </w:pPr>
      <w:rPr>
        <w:rFonts w:ascii="Symbol" w:hAnsi="Symbol" w:hint="default"/>
        <w:sz w:val="28"/>
      </w:rPr>
    </w:lvl>
    <w:lvl w:ilvl="1" w:tplc="04090003" w:tentative="1">
      <w:start w:val="1"/>
      <w:numFmt w:val="bullet"/>
      <w:lvlText w:val="o"/>
      <w:lvlJc w:val="left"/>
      <w:pPr>
        <w:ind w:left="2249" w:hanging="360"/>
      </w:pPr>
      <w:rPr>
        <w:rFonts w:ascii="Courier New" w:hAnsi="Courier New" w:cs="Courier New" w:hint="default"/>
      </w:rPr>
    </w:lvl>
    <w:lvl w:ilvl="2" w:tplc="04090005" w:tentative="1">
      <w:start w:val="1"/>
      <w:numFmt w:val="bullet"/>
      <w:lvlText w:val=""/>
      <w:lvlJc w:val="left"/>
      <w:pPr>
        <w:ind w:left="2969" w:hanging="360"/>
      </w:pPr>
      <w:rPr>
        <w:rFonts w:ascii="Wingdings" w:hAnsi="Wingdings" w:hint="default"/>
      </w:rPr>
    </w:lvl>
    <w:lvl w:ilvl="3" w:tplc="04090001" w:tentative="1">
      <w:start w:val="1"/>
      <w:numFmt w:val="bullet"/>
      <w:lvlText w:val=""/>
      <w:lvlJc w:val="left"/>
      <w:pPr>
        <w:ind w:left="3689" w:hanging="360"/>
      </w:pPr>
      <w:rPr>
        <w:rFonts w:ascii="Symbol" w:hAnsi="Symbol" w:hint="default"/>
      </w:rPr>
    </w:lvl>
    <w:lvl w:ilvl="4" w:tplc="04090003" w:tentative="1">
      <w:start w:val="1"/>
      <w:numFmt w:val="bullet"/>
      <w:lvlText w:val="o"/>
      <w:lvlJc w:val="left"/>
      <w:pPr>
        <w:ind w:left="4409" w:hanging="360"/>
      </w:pPr>
      <w:rPr>
        <w:rFonts w:ascii="Courier New" w:hAnsi="Courier New" w:cs="Courier New" w:hint="default"/>
      </w:rPr>
    </w:lvl>
    <w:lvl w:ilvl="5" w:tplc="04090005" w:tentative="1">
      <w:start w:val="1"/>
      <w:numFmt w:val="bullet"/>
      <w:lvlText w:val=""/>
      <w:lvlJc w:val="left"/>
      <w:pPr>
        <w:ind w:left="5129" w:hanging="360"/>
      </w:pPr>
      <w:rPr>
        <w:rFonts w:ascii="Wingdings" w:hAnsi="Wingdings" w:hint="default"/>
      </w:rPr>
    </w:lvl>
    <w:lvl w:ilvl="6" w:tplc="04090001" w:tentative="1">
      <w:start w:val="1"/>
      <w:numFmt w:val="bullet"/>
      <w:lvlText w:val=""/>
      <w:lvlJc w:val="left"/>
      <w:pPr>
        <w:ind w:left="5849" w:hanging="360"/>
      </w:pPr>
      <w:rPr>
        <w:rFonts w:ascii="Symbol" w:hAnsi="Symbol" w:hint="default"/>
      </w:rPr>
    </w:lvl>
    <w:lvl w:ilvl="7" w:tplc="04090003" w:tentative="1">
      <w:start w:val="1"/>
      <w:numFmt w:val="bullet"/>
      <w:lvlText w:val="o"/>
      <w:lvlJc w:val="left"/>
      <w:pPr>
        <w:ind w:left="6569" w:hanging="360"/>
      </w:pPr>
      <w:rPr>
        <w:rFonts w:ascii="Courier New" w:hAnsi="Courier New" w:cs="Courier New" w:hint="default"/>
      </w:rPr>
    </w:lvl>
    <w:lvl w:ilvl="8" w:tplc="04090005" w:tentative="1">
      <w:start w:val="1"/>
      <w:numFmt w:val="bullet"/>
      <w:lvlText w:val=""/>
      <w:lvlJc w:val="left"/>
      <w:pPr>
        <w:ind w:left="7289" w:hanging="360"/>
      </w:pPr>
      <w:rPr>
        <w:rFonts w:ascii="Wingdings" w:hAnsi="Wingdings" w:hint="default"/>
      </w:rPr>
    </w:lvl>
  </w:abstractNum>
  <w:abstractNum w:abstractNumId="13">
    <w:nsid w:val="715804C2"/>
    <w:multiLevelType w:val="hybridMultilevel"/>
    <w:tmpl w:val="5C0A6CAA"/>
    <w:lvl w:ilvl="0" w:tplc="4D44C25C">
      <w:start w:val="1"/>
      <w:numFmt w:val="bullet"/>
      <w:lvlText w:val=""/>
      <w:lvlJc w:val="left"/>
      <w:pPr>
        <w:ind w:left="1529" w:hanging="360"/>
      </w:pPr>
      <w:rPr>
        <w:rFonts w:ascii="Symbol" w:hAnsi="Symbol" w:hint="default"/>
        <w:sz w:val="28"/>
      </w:rPr>
    </w:lvl>
    <w:lvl w:ilvl="1" w:tplc="04090003" w:tentative="1">
      <w:start w:val="1"/>
      <w:numFmt w:val="bullet"/>
      <w:lvlText w:val="o"/>
      <w:lvlJc w:val="left"/>
      <w:pPr>
        <w:ind w:left="2249" w:hanging="360"/>
      </w:pPr>
      <w:rPr>
        <w:rFonts w:ascii="Courier New" w:hAnsi="Courier New" w:cs="Courier New" w:hint="default"/>
      </w:rPr>
    </w:lvl>
    <w:lvl w:ilvl="2" w:tplc="04090005" w:tentative="1">
      <w:start w:val="1"/>
      <w:numFmt w:val="bullet"/>
      <w:lvlText w:val=""/>
      <w:lvlJc w:val="left"/>
      <w:pPr>
        <w:ind w:left="2969" w:hanging="360"/>
      </w:pPr>
      <w:rPr>
        <w:rFonts w:ascii="Wingdings" w:hAnsi="Wingdings" w:hint="default"/>
      </w:rPr>
    </w:lvl>
    <w:lvl w:ilvl="3" w:tplc="04090001" w:tentative="1">
      <w:start w:val="1"/>
      <w:numFmt w:val="bullet"/>
      <w:lvlText w:val=""/>
      <w:lvlJc w:val="left"/>
      <w:pPr>
        <w:ind w:left="3689" w:hanging="360"/>
      </w:pPr>
      <w:rPr>
        <w:rFonts w:ascii="Symbol" w:hAnsi="Symbol" w:hint="default"/>
      </w:rPr>
    </w:lvl>
    <w:lvl w:ilvl="4" w:tplc="04090003" w:tentative="1">
      <w:start w:val="1"/>
      <w:numFmt w:val="bullet"/>
      <w:lvlText w:val="o"/>
      <w:lvlJc w:val="left"/>
      <w:pPr>
        <w:ind w:left="4409" w:hanging="360"/>
      </w:pPr>
      <w:rPr>
        <w:rFonts w:ascii="Courier New" w:hAnsi="Courier New" w:cs="Courier New" w:hint="default"/>
      </w:rPr>
    </w:lvl>
    <w:lvl w:ilvl="5" w:tplc="04090005" w:tentative="1">
      <w:start w:val="1"/>
      <w:numFmt w:val="bullet"/>
      <w:lvlText w:val=""/>
      <w:lvlJc w:val="left"/>
      <w:pPr>
        <w:ind w:left="5129" w:hanging="360"/>
      </w:pPr>
      <w:rPr>
        <w:rFonts w:ascii="Wingdings" w:hAnsi="Wingdings" w:hint="default"/>
      </w:rPr>
    </w:lvl>
    <w:lvl w:ilvl="6" w:tplc="04090001" w:tentative="1">
      <w:start w:val="1"/>
      <w:numFmt w:val="bullet"/>
      <w:lvlText w:val=""/>
      <w:lvlJc w:val="left"/>
      <w:pPr>
        <w:ind w:left="5849" w:hanging="360"/>
      </w:pPr>
      <w:rPr>
        <w:rFonts w:ascii="Symbol" w:hAnsi="Symbol" w:hint="default"/>
      </w:rPr>
    </w:lvl>
    <w:lvl w:ilvl="7" w:tplc="04090003" w:tentative="1">
      <w:start w:val="1"/>
      <w:numFmt w:val="bullet"/>
      <w:lvlText w:val="o"/>
      <w:lvlJc w:val="left"/>
      <w:pPr>
        <w:ind w:left="6569" w:hanging="360"/>
      </w:pPr>
      <w:rPr>
        <w:rFonts w:ascii="Courier New" w:hAnsi="Courier New" w:cs="Courier New" w:hint="default"/>
      </w:rPr>
    </w:lvl>
    <w:lvl w:ilvl="8" w:tplc="04090005" w:tentative="1">
      <w:start w:val="1"/>
      <w:numFmt w:val="bullet"/>
      <w:lvlText w:val=""/>
      <w:lvlJc w:val="left"/>
      <w:pPr>
        <w:ind w:left="7289" w:hanging="360"/>
      </w:pPr>
      <w:rPr>
        <w:rFonts w:ascii="Wingdings" w:hAnsi="Wingdings" w:hint="default"/>
      </w:rPr>
    </w:lvl>
  </w:abstractNum>
  <w:abstractNum w:abstractNumId="14">
    <w:nsid w:val="750C19B5"/>
    <w:multiLevelType w:val="hybridMultilevel"/>
    <w:tmpl w:val="AFACF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7"/>
  </w:num>
  <w:num w:numId="3">
    <w:abstractNumId w:val="2"/>
  </w:num>
  <w:num w:numId="4">
    <w:abstractNumId w:val="9"/>
  </w:num>
  <w:num w:numId="5">
    <w:abstractNumId w:val="1"/>
  </w:num>
  <w:num w:numId="6">
    <w:abstractNumId w:val="8"/>
  </w:num>
  <w:num w:numId="7">
    <w:abstractNumId w:val="10"/>
  </w:num>
  <w:num w:numId="8">
    <w:abstractNumId w:val="0"/>
  </w:num>
  <w:num w:numId="9">
    <w:abstractNumId w:val="3"/>
  </w:num>
  <w:num w:numId="10">
    <w:abstractNumId w:val="13"/>
  </w:num>
  <w:num w:numId="11">
    <w:abstractNumId w:val="12"/>
  </w:num>
  <w:num w:numId="12">
    <w:abstractNumId w:val="5"/>
  </w:num>
  <w:num w:numId="13">
    <w:abstractNumId w:val="11"/>
  </w:num>
  <w:num w:numId="14">
    <w:abstractNumId w:val="4"/>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FC2647"/>
    <w:rsid w:val="001D51D1"/>
    <w:rsid w:val="002B00C2"/>
    <w:rsid w:val="003175CD"/>
    <w:rsid w:val="004207D6"/>
    <w:rsid w:val="00454A20"/>
    <w:rsid w:val="00465B97"/>
    <w:rsid w:val="004F0660"/>
    <w:rsid w:val="0069092F"/>
    <w:rsid w:val="007D4E28"/>
    <w:rsid w:val="007E52EA"/>
    <w:rsid w:val="00AE0854"/>
    <w:rsid w:val="00C0388B"/>
    <w:rsid w:val="00C534CE"/>
    <w:rsid w:val="00CB0430"/>
    <w:rsid w:val="00DA5469"/>
    <w:rsid w:val="00DB4175"/>
    <w:rsid w:val="00E34A6C"/>
    <w:rsid w:val="00F65E85"/>
    <w:rsid w:val="00FC2647"/>
    <w:rsid w:val="00FE5E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4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647"/>
    <w:pPr>
      <w:ind w:left="720"/>
      <w:contextualSpacing/>
    </w:pPr>
  </w:style>
  <w:style w:type="character" w:styleId="Hyperlink">
    <w:name w:val="Hyperlink"/>
    <w:basedOn w:val="DefaultParagraphFont"/>
    <w:uiPriority w:val="99"/>
    <w:unhideWhenUsed/>
    <w:rsid w:val="00454A20"/>
    <w:rPr>
      <w:color w:val="0000FF" w:themeColor="hyperlink"/>
      <w:u w:val="single"/>
    </w:rPr>
  </w:style>
  <w:style w:type="character" w:styleId="FollowedHyperlink">
    <w:name w:val="FollowedHyperlink"/>
    <w:basedOn w:val="DefaultParagraphFont"/>
    <w:uiPriority w:val="99"/>
    <w:semiHidden/>
    <w:unhideWhenUsed/>
    <w:rsid w:val="00454A20"/>
    <w:rPr>
      <w:color w:val="800080" w:themeColor="followedHyperlink"/>
      <w:u w:val="single"/>
    </w:rPr>
  </w:style>
  <w:style w:type="paragraph" w:styleId="Header">
    <w:name w:val="header"/>
    <w:basedOn w:val="Normal"/>
    <w:link w:val="HeaderChar"/>
    <w:uiPriority w:val="99"/>
    <w:unhideWhenUsed/>
    <w:rsid w:val="001D5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1D1"/>
  </w:style>
  <w:style w:type="paragraph" w:styleId="Footer">
    <w:name w:val="footer"/>
    <w:basedOn w:val="Normal"/>
    <w:link w:val="FooterChar"/>
    <w:uiPriority w:val="99"/>
    <w:semiHidden/>
    <w:unhideWhenUsed/>
    <w:rsid w:val="001D51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51D1"/>
  </w:style>
  <w:style w:type="paragraph" w:styleId="BalloonText">
    <w:name w:val="Balloon Text"/>
    <w:basedOn w:val="Normal"/>
    <w:link w:val="BalloonTextChar"/>
    <w:uiPriority w:val="99"/>
    <w:semiHidden/>
    <w:unhideWhenUsed/>
    <w:rsid w:val="001D51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1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ashwatwork/dataco-smart-supply-chain-for-big-data-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360DD-41EE-402D-B1D3-63361867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2026-10-30T17:54:00Z</dcterms:created>
  <dcterms:modified xsi:type="dcterms:W3CDTF">2026-10-31T08:27:00Z</dcterms:modified>
</cp:coreProperties>
</file>