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BDD6" w14:textId="789F809D" w:rsidR="0046720D" w:rsidRPr="007B2307" w:rsidRDefault="00156733" w:rsidP="00156733">
      <w:pPr>
        <w:pStyle w:val="Heading1"/>
        <w:jc w:val="center"/>
        <w:rPr>
          <w:rFonts w:ascii="Arial" w:hAnsi="Arial" w:cs="Arial"/>
          <w:b/>
          <w:bCs/>
        </w:rPr>
      </w:pPr>
      <w:bookmarkStart w:id="0" w:name="_Toc188467326"/>
      <w:r w:rsidRPr="007B2307">
        <w:rPr>
          <w:rFonts w:ascii="Arial" w:hAnsi="Arial" w:cs="Arial"/>
          <w:b/>
          <w:bCs/>
        </w:rPr>
        <w:t>Product Vision</w:t>
      </w:r>
      <w:bookmarkEnd w:id="0"/>
    </w:p>
    <w:p w14:paraId="2F00E992" w14:textId="77777777" w:rsidR="007B2307" w:rsidRPr="007B2307" w:rsidRDefault="007B2307" w:rsidP="007B2307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47873018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</w:rPr>
      </w:sdtEndPr>
      <w:sdtContent>
        <w:p w14:paraId="03C61C53" w14:textId="5F88985F" w:rsidR="007B2307" w:rsidRPr="007B2307" w:rsidRDefault="007B2307">
          <w:pPr>
            <w:pStyle w:val="TOCHeading"/>
            <w:rPr>
              <w:rFonts w:ascii="Arial" w:hAnsi="Arial" w:cs="Arial"/>
            </w:rPr>
          </w:pPr>
          <w:r w:rsidRPr="007B2307">
            <w:rPr>
              <w:rFonts w:ascii="Arial" w:hAnsi="Arial" w:cs="Arial"/>
            </w:rPr>
            <w:t>Contents</w:t>
          </w:r>
        </w:p>
        <w:p w14:paraId="1A0A6F4B" w14:textId="221232FA" w:rsidR="007B2307" w:rsidRDefault="007B230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7B2307">
            <w:rPr>
              <w:rFonts w:ascii="Arial" w:hAnsi="Arial" w:cs="Arial"/>
            </w:rPr>
            <w:fldChar w:fldCharType="begin"/>
          </w:r>
          <w:r w:rsidRPr="007B2307">
            <w:rPr>
              <w:rFonts w:ascii="Arial" w:hAnsi="Arial" w:cs="Arial"/>
            </w:rPr>
            <w:instrText xml:space="preserve"> TOC \o "1-3" \h \z \u </w:instrText>
          </w:r>
          <w:r w:rsidRPr="007B2307">
            <w:rPr>
              <w:rFonts w:ascii="Arial" w:hAnsi="Arial" w:cs="Arial"/>
            </w:rPr>
            <w:fldChar w:fldCharType="separate"/>
          </w:r>
          <w:hyperlink w:anchor="_Toc188467326" w:history="1">
            <w:r w:rsidRPr="00EA3F4B">
              <w:rPr>
                <w:rStyle w:val="Hyperlink"/>
                <w:rFonts w:ascii="Arial" w:hAnsi="Arial" w:cs="Arial"/>
                <w:b/>
                <w:bCs/>
                <w:noProof/>
              </w:rPr>
              <w:t>Product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5675" w14:textId="4793070D" w:rsidR="007B2307" w:rsidRDefault="007B230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467327" w:history="1">
            <w:r w:rsidRPr="00EA3F4B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F4B">
              <w:rPr>
                <w:rStyle w:val="Hyperlink"/>
                <w:rFonts w:ascii="Arial" w:hAnsi="Arial" w:cs="Arial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D818B" w14:textId="321C0A49" w:rsidR="007B2307" w:rsidRDefault="007B230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467328" w:history="1">
            <w:r w:rsidRPr="00EA3F4B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F4B">
              <w:rPr>
                <w:rStyle w:val="Hyperlink"/>
                <w:rFonts w:ascii="Arial" w:hAnsi="Arial" w:cs="Arial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B6CB" w14:textId="5DBBCADB" w:rsidR="007B2307" w:rsidRDefault="007B230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88467329" w:history="1">
            <w:r w:rsidRPr="00EA3F4B">
              <w:rPr>
                <w:rStyle w:val="Hyperlink"/>
                <w:rFonts w:ascii="Arial" w:hAnsi="Arial" w:cs="Arial"/>
                <w:noProof/>
              </w:rPr>
              <w:t>a)</w:t>
            </w:r>
            <w:r>
              <w:rPr>
                <w:noProof/>
              </w:rPr>
              <w:tab/>
            </w:r>
            <w:r w:rsidRPr="00EA3F4B">
              <w:rPr>
                <w:rStyle w:val="Hyperlink"/>
                <w:rFonts w:ascii="Arial" w:hAnsi="Arial" w:cs="Arial"/>
                <w:noProof/>
              </w:rPr>
              <w:t>Students (Aged 10-35)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68FB" w14:textId="7B2858FC" w:rsidR="007B2307" w:rsidRDefault="007B230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88467330" w:history="1">
            <w:r w:rsidRPr="00EA3F4B">
              <w:rPr>
                <w:rStyle w:val="Hyperlink"/>
                <w:noProof/>
              </w:rPr>
              <w:t>b)</w:t>
            </w:r>
            <w:r>
              <w:rPr>
                <w:noProof/>
              </w:rPr>
              <w:tab/>
            </w:r>
            <w:r w:rsidRPr="00EA3F4B">
              <w:rPr>
                <w:rStyle w:val="Hyperlink"/>
                <w:rFonts w:ascii="Arial" w:hAnsi="Arial" w:cs="Arial"/>
                <w:noProof/>
              </w:rPr>
              <w:t>Teachers in Educational Institutions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39DA" w14:textId="20F2FE7B" w:rsidR="007B2307" w:rsidRDefault="007B230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467331" w:history="1">
            <w:r w:rsidRPr="00EA3F4B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F4B">
              <w:rPr>
                <w:rStyle w:val="Hyperlink"/>
                <w:rFonts w:ascii="Arial" w:hAnsi="Arial" w:cs="Arial"/>
                <w:noProof/>
              </w:rPr>
              <w:t>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43C6" w14:textId="1E09A59D" w:rsidR="007B2307" w:rsidRDefault="007B230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8467332" w:history="1">
            <w:r w:rsidRPr="00EA3F4B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F4B">
              <w:rPr>
                <w:rStyle w:val="Hyperlink"/>
                <w:rFonts w:ascii="Arial" w:hAnsi="Arial" w:cs="Arial"/>
                <w:noProof/>
              </w:rPr>
              <w:t>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594B" w14:textId="5188EC21" w:rsidR="007B2307" w:rsidRPr="007B2307" w:rsidRDefault="007B2307">
          <w:pPr>
            <w:rPr>
              <w:rFonts w:ascii="Arial" w:hAnsi="Arial" w:cs="Arial"/>
            </w:rPr>
          </w:pPr>
          <w:r w:rsidRPr="007B2307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6A9CCB43" w14:textId="77777777" w:rsidR="007B2307" w:rsidRPr="007B2307" w:rsidRDefault="007B2307" w:rsidP="007B2307">
      <w:pPr>
        <w:rPr>
          <w:rFonts w:ascii="Arial" w:hAnsi="Arial" w:cs="Arial"/>
        </w:rPr>
      </w:pPr>
    </w:p>
    <w:p w14:paraId="056C9739" w14:textId="77777777" w:rsidR="007B2307" w:rsidRPr="007B2307" w:rsidRDefault="007B2307" w:rsidP="007B2307">
      <w:pPr>
        <w:rPr>
          <w:rFonts w:ascii="Arial" w:hAnsi="Arial" w:cs="Arial"/>
        </w:rPr>
      </w:pPr>
    </w:p>
    <w:p w14:paraId="2D1F2FE1" w14:textId="77777777" w:rsidR="007B2307" w:rsidRPr="007B2307" w:rsidRDefault="007B2307" w:rsidP="007B2307">
      <w:pPr>
        <w:rPr>
          <w:rFonts w:ascii="Arial" w:hAnsi="Arial" w:cs="Arial"/>
        </w:rPr>
      </w:pPr>
    </w:p>
    <w:p w14:paraId="68DC7245" w14:textId="77777777" w:rsidR="007B2307" w:rsidRPr="007B2307" w:rsidRDefault="007B2307" w:rsidP="007B2307">
      <w:pPr>
        <w:rPr>
          <w:rFonts w:ascii="Arial" w:hAnsi="Arial" w:cs="Arial"/>
        </w:rPr>
      </w:pPr>
    </w:p>
    <w:p w14:paraId="0CDAE452" w14:textId="77777777" w:rsidR="007B2307" w:rsidRPr="007B2307" w:rsidRDefault="007B2307" w:rsidP="007B2307">
      <w:pPr>
        <w:rPr>
          <w:rFonts w:ascii="Arial" w:hAnsi="Arial" w:cs="Arial"/>
        </w:rPr>
      </w:pPr>
    </w:p>
    <w:p w14:paraId="75D03C0C" w14:textId="77777777" w:rsidR="007B2307" w:rsidRPr="007B2307" w:rsidRDefault="007B2307" w:rsidP="007B2307">
      <w:pPr>
        <w:rPr>
          <w:rFonts w:ascii="Arial" w:hAnsi="Arial" w:cs="Arial"/>
        </w:rPr>
      </w:pPr>
    </w:p>
    <w:p w14:paraId="1FCCBE22" w14:textId="77777777" w:rsidR="007B2307" w:rsidRPr="007B2307" w:rsidRDefault="007B2307" w:rsidP="007B2307">
      <w:pPr>
        <w:rPr>
          <w:rFonts w:ascii="Arial" w:hAnsi="Arial" w:cs="Arial"/>
        </w:rPr>
      </w:pPr>
    </w:p>
    <w:p w14:paraId="7B756E04" w14:textId="77777777" w:rsidR="007B2307" w:rsidRPr="007B2307" w:rsidRDefault="007B2307" w:rsidP="007B2307">
      <w:pPr>
        <w:rPr>
          <w:rFonts w:ascii="Arial" w:hAnsi="Arial" w:cs="Arial"/>
        </w:rPr>
      </w:pPr>
    </w:p>
    <w:p w14:paraId="23CEF8E4" w14:textId="77777777" w:rsidR="007B2307" w:rsidRPr="007B2307" w:rsidRDefault="007B2307" w:rsidP="007B2307">
      <w:pPr>
        <w:rPr>
          <w:rFonts w:ascii="Arial" w:hAnsi="Arial" w:cs="Arial"/>
        </w:rPr>
      </w:pPr>
    </w:p>
    <w:p w14:paraId="65C25C71" w14:textId="77777777" w:rsidR="007B2307" w:rsidRPr="007B2307" w:rsidRDefault="007B2307" w:rsidP="007B2307">
      <w:pPr>
        <w:rPr>
          <w:rFonts w:ascii="Arial" w:hAnsi="Arial" w:cs="Arial"/>
        </w:rPr>
      </w:pPr>
    </w:p>
    <w:p w14:paraId="6AC922E2" w14:textId="77777777" w:rsidR="007B2307" w:rsidRPr="007B2307" w:rsidRDefault="007B2307" w:rsidP="007B2307">
      <w:pPr>
        <w:rPr>
          <w:rFonts w:ascii="Arial" w:hAnsi="Arial" w:cs="Arial"/>
        </w:rPr>
      </w:pPr>
    </w:p>
    <w:p w14:paraId="2098026F" w14:textId="77777777" w:rsidR="007B2307" w:rsidRPr="007B2307" w:rsidRDefault="007B2307" w:rsidP="007B2307">
      <w:pPr>
        <w:rPr>
          <w:rFonts w:ascii="Arial" w:hAnsi="Arial" w:cs="Arial"/>
        </w:rPr>
      </w:pPr>
    </w:p>
    <w:p w14:paraId="2235EFC1" w14:textId="77777777" w:rsidR="007B2307" w:rsidRPr="007B2307" w:rsidRDefault="007B2307" w:rsidP="007B2307">
      <w:pPr>
        <w:rPr>
          <w:rFonts w:ascii="Arial" w:hAnsi="Arial" w:cs="Arial"/>
        </w:rPr>
      </w:pPr>
    </w:p>
    <w:p w14:paraId="2748C0C8" w14:textId="77777777" w:rsidR="007B2307" w:rsidRPr="007B2307" w:rsidRDefault="007B2307" w:rsidP="007B2307">
      <w:pPr>
        <w:rPr>
          <w:rFonts w:ascii="Arial" w:hAnsi="Arial" w:cs="Arial"/>
        </w:rPr>
      </w:pPr>
    </w:p>
    <w:p w14:paraId="1DFBDA63" w14:textId="77777777" w:rsidR="007B2307" w:rsidRPr="007B2307" w:rsidRDefault="007B2307" w:rsidP="007B2307">
      <w:pPr>
        <w:rPr>
          <w:rFonts w:ascii="Arial" w:hAnsi="Arial" w:cs="Arial"/>
        </w:rPr>
      </w:pPr>
    </w:p>
    <w:p w14:paraId="2CFC1A84" w14:textId="77777777" w:rsidR="007B2307" w:rsidRPr="007B2307" w:rsidRDefault="007B2307" w:rsidP="007B2307">
      <w:pPr>
        <w:rPr>
          <w:rFonts w:ascii="Arial" w:hAnsi="Arial" w:cs="Arial"/>
        </w:rPr>
      </w:pPr>
    </w:p>
    <w:p w14:paraId="21708E10" w14:textId="77777777" w:rsidR="007B2307" w:rsidRPr="007B2307" w:rsidRDefault="007B2307" w:rsidP="007B2307">
      <w:pPr>
        <w:rPr>
          <w:rFonts w:ascii="Arial" w:hAnsi="Arial" w:cs="Arial"/>
        </w:rPr>
      </w:pPr>
    </w:p>
    <w:p w14:paraId="74DA91E8" w14:textId="77777777" w:rsidR="00156733" w:rsidRPr="007B2307" w:rsidRDefault="00156733" w:rsidP="00156733">
      <w:pPr>
        <w:rPr>
          <w:rFonts w:ascii="Arial" w:hAnsi="Arial" w:cs="Arial"/>
          <w:b/>
          <w:bCs/>
        </w:rPr>
      </w:pPr>
    </w:p>
    <w:p w14:paraId="5D827C12" w14:textId="4EE352D9" w:rsidR="00156733" w:rsidRPr="007B2307" w:rsidRDefault="00156733" w:rsidP="007B2307">
      <w:pPr>
        <w:pStyle w:val="Heading2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bookmarkStart w:id="1" w:name="_Toc188467327"/>
      <w:r w:rsidRPr="007B2307">
        <w:rPr>
          <w:rFonts w:ascii="Arial" w:hAnsi="Arial" w:cs="Arial"/>
          <w:sz w:val="28"/>
          <w:szCs w:val="28"/>
        </w:rPr>
        <w:lastRenderedPageBreak/>
        <w:t>Problem Statement</w:t>
      </w:r>
      <w:bookmarkEnd w:id="1"/>
    </w:p>
    <w:p w14:paraId="78CD2039" w14:textId="4A43F89E" w:rsidR="00156733" w:rsidRPr="007B2307" w:rsidRDefault="00156733" w:rsidP="00156733">
      <w:pPr>
        <w:rPr>
          <w:rFonts w:ascii="Arial" w:hAnsi="Arial" w:cs="Arial"/>
        </w:rPr>
      </w:pPr>
      <w:r w:rsidRPr="007B2307">
        <w:rPr>
          <w:rFonts w:ascii="Arial" w:hAnsi="Arial" w:cs="Arial"/>
        </w:rPr>
        <w:t>Students and teachers in our school and in the world still struggle to find efficient, user-friendly tools for creating, studying, and reviewing study materials. Existing solutions lack personalization and collaboration features, leading to frustration and inefficiency in the learning process.</w:t>
      </w:r>
    </w:p>
    <w:p w14:paraId="5DB1F6A0" w14:textId="77777777" w:rsidR="00AF5E3F" w:rsidRPr="007B2307" w:rsidRDefault="00AF5E3F" w:rsidP="007B2307">
      <w:pPr>
        <w:pStyle w:val="Heading2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bookmarkStart w:id="2" w:name="_Toc188467328"/>
      <w:r w:rsidRPr="007B2307">
        <w:rPr>
          <w:rFonts w:ascii="Arial" w:hAnsi="Arial" w:cs="Arial"/>
          <w:sz w:val="28"/>
          <w:szCs w:val="28"/>
        </w:rPr>
        <w:t>Target Audience</w:t>
      </w:r>
      <w:bookmarkEnd w:id="2"/>
    </w:p>
    <w:p w14:paraId="1CA6C1A2" w14:textId="50F338EB" w:rsidR="00AF5E3F" w:rsidRPr="007B2307" w:rsidRDefault="008B40F2" w:rsidP="00156733">
      <w:pPr>
        <w:rPr>
          <w:rFonts w:ascii="Arial" w:hAnsi="Arial" w:cs="Arial"/>
        </w:rPr>
      </w:pPr>
      <w:r w:rsidRPr="007B2307">
        <w:rPr>
          <w:rFonts w:ascii="Arial" w:hAnsi="Arial" w:cs="Arial"/>
        </w:rPr>
        <w:t xml:space="preserve">Our product is designed to cater to two primary groups: </w:t>
      </w:r>
      <w:r w:rsidRPr="007B2307">
        <w:rPr>
          <w:rFonts w:ascii="Arial" w:hAnsi="Arial" w:cs="Arial"/>
          <w:b/>
          <w:bCs/>
        </w:rPr>
        <w:t>students aged 10-30</w:t>
      </w:r>
      <w:r w:rsidRPr="007B2307">
        <w:rPr>
          <w:rFonts w:ascii="Arial" w:hAnsi="Arial" w:cs="Arial"/>
        </w:rPr>
        <w:t xml:space="preserve"> and </w:t>
      </w:r>
      <w:r w:rsidRPr="007B2307">
        <w:rPr>
          <w:rFonts w:ascii="Arial" w:hAnsi="Arial" w:cs="Arial"/>
          <w:b/>
          <w:bCs/>
        </w:rPr>
        <w:t>teachers in educational institutions</w:t>
      </w:r>
      <w:r w:rsidRPr="007B2307">
        <w:rPr>
          <w:rFonts w:ascii="Arial" w:hAnsi="Arial" w:cs="Arial"/>
        </w:rPr>
        <w:t>. Understanding their demographics, learning styles, and technological proficiency allows us to create an app that truly meets their needs.</w:t>
      </w:r>
    </w:p>
    <w:p w14:paraId="3AF7ACAB" w14:textId="04385CD3" w:rsidR="008B40F2" w:rsidRPr="007B2307" w:rsidRDefault="008B40F2" w:rsidP="007B2307">
      <w:pPr>
        <w:pStyle w:val="ListParagraph"/>
        <w:numPr>
          <w:ilvl w:val="0"/>
          <w:numId w:val="12"/>
        </w:numPr>
        <w:rPr>
          <w:rStyle w:val="Heading3Char"/>
          <w:rFonts w:ascii="Arial" w:hAnsi="Arial" w:cs="Arial"/>
        </w:rPr>
      </w:pPr>
      <w:bookmarkStart w:id="3" w:name="_Toc188467329"/>
      <w:r w:rsidRPr="007B2307">
        <w:rPr>
          <w:rStyle w:val="Heading3Char"/>
          <w:rFonts w:ascii="Arial" w:hAnsi="Arial" w:cs="Arial"/>
        </w:rPr>
        <w:t>Students (Aged 10-3</w:t>
      </w:r>
      <w:r w:rsidR="00E25579" w:rsidRPr="007B2307">
        <w:rPr>
          <w:rStyle w:val="Heading3Char"/>
          <w:rFonts w:ascii="Arial" w:hAnsi="Arial" w:cs="Arial"/>
        </w:rPr>
        <w:t>5</w:t>
      </w:r>
      <w:r w:rsidRPr="007B2307">
        <w:rPr>
          <w:rStyle w:val="Heading3Char"/>
          <w:rFonts w:ascii="Arial" w:hAnsi="Arial" w:cs="Arial"/>
        </w:rPr>
        <w:t>)</w:t>
      </w:r>
      <w:bookmarkEnd w:id="3"/>
    </w:p>
    <w:p w14:paraId="4AA7EBFF" w14:textId="77777777" w:rsidR="008B40F2" w:rsidRPr="007B2307" w:rsidRDefault="008B40F2" w:rsidP="008B40F2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Demographics:</w:t>
      </w:r>
    </w:p>
    <w:p w14:paraId="27156FA1" w14:textId="0549A89E" w:rsidR="008B40F2" w:rsidRPr="007B2307" w:rsidRDefault="008B40F2" w:rsidP="008B40F2">
      <w:pPr>
        <w:numPr>
          <w:ilvl w:val="0"/>
          <w:numId w:val="1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Age Range</w:t>
      </w:r>
      <w:r w:rsidRPr="007B2307">
        <w:rPr>
          <w:rFonts w:ascii="Arial" w:hAnsi="Arial" w:cs="Arial"/>
        </w:rPr>
        <w:t>: 10–3</w:t>
      </w:r>
      <w:r w:rsidR="00187471" w:rsidRPr="007B2307">
        <w:rPr>
          <w:rFonts w:ascii="Arial" w:hAnsi="Arial" w:cs="Arial"/>
        </w:rPr>
        <w:t>5</w:t>
      </w:r>
      <w:r w:rsidRPr="007B2307">
        <w:rPr>
          <w:rFonts w:ascii="Arial" w:hAnsi="Arial" w:cs="Arial"/>
        </w:rPr>
        <w:t xml:space="preserve"> years old.</w:t>
      </w:r>
    </w:p>
    <w:p w14:paraId="7C682CBB" w14:textId="77777777" w:rsidR="008B40F2" w:rsidRPr="007B2307" w:rsidRDefault="008B40F2" w:rsidP="008B40F2">
      <w:pPr>
        <w:numPr>
          <w:ilvl w:val="0"/>
          <w:numId w:val="1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Education Levels</w:t>
      </w:r>
      <w:r w:rsidRPr="007B2307">
        <w:rPr>
          <w:rFonts w:ascii="Arial" w:hAnsi="Arial" w:cs="Arial"/>
        </w:rPr>
        <w:t>: Includes middle school, high school, undergraduate, and graduate students.</w:t>
      </w:r>
    </w:p>
    <w:p w14:paraId="4388F972" w14:textId="77777777" w:rsidR="008B40F2" w:rsidRPr="007B2307" w:rsidRDefault="008B40F2" w:rsidP="008B40F2">
      <w:pPr>
        <w:numPr>
          <w:ilvl w:val="0"/>
          <w:numId w:val="1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Technological Proficiency</w:t>
      </w:r>
      <w:r w:rsidRPr="007B2307">
        <w:rPr>
          <w:rFonts w:ascii="Arial" w:hAnsi="Arial" w:cs="Arial"/>
        </w:rPr>
        <w:t>:</w:t>
      </w:r>
    </w:p>
    <w:p w14:paraId="78D65976" w14:textId="77777777" w:rsidR="008B40F2" w:rsidRPr="007B2307" w:rsidRDefault="008B40F2" w:rsidP="008B40F2">
      <w:pPr>
        <w:numPr>
          <w:ilvl w:val="1"/>
          <w:numId w:val="1"/>
        </w:numPr>
        <w:rPr>
          <w:rFonts w:ascii="Arial" w:hAnsi="Arial" w:cs="Arial"/>
        </w:rPr>
      </w:pPr>
      <w:r w:rsidRPr="007B2307">
        <w:rPr>
          <w:rFonts w:ascii="Arial" w:hAnsi="Arial" w:cs="Arial"/>
        </w:rPr>
        <w:t>Younger students (10-18) are digital natives, highly comfortable using mobile apps, tablets, and computers for learning.</w:t>
      </w:r>
    </w:p>
    <w:p w14:paraId="5232F5E8" w14:textId="77777777" w:rsidR="008B40F2" w:rsidRPr="007B2307" w:rsidRDefault="008B40F2" w:rsidP="008B40F2">
      <w:pPr>
        <w:numPr>
          <w:ilvl w:val="1"/>
          <w:numId w:val="1"/>
        </w:numPr>
        <w:rPr>
          <w:rFonts w:ascii="Arial" w:hAnsi="Arial" w:cs="Arial"/>
        </w:rPr>
      </w:pPr>
      <w:r w:rsidRPr="007B2307">
        <w:rPr>
          <w:rFonts w:ascii="Arial" w:hAnsi="Arial" w:cs="Arial"/>
        </w:rPr>
        <w:t>Older students (18-30) may be more focused on productivity tools and value features that save time or improve learning efficiency.</w:t>
      </w:r>
    </w:p>
    <w:p w14:paraId="21D5AD7A" w14:textId="77777777" w:rsidR="008B40F2" w:rsidRPr="007B2307" w:rsidRDefault="008B40F2" w:rsidP="008B40F2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Preferences:</w:t>
      </w:r>
    </w:p>
    <w:p w14:paraId="1D6CE8BB" w14:textId="1E1105AE" w:rsidR="008B40F2" w:rsidRPr="007B2307" w:rsidRDefault="008B40F2" w:rsidP="008B40F2">
      <w:pPr>
        <w:numPr>
          <w:ilvl w:val="0"/>
          <w:numId w:val="2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Engaging Learning Tools</w:t>
      </w:r>
      <w:r w:rsidRPr="007B2307">
        <w:rPr>
          <w:rFonts w:ascii="Arial" w:hAnsi="Arial" w:cs="Arial"/>
        </w:rPr>
        <w:t>: Students prefer visually appealing and interactive apps that make learning enjoyable.</w:t>
      </w:r>
    </w:p>
    <w:p w14:paraId="76290561" w14:textId="2B530112" w:rsidR="008B40F2" w:rsidRPr="007B2307" w:rsidRDefault="008B40F2" w:rsidP="008B40F2">
      <w:pPr>
        <w:numPr>
          <w:ilvl w:val="0"/>
          <w:numId w:val="2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Personalization</w:t>
      </w:r>
      <w:r w:rsidRPr="007B2307">
        <w:rPr>
          <w:rFonts w:ascii="Arial" w:hAnsi="Arial" w:cs="Arial"/>
        </w:rPr>
        <w:t>: They value the ability to customize flashcards, and study sets according to their unique learning preferences.</w:t>
      </w:r>
    </w:p>
    <w:p w14:paraId="1EC043F7" w14:textId="56598BAD" w:rsidR="008B40F2" w:rsidRPr="007B2307" w:rsidRDefault="008B40F2" w:rsidP="008B40F2">
      <w:pPr>
        <w:numPr>
          <w:ilvl w:val="0"/>
          <w:numId w:val="2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Gamification</w:t>
      </w:r>
      <w:r w:rsidRPr="007B2307">
        <w:rPr>
          <w:rFonts w:ascii="Arial" w:hAnsi="Arial" w:cs="Arial"/>
        </w:rPr>
        <w:t>: Features like quiz challenges</w:t>
      </w:r>
      <w:r w:rsidR="00335F0C" w:rsidRPr="007B2307">
        <w:rPr>
          <w:rFonts w:ascii="Arial" w:hAnsi="Arial" w:cs="Arial"/>
        </w:rPr>
        <w:t>, points, badges, and leaderboards to make learning fun and</w:t>
      </w:r>
      <w:r w:rsidRPr="007B2307">
        <w:rPr>
          <w:rFonts w:ascii="Arial" w:hAnsi="Arial" w:cs="Arial"/>
        </w:rPr>
        <w:t xml:space="preserve"> motivate students to keep studying.</w:t>
      </w:r>
    </w:p>
    <w:p w14:paraId="50FC1998" w14:textId="77777777" w:rsidR="008B40F2" w:rsidRPr="007B2307" w:rsidRDefault="008B40F2" w:rsidP="008B40F2">
      <w:pPr>
        <w:numPr>
          <w:ilvl w:val="0"/>
          <w:numId w:val="2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Collaboration</w:t>
      </w:r>
      <w:r w:rsidRPr="007B2307">
        <w:rPr>
          <w:rFonts w:ascii="Arial" w:hAnsi="Arial" w:cs="Arial"/>
        </w:rPr>
        <w:t>: Many students benefit from studying with peers, so sharing flashcard sets and working together on study materials is a key preference.</w:t>
      </w:r>
    </w:p>
    <w:p w14:paraId="726EC544" w14:textId="42920388" w:rsidR="008B40F2" w:rsidRPr="007B2307" w:rsidRDefault="008B40F2" w:rsidP="008B40F2">
      <w:pPr>
        <w:numPr>
          <w:ilvl w:val="0"/>
          <w:numId w:val="2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Flexibility</w:t>
      </w:r>
      <w:r w:rsidRPr="007B2307">
        <w:rPr>
          <w:rFonts w:ascii="Arial" w:hAnsi="Arial" w:cs="Arial"/>
        </w:rPr>
        <w:t>: Students prefer being able to study anywhere and by any device (on mobile, tablet, or desktop).</w:t>
      </w:r>
    </w:p>
    <w:p w14:paraId="70B1E133" w14:textId="77777777" w:rsidR="00335F0C" w:rsidRPr="007B2307" w:rsidRDefault="00335F0C" w:rsidP="00335F0C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Needs:</w:t>
      </w:r>
    </w:p>
    <w:p w14:paraId="731950F1" w14:textId="6FC74FD8" w:rsidR="00335F0C" w:rsidRPr="007B2307" w:rsidRDefault="00335F0C" w:rsidP="00335F0C">
      <w:pPr>
        <w:numPr>
          <w:ilvl w:val="0"/>
          <w:numId w:val="3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Improved Memory Retention</w:t>
      </w:r>
      <w:r w:rsidRPr="007B2307">
        <w:rPr>
          <w:rFonts w:ascii="Arial" w:hAnsi="Arial" w:cs="Arial"/>
        </w:rPr>
        <w:t>: Tools that use spaced repetition or quizzes to reinforce learning, optimize the timing of reviews and maximize retention.</w:t>
      </w:r>
    </w:p>
    <w:p w14:paraId="2D4331A7" w14:textId="77777777" w:rsidR="00335F0C" w:rsidRPr="007B2307" w:rsidRDefault="00335F0C" w:rsidP="00335F0C">
      <w:pPr>
        <w:numPr>
          <w:ilvl w:val="0"/>
          <w:numId w:val="3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Efficient Time Management</w:t>
      </w:r>
      <w:r w:rsidRPr="007B2307">
        <w:rPr>
          <w:rFonts w:ascii="Arial" w:hAnsi="Arial" w:cs="Arial"/>
        </w:rPr>
        <w:t>: Features that help students organize study materials quickly, reducing the effort spent on manual tasks.</w:t>
      </w:r>
    </w:p>
    <w:p w14:paraId="05D49024" w14:textId="2F739BF0" w:rsidR="00335F0C" w:rsidRPr="007B2307" w:rsidRDefault="00335F0C" w:rsidP="00335F0C">
      <w:pPr>
        <w:numPr>
          <w:ilvl w:val="0"/>
          <w:numId w:val="3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lastRenderedPageBreak/>
        <w:t>Progress Tracking</w:t>
      </w:r>
      <w:r w:rsidRPr="007B2307">
        <w:rPr>
          <w:rFonts w:ascii="Arial" w:hAnsi="Arial" w:cs="Arial"/>
        </w:rPr>
        <w:t>: Insights into their performance and areas where improvement is needed to guide their study focus, motivating them to continue learning.</w:t>
      </w:r>
    </w:p>
    <w:p w14:paraId="1E26C4B1" w14:textId="46EA4E26" w:rsidR="00AB613C" w:rsidRPr="007B2307" w:rsidRDefault="00335F0C" w:rsidP="00F6253E">
      <w:pPr>
        <w:numPr>
          <w:ilvl w:val="0"/>
          <w:numId w:val="3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Ease of Use</w:t>
      </w:r>
      <w:r w:rsidRPr="007B2307">
        <w:rPr>
          <w:rFonts w:ascii="Arial" w:hAnsi="Arial" w:cs="Arial"/>
        </w:rPr>
        <w:t>: Intuitive navigation and straightforward interfaces are essential for younger students who may not be as patient with complex systems.</w:t>
      </w:r>
    </w:p>
    <w:p w14:paraId="23B01F8B" w14:textId="50F6515D" w:rsidR="00AB613C" w:rsidRPr="007B2307" w:rsidRDefault="00AB613C" w:rsidP="007B2307">
      <w:pPr>
        <w:pStyle w:val="Heading3"/>
        <w:numPr>
          <w:ilvl w:val="0"/>
          <w:numId w:val="12"/>
        </w:numPr>
        <w:rPr>
          <w:b/>
          <w:bCs/>
        </w:rPr>
      </w:pPr>
      <w:bookmarkStart w:id="4" w:name="_Toc188467330"/>
      <w:r w:rsidRPr="007B2307">
        <w:rPr>
          <w:rStyle w:val="Heading3Char"/>
          <w:rFonts w:ascii="Arial" w:hAnsi="Arial" w:cs="Arial"/>
        </w:rPr>
        <w:t>Teachers in Educational Institutions</w:t>
      </w:r>
      <w:bookmarkEnd w:id="4"/>
    </w:p>
    <w:p w14:paraId="36B6E4D3" w14:textId="77777777" w:rsidR="00AB613C" w:rsidRPr="007B2307" w:rsidRDefault="00AB613C" w:rsidP="00AB613C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Demographics:</w:t>
      </w:r>
    </w:p>
    <w:p w14:paraId="21753783" w14:textId="73A5D7A0" w:rsidR="00AB613C" w:rsidRPr="007B2307" w:rsidRDefault="00AB613C" w:rsidP="00AB613C">
      <w:pPr>
        <w:numPr>
          <w:ilvl w:val="0"/>
          <w:numId w:val="5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Age Range</w:t>
      </w:r>
      <w:r w:rsidRPr="007B2307">
        <w:rPr>
          <w:rFonts w:ascii="Arial" w:hAnsi="Arial" w:cs="Arial"/>
        </w:rPr>
        <w:t>: 25–60 years old.</w:t>
      </w:r>
    </w:p>
    <w:p w14:paraId="28DF73A9" w14:textId="77777777" w:rsidR="00AB613C" w:rsidRPr="007B2307" w:rsidRDefault="00AB613C" w:rsidP="00AB613C">
      <w:pPr>
        <w:numPr>
          <w:ilvl w:val="0"/>
          <w:numId w:val="5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Technological Proficiency</w:t>
      </w:r>
      <w:r w:rsidRPr="007B2307">
        <w:rPr>
          <w:rFonts w:ascii="Arial" w:hAnsi="Arial" w:cs="Arial"/>
        </w:rPr>
        <w:t>:</w:t>
      </w:r>
    </w:p>
    <w:p w14:paraId="1F64D06C" w14:textId="77777777" w:rsidR="00AB613C" w:rsidRPr="007B2307" w:rsidRDefault="00AB613C" w:rsidP="00AB613C">
      <w:pPr>
        <w:numPr>
          <w:ilvl w:val="1"/>
          <w:numId w:val="5"/>
        </w:numPr>
        <w:rPr>
          <w:rFonts w:ascii="Arial" w:hAnsi="Arial" w:cs="Arial"/>
        </w:rPr>
      </w:pPr>
      <w:r w:rsidRPr="007B2307">
        <w:rPr>
          <w:rFonts w:ascii="Arial" w:hAnsi="Arial" w:cs="Arial"/>
        </w:rPr>
        <w:t>Varies from basic to advanced. Many teachers are familiar with educational tools and platforms but may prefer simplicity and ease of integration.</w:t>
      </w:r>
    </w:p>
    <w:p w14:paraId="799C7149" w14:textId="6B9E8288" w:rsidR="00AB613C" w:rsidRPr="007B2307" w:rsidRDefault="00AB613C" w:rsidP="00AB613C">
      <w:pPr>
        <w:numPr>
          <w:ilvl w:val="0"/>
          <w:numId w:val="5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Teaching Levels</w:t>
      </w:r>
      <w:r w:rsidRPr="007B2307">
        <w:rPr>
          <w:rFonts w:ascii="Arial" w:hAnsi="Arial" w:cs="Arial"/>
        </w:rPr>
        <w:t>: Includes middle school, high school, and higher education instructors.</w:t>
      </w:r>
    </w:p>
    <w:p w14:paraId="01B2E440" w14:textId="77777777" w:rsidR="00AB613C" w:rsidRPr="007B2307" w:rsidRDefault="00AB613C" w:rsidP="00AB613C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Preferences:</w:t>
      </w:r>
    </w:p>
    <w:p w14:paraId="46EB1FED" w14:textId="77777777" w:rsidR="00AB613C" w:rsidRPr="007B2307" w:rsidRDefault="00AB613C" w:rsidP="00AB613C">
      <w:pPr>
        <w:numPr>
          <w:ilvl w:val="0"/>
          <w:numId w:val="6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Time-Saving Tools</w:t>
      </w:r>
      <w:r w:rsidRPr="007B2307">
        <w:rPr>
          <w:rFonts w:ascii="Arial" w:hAnsi="Arial" w:cs="Arial"/>
        </w:rPr>
        <w:t>: Teachers value features that reduce administrative overhead, such as uploading flashcard sets in bulk or assigning materials to classes with a few clicks.</w:t>
      </w:r>
    </w:p>
    <w:p w14:paraId="4534952D" w14:textId="77777777" w:rsidR="00AB613C" w:rsidRPr="007B2307" w:rsidRDefault="00AB613C" w:rsidP="00AB613C">
      <w:pPr>
        <w:numPr>
          <w:ilvl w:val="0"/>
          <w:numId w:val="6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Structured Organization</w:t>
      </w:r>
      <w:r w:rsidRPr="007B2307">
        <w:rPr>
          <w:rFonts w:ascii="Arial" w:hAnsi="Arial" w:cs="Arial"/>
        </w:rPr>
        <w:t>: Tools that allow categorization of flashcards by topic, class, or level help teachers maintain organized study materials.</w:t>
      </w:r>
    </w:p>
    <w:p w14:paraId="0D4BB42B" w14:textId="77777777" w:rsidR="00AB613C" w:rsidRPr="007B2307" w:rsidRDefault="00AB613C" w:rsidP="00AB613C">
      <w:pPr>
        <w:numPr>
          <w:ilvl w:val="0"/>
          <w:numId w:val="6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Collaboration</w:t>
      </w:r>
      <w:r w:rsidRPr="007B2307">
        <w:rPr>
          <w:rFonts w:ascii="Arial" w:hAnsi="Arial" w:cs="Arial"/>
        </w:rPr>
        <w:t>: Sharing flashcards with students and other teachers is essential, fostering a collaborative learning environment.</w:t>
      </w:r>
    </w:p>
    <w:p w14:paraId="2C4BA0C7" w14:textId="77777777" w:rsidR="00AB613C" w:rsidRPr="007B2307" w:rsidRDefault="00AB613C" w:rsidP="00AB613C">
      <w:pPr>
        <w:numPr>
          <w:ilvl w:val="0"/>
          <w:numId w:val="6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Scalability</w:t>
      </w:r>
      <w:r w:rsidRPr="007B2307">
        <w:rPr>
          <w:rFonts w:ascii="Arial" w:hAnsi="Arial" w:cs="Arial"/>
        </w:rPr>
        <w:t>: Teachers often teach multiple classes, so they prefer systems that can handle large amounts of data seamlessly.</w:t>
      </w:r>
    </w:p>
    <w:p w14:paraId="6C63ACE2" w14:textId="77777777" w:rsidR="00AB613C" w:rsidRPr="007B2307" w:rsidRDefault="00AB613C" w:rsidP="00AB613C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Needs:</w:t>
      </w:r>
    </w:p>
    <w:p w14:paraId="64550394" w14:textId="77777777" w:rsidR="00AB613C" w:rsidRPr="007B2307" w:rsidRDefault="00AB613C" w:rsidP="00AB613C">
      <w:pPr>
        <w:numPr>
          <w:ilvl w:val="0"/>
          <w:numId w:val="7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Progress Monitoring</w:t>
      </w:r>
      <w:r w:rsidRPr="007B2307">
        <w:rPr>
          <w:rFonts w:ascii="Arial" w:hAnsi="Arial" w:cs="Arial"/>
        </w:rPr>
        <w:t>: Insights into how their students are engaging with and performing on flashcards, enabling them to adjust teaching strategies accordingly.</w:t>
      </w:r>
    </w:p>
    <w:p w14:paraId="69F0F790" w14:textId="0D4D5578" w:rsidR="008F53D5" w:rsidRPr="007B2307" w:rsidRDefault="00AB613C" w:rsidP="00FC26E4">
      <w:pPr>
        <w:numPr>
          <w:ilvl w:val="0"/>
          <w:numId w:val="7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Integration with Classrooms</w:t>
      </w:r>
      <w:r w:rsidRPr="007B2307">
        <w:rPr>
          <w:rFonts w:ascii="Arial" w:hAnsi="Arial" w:cs="Arial"/>
        </w:rPr>
        <w:t>: A seamless way to assign flashcards to specific groups or classes, ensuring accessibility for all students.</w:t>
      </w:r>
    </w:p>
    <w:p w14:paraId="56B46CAC" w14:textId="77777777" w:rsidR="008F53D5" w:rsidRPr="007B2307" w:rsidRDefault="008F53D5" w:rsidP="007B2307">
      <w:pPr>
        <w:pStyle w:val="Heading2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bookmarkStart w:id="5" w:name="_Toc188467331"/>
      <w:r w:rsidRPr="007B2307">
        <w:rPr>
          <w:rFonts w:ascii="Arial" w:hAnsi="Arial" w:cs="Arial"/>
          <w:sz w:val="28"/>
          <w:szCs w:val="28"/>
        </w:rPr>
        <w:t>Value Proposition</w:t>
      </w:r>
      <w:bookmarkEnd w:id="5"/>
    </w:p>
    <w:p w14:paraId="51C78F46" w14:textId="5D495965" w:rsidR="008B40F2" w:rsidRPr="007B2307" w:rsidRDefault="008F53D5" w:rsidP="008F53D5">
      <w:pPr>
        <w:rPr>
          <w:rFonts w:ascii="Arial" w:hAnsi="Arial" w:cs="Arial"/>
        </w:rPr>
      </w:pPr>
      <w:r w:rsidRPr="007B2307">
        <w:rPr>
          <w:rFonts w:ascii="Arial" w:hAnsi="Arial" w:cs="Arial"/>
        </w:rPr>
        <w:t>Our product offers a seamless online flashcard system with personalized study tools, collaboration features, and progress tracking. It provides students and teachers with an intuitive platform to create, share, and review study materials, fostering a more effective and engaging learning experience.</w:t>
      </w:r>
    </w:p>
    <w:p w14:paraId="25982205" w14:textId="77777777" w:rsidR="008F53D5" w:rsidRPr="007B2307" w:rsidRDefault="008F53D5" w:rsidP="008F53D5">
      <w:pPr>
        <w:rPr>
          <w:rFonts w:ascii="Arial" w:hAnsi="Arial" w:cs="Arial"/>
          <w:b/>
          <w:bCs/>
        </w:rPr>
      </w:pPr>
      <w:r w:rsidRPr="007B2307">
        <w:rPr>
          <w:rFonts w:ascii="Arial" w:hAnsi="Arial" w:cs="Arial"/>
          <w:b/>
          <w:bCs/>
        </w:rPr>
        <w:t>Key Features and Functionality</w:t>
      </w:r>
    </w:p>
    <w:p w14:paraId="585DCECA" w14:textId="22A30732" w:rsidR="008F53D5" w:rsidRPr="007B2307" w:rsidRDefault="008F53D5" w:rsidP="008F53D5">
      <w:pPr>
        <w:numPr>
          <w:ilvl w:val="0"/>
          <w:numId w:val="8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User Management</w:t>
      </w:r>
      <w:r w:rsidRPr="007B2307">
        <w:rPr>
          <w:rFonts w:ascii="Arial" w:hAnsi="Arial" w:cs="Arial"/>
        </w:rPr>
        <w:t>: Secure registration and login system</w:t>
      </w:r>
      <w:r w:rsidR="00E01716" w:rsidRPr="007B2307">
        <w:rPr>
          <w:rFonts w:ascii="Arial" w:hAnsi="Arial" w:cs="Arial"/>
        </w:rPr>
        <w:t>.</w:t>
      </w:r>
    </w:p>
    <w:p w14:paraId="21D30555" w14:textId="77777777" w:rsidR="008F53D5" w:rsidRPr="007B2307" w:rsidRDefault="008F53D5" w:rsidP="008F53D5">
      <w:pPr>
        <w:numPr>
          <w:ilvl w:val="0"/>
          <w:numId w:val="8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Flashcard Creation and Organization</w:t>
      </w:r>
      <w:r w:rsidRPr="007B2307">
        <w:rPr>
          <w:rFonts w:ascii="Arial" w:hAnsi="Arial" w:cs="Arial"/>
        </w:rPr>
        <w:t>: Tools to create, edit, delete, and organize flashcards into sets for efficient study.</w:t>
      </w:r>
    </w:p>
    <w:p w14:paraId="37806193" w14:textId="77777777" w:rsidR="008F53D5" w:rsidRPr="007B2307" w:rsidRDefault="008F53D5" w:rsidP="008F53D5">
      <w:pPr>
        <w:numPr>
          <w:ilvl w:val="0"/>
          <w:numId w:val="8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lastRenderedPageBreak/>
        <w:t>Teacher-Specific Features</w:t>
      </w:r>
      <w:r w:rsidRPr="007B2307">
        <w:rPr>
          <w:rFonts w:ascii="Arial" w:hAnsi="Arial" w:cs="Arial"/>
        </w:rPr>
        <w:t>: Options for teachers to upload and assign flashcard sets for classes.</w:t>
      </w:r>
    </w:p>
    <w:p w14:paraId="532C1A1F" w14:textId="77777777" w:rsidR="008F53D5" w:rsidRPr="007B2307" w:rsidRDefault="008F53D5" w:rsidP="008F53D5">
      <w:pPr>
        <w:numPr>
          <w:ilvl w:val="0"/>
          <w:numId w:val="8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Study and Quiz Modes</w:t>
      </w:r>
      <w:r w:rsidRPr="007B2307">
        <w:rPr>
          <w:rFonts w:ascii="Arial" w:hAnsi="Arial" w:cs="Arial"/>
        </w:rPr>
        <w:t>: Interactive flashcard review and quiz functionality with shuffle options.</w:t>
      </w:r>
    </w:p>
    <w:p w14:paraId="5DF2E94F" w14:textId="77777777" w:rsidR="008F53D5" w:rsidRPr="007B2307" w:rsidRDefault="008F53D5" w:rsidP="008F53D5">
      <w:pPr>
        <w:numPr>
          <w:ilvl w:val="0"/>
          <w:numId w:val="8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Progress Tracking and Analytics</w:t>
      </w:r>
      <w:r w:rsidRPr="007B2307">
        <w:rPr>
          <w:rFonts w:ascii="Arial" w:hAnsi="Arial" w:cs="Arial"/>
        </w:rPr>
        <w:t>: Insights into study performance, including accuracy rates and completion statistics.</w:t>
      </w:r>
    </w:p>
    <w:p w14:paraId="7640CC1B" w14:textId="6F722ED8" w:rsidR="008F53D5" w:rsidRPr="007B2307" w:rsidRDefault="008F53D5" w:rsidP="008F53D5">
      <w:pPr>
        <w:numPr>
          <w:ilvl w:val="0"/>
          <w:numId w:val="8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User-Friendly Interface:</w:t>
      </w:r>
      <w:r w:rsidRPr="007B2307">
        <w:rPr>
          <w:rFonts w:ascii="Arial" w:hAnsi="Arial" w:cs="Arial"/>
        </w:rPr>
        <w:t xml:space="preserve"> A simple, easy-to-use, and effective JavaFX dashboard designed to provide intuitive navigation and accessibility, ensuring users can quickly access and manage their flashcards and study materials without unnecessary complexity.</w:t>
      </w:r>
    </w:p>
    <w:p w14:paraId="0A3244CE" w14:textId="77777777" w:rsidR="00285C0A" w:rsidRPr="007B2307" w:rsidRDefault="00285C0A" w:rsidP="007B2307">
      <w:pPr>
        <w:pStyle w:val="Heading2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bookmarkStart w:id="6" w:name="_Toc188467332"/>
      <w:r w:rsidRPr="007B2307">
        <w:rPr>
          <w:rFonts w:ascii="Arial" w:hAnsi="Arial" w:cs="Arial"/>
          <w:sz w:val="28"/>
          <w:szCs w:val="28"/>
        </w:rPr>
        <w:t>Goals and Objectives</w:t>
      </w:r>
      <w:bookmarkEnd w:id="6"/>
    </w:p>
    <w:p w14:paraId="458658BE" w14:textId="77777777" w:rsidR="00285C0A" w:rsidRPr="007B2307" w:rsidRDefault="00285C0A" w:rsidP="00285C0A">
      <w:pPr>
        <w:numPr>
          <w:ilvl w:val="0"/>
          <w:numId w:val="9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Increase User Adoption</w:t>
      </w:r>
      <w:r w:rsidRPr="007B2307">
        <w:rPr>
          <w:rFonts w:ascii="Arial" w:hAnsi="Arial" w:cs="Arial"/>
        </w:rPr>
        <w:t>:</w:t>
      </w:r>
    </w:p>
    <w:p w14:paraId="4E075CEB" w14:textId="407509F7" w:rsidR="00285C0A" w:rsidRPr="007B2307" w:rsidRDefault="00285C0A" w:rsidP="00285C0A">
      <w:pPr>
        <w:numPr>
          <w:ilvl w:val="1"/>
          <w:numId w:val="9"/>
        </w:numPr>
        <w:rPr>
          <w:rFonts w:ascii="Arial" w:hAnsi="Arial" w:cs="Arial"/>
        </w:rPr>
      </w:pPr>
      <w:r w:rsidRPr="007B2307">
        <w:rPr>
          <w:rFonts w:ascii="Arial" w:hAnsi="Arial" w:cs="Arial"/>
        </w:rPr>
        <w:t xml:space="preserve">Achieve 50% adoption within </w:t>
      </w:r>
      <w:proofErr w:type="spellStart"/>
      <w:r w:rsidRPr="007B2307">
        <w:rPr>
          <w:rFonts w:ascii="Arial" w:hAnsi="Arial" w:cs="Arial"/>
        </w:rPr>
        <w:t>Metropolia</w:t>
      </w:r>
      <w:proofErr w:type="spellEnd"/>
      <w:r w:rsidRPr="007B2307">
        <w:rPr>
          <w:rFonts w:ascii="Arial" w:hAnsi="Arial" w:cs="Arial"/>
        </w:rPr>
        <w:t xml:space="preserve"> within the first 6 months of launch.</w:t>
      </w:r>
    </w:p>
    <w:p w14:paraId="0B8492CB" w14:textId="77777777" w:rsidR="00285C0A" w:rsidRPr="007B2307" w:rsidRDefault="00285C0A" w:rsidP="00285C0A">
      <w:pPr>
        <w:numPr>
          <w:ilvl w:val="0"/>
          <w:numId w:val="9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Improve User Satisfaction</w:t>
      </w:r>
      <w:r w:rsidRPr="007B2307">
        <w:rPr>
          <w:rFonts w:ascii="Arial" w:hAnsi="Arial" w:cs="Arial"/>
        </w:rPr>
        <w:t>:</w:t>
      </w:r>
    </w:p>
    <w:p w14:paraId="78002D0A" w14:textId="77777777" w:rsidR="00285C0A" w:rsidRPr="007B2307" w:rsidRDefault="00285C0A" w:rsidP="00285C0A">
      <w:pPr>
        <w:numPr>
          <w:ilvl w:val="1"/>
          <w:numId w:val="9"/>
        </w:numPr>
        <w:rPr>
          <w:rFonts w:ascii="Arial" w:hAnsi="Arial" w:cs="Arial"/>
        </w:rPr>
      </w:pPr>
      <w:r w:rsidRPr="007B2307">
        <w:rPr>
          <w:rFonts w:ascii="Arial" w:hAnsi="Arial" w:cs="Arial"/>
        </w:rPr>
        <w:t>Attain a user satisfaction score of 85% or higher within the first year.</w:t>
      </w:r>
    </w:p>
    <w:p w14:paraId="39CCDAC9" w14:textId="77777777" w:rsidR="00285C0A" w:rsidRPr="007B2307" w:rsidRDefault="00285C0A" w:rsidP="00285C0A">
      <w:pPr>
        <w:numPr>
          <w:ilvl w:val="0"/>
          <w:numId w:val="9"/>
        </w:numPr>
        <w:rPr>
          <w:rFonts w:ascii="Arial" w:hAnsi="Arial" w:cs="Arial"/>
        </w:rPr>
      </w:pPr>
      <w:r w:rsidRPr="007B2307">
        <w:rPr>
          <w:rFonts w:ascii="Arial" w:hAnsi="Arial" w:cs="Arial"/>
          <w:b/>
          <w:bCs/>
        </w:rPr>
        <w:t>Monetization Goals</w:t>
      </w:r>
      <w:r w:rsidRPr="007B2307">
        <w:rPr>
          <w:rFonts w:ascii="Arial" w:hAnsi="Arial" w:cs="Arial"/>
        </w:rPr>
        <w:t>:</w:t>
      </w:r>
    </w:p>
    <w:p w14:paraId="02F21821" w14:textId="1FA7F4EB" w:rsidR="00285C0A" w:rsidRPr="007B2307" w:rsidRDefault="00285C0A" w:rsidP="00285C0A">
      <w:pPr>
        <w:numPr>
          <w:ilvl w:val="1"/>
          <w:numId w:val="9"/>
        </w:numPr>
        <w:rPr>
          <w:rFonts w:ascii="Arial" w:hAnsi="Arial" w:cs="Arial"/>
        </w:rPr>
      </w:pPr>
      <w:r w:rsidRPr="007B2307">
        <w:rPr>
          <w:rFonts w:ascii="Arial" w:hAnsi="Arial" w:cs="Arial"/>
        </w:rPr>
        <w:t>Generate $10,000 in revenue within the first year through premium subscriptions or institutional partnerships.</w:t>
      </w:r>
    </w:p>
    <w:p w14:paraId="274F2835" w14:textId="77777777" w:rsidR="00285C0A" w:rsidRPr="007B2307" w:rsidRDefault="00285C0A" w:rsidP="00285C0A">
      <w:pPr>
        <w:rPr>
          <w:rFonts w:ascii="Arial" w:hAnsi="Arial" w:cs="Arial"/>
        </w:rPr>
      </w:pPr>
    </w:p>
    <w:sectPr w:rsidR="00285C0A" w:rsidRPr="007B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101"/>
    <w:multiLevelType w:val="multilevel"/>
    <w:tmpl w:val="684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1348"/>
    <w:multiLevelType w:val="hybridMultilevel"/>
    <w:tmpl w:val="D6006D7A"/>
    <w:lvl w:ilvl="0" w:tplc="02001E6E">
      <w:start w:val="1"/>
      <w:numFmt w:val="lowerLetter"/>
      <w:lvlText w:val="%1)"/>
      <w:lvlJc w:val="left"/>
      <w:pPr>
        <w:ind w:left="78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CFC6D3B"/>
    <w:multiLevelType w:val="multilevel"/>
    <w:tmpl w:val="792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151CD"/>
    <w:multiLevelType w:val="multilevel"/>
    <w:tmpl w:val="EEB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963DC"/>
    <w:multiLevelType w:val="hybridMultilevel"/>
    <w:tmpl w:val="61268D40"/>
    <w:lvl w:ilvl="0" w:tplc="3808EF2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16484"/>
    <w:multiLevelType w:val="multilevel"/>
    <w:tmpl w:val="BF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62366B"/>
    <w:multiLevelType w:val="multilevel"/>
    <w:tmpl w:val="B18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7264F"/>
    <w:multiLevelType w:val="multilevel"/>
    <w:tmpl w:val="CC0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619D4"/>
    <w:multiLevelType w:val="multilevel"/>
    <w:tmpl w:val="FBC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34CC2"/>
    <w:multiLevelType w:val="hybridMultilevel"/>
    <w:tmpl w:val="CB448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B5E2D"/>
    <w:multiLevelType w:val="multilevel"/>
    <w:tmpl w:val="472A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D4A23"/>
    <w:multiLevelType w:val="multilevel"/>
    <w:tmpl w:val="BCEE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954148">
    <w:abstractNumId w:val="0"/>
  </w:num>
  <w:num w:numId="2" w16cid:durableId="1018851150">
    <w:abstractNumId w:val="3"/>
  </w:num>
  <w:num w:numId="3" w16cid:durableId="700664122">
    <w:abstractNumId w:val="6"/>
  </w:num>
  <w:num w:numId="4" w16cid:durableId="1611666870">
    <w:abstractNumId w:val="5"/>
  </w:num>
  <w:num w:numId="5" w16cid:durableId="739981429">
    <w:abstractNumId w:val="7"/>
  </w:num>
  <w:num w:numId="6" w16cid:durableId="1653093638">
    <w:abstractNumId w:val="2"/>
  </w:num>
  <w:num w:numId="7" w16cid:durableId="1746413275">
    <w:abstractNumId w:val="8"/>
  </w:num>
  <w:num w:numId="8" w16cid:durableId="1464039120">
    <w:abstractNumId w:val="10"/>
  </w:num>
  <w:num w:numId="9" w16cid:durableId="2036032796">
    <w:abstractNumId w:val="11"/>
  </w:num>
  <w:num w:numId="10" w16cid:durableId="2124303944">
    <w:abstractNumId w:val="9"/>
  </w:num>
  <w:num w:numId="11" w16cid:durableId="1913391745">
    <w:abstractNumId w:val="4"/>
  </w:num>
  <w:num w:numId="12" w16cid:durableId="52999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EA3"/>
    <w:rsid w:val="00156733"/>
    <w:rsid w:val="00187471"/>
    <w:rsid w:val="00226EA3"/>
    <w:rsid w:val="00285C0A"/>
    <w:rsid w:val="00335F0C"/>
    <w:rsid w:val="0046720D"/>
    <w:rsid w:val="00604CB8"/>
    <w:rsid w:val="00715089"/>
    <w:rsid w:val="007B2307"/>
    <w:rsid w:val="008311FF"/>
    <w:rsid w:val="008B40F2"/>
    <w:rsid w:val="008F53D5"/>
    <w:rsid w:val="009202FC"/>
    <w:rsid w:val="00A444A6"/>
    <w:rsid w:val="00AB613C"/>
    <w:rsid w:val="00AF5E3F"/>
    <w:rsid w:val="00B7405E"/>
    <w:rsid w:val="00BB1DB3"/>
    <w:rsid w:val="00D026C6"/>
    <w:rsid w:val="00D45819"/>
    <w:rsid w:val="00E01716"/>
    <w:rsid w:val="00E2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22B2F"/>
  <w15:chartTrackingRefBased/>
  <w15:docId w15:val="{60FC470F-6CB6-4E59-B3AB-9E8CEDAD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5F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B2307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B23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30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B230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B230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30772-44F0-4543-907D-D6AF421D6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Dinh</dc:creator>
  <cp:keywords/>
  <dc:description/>
  <cp:lastModifiedBy>Nhi Dinh</cp:lastModifiedBy>
  <cp:revision>9</cp:revision>
  <dcterms:created xsi:type="dcterms:W3CDTF">2025-01-16T19:08:00Z</dcterms:created>
  <dcterms:modified xsi:type="dcterms:W3CDTF">2025-01-22T17:41:00Z</dcterms:modified>
</cp:coreProperties>
</file>