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28B" w:rsidRPr="00945873" w:rsidRDefault="0073228B" w:rsidP="0073228B">
      <w:pPr>
        <w:pStyle w:val="Title"/>
        <w:jc w:val="center"/>
        <w:rPr>
          <w:sz w:val="48"/>
        </w:rPr>
      </w:pPr>
      <w:r w:rsidRPr="00945873">
        <w:rPr>
          <w:sz w:val="48"/>
        </w:rPr>
        <w:t>GSOC 2014: Vector Network Analyzer</w:t>
      </w:r>
      <w:r>
        <w:rPr>
          <w:sz w:val="48"/>
        </w:rPr>
        <w:t xml:space="preserve"> </w:t>
      </w:r>
      <w:r w:rsidRPr="00945873">
        <w:rPr>
          <w:sz w:val="48"/>
        </w:rPr>
        <w:t>(VNA)</w:t>
      </w:r>
    </w:p>
    <w:p w:rsidR="0073228B" w:rsidRPr="00FD7A50" w:rsidRDefault="008C75D1" w:rsidP="0073228B">
      <w:pPr>
        <w:pStyle w:val="Title"/>
        <w:jc w:val="center"/>
        <w:rPr>
          <w:color w:val="auto"/>
          <w:sz w:val="28"/>
        </w:rPr>
      </w:pPr>
      <w:hyperlink r:id="rId6" w:history="1">
        <w:proofErr w:type="spellStart"/>
        <w:r w:rsidR="0073228B" w:rsidRPr="00FD7A50">
          <w:rPr>
            <w:rStyle w:val="Hyperlink"/>
            <w:color w:val="auto"/>
            <w:sz w:val="28"/>
          </w:rPr>
          <w:t>Mitul</w:t>
        </w:r>
        <w:proofErr w:type="spellEnd"/>
        <w:r w:rsidR="0073228B" w:rsidRPr="00FD7A50">
          <w:rPr>
            <w:rStyle w:val="Hyperlink"/>
            <w:color w:val="auto"/>
            <w:sz w:val="28"/>
          </w:rPr>
          <w:t xml:space="preserve"> </w:t>
        </w:r>
        <w:proofErr w:type="spellStart"/>
        <w:r w:rsidR="0073228B" w:rsidRPr="00FD7A50">
          <w:rPr>
            <w:rStyle w:val="Hyperlink"/>
            <w:color w:val="auto"/>
            <w:sz w:val="28"/>
          </w:rPr>
          <w:t>Vekariya</w:t>
        </w:r>
        <w:proofErr w:type="spellEnd"/>
      </w:hyperlink>
    </w:p>
    <w:p w:rsidR="0073228B" w:rsidRPr="00FD7A50" w:rsidRDefault="008C75D1" w:rsidP="0073228B">
      <w:pPr>
        <w:pStyle w:val="Title"/>
        <w:jc w:val="center"/>
        <w:rPr>
          <w:color w:val="auto"/>
          <w:sz w:val="28"/>
          <w:szCs w:val="28"/>
        </w:rPr>
      </w:pPr>
      <w:hyperlink r:id="rId7" w:history="1">
        <w:r w:rsidR="0073228B" w:rsidRPr="00FD7A50">
          <w:rPr>
            <w:rStyle w:val="Hyperlink"/>
            <w:color w:val="auto"/>
            <w:sz w:val="28"/>
            <w:szCs w:val="28"/>
          </w:rPr>
          <w:t>vekariya93@gmail.com</w:t>
        </w:r>
      </w:hyperlink>
    </w:p>
    <w:p w:rsidR="0073228B" w:rsidRDefault="0073228B" w:rsidP="0073228B">
      <w:pPr>
        <w:pStyle w:val="Title"/>
        <w:jc w:val="center"/>
      </w:pPr>
      <w:r w:rsidRPr="00FD7A50">
        <w:rPr>
          <w:color w:val="auto"/>
          <w:sz w:val="28"/>
          <w:szCs w:val="28"/>
        </w:rPr>
        <w:t xml:space="preserve"> </w:t>
      </w:r>
      <w:hyperlink r:id="rId8" w:history="1">
        <w:r w:rsidRPr="00FD7A50">
          <w:rPr>
            <w:rStyle w:val="Hyperlink"/>
            <w:color w:val="auto"/>
            <w:sz w:val="28"/>
            <w:szCs w:val="28"/>
          </w:rPr>
          <w:t>10bec062@nirmauni.ac.in</w:t>
        </w:r>
      </w:hyperlink>
    </w:p>
    <w:p w:rsidR="0073228B" w:rsidRDefault="0073228B" w:rsidP="0073228B">
      <w:pPr>
        <w:jc w:val="center"/>
      </w:pPr>
    </w:p>
    <w:p w:rsidR="0073228B" w:rsidRDefault="0073228B" w:rsidP="0073228B">
      <w:pPr>
        <w:jc w:val="center"/>
      </w:pPr>
    </w:p>
    <w:p w:rsidR="0073228B" w:rsidRDefault="0073228B" w:rsidP="0073228B">
      <w:pPr>
        <w:jc w:val="center"/>
      </w:pPr>
    </w:p>
    <w:p w:rsidR="0073228B" w:rsidRDefault="0073228B" w:rsidP="0073228B">
      <w:pPr>
        <w:jc w:val="center"/>
      </w:pPr>
    </w:p>
    <w:p w:rsidR="0073228B" w:rsidRDefault="0073228B" w:rsidP="0073228B">
      <w:pPr>
        <w:jc w:val="center"/>
      </w:pPr>
    </w:p>
    <w:p w:rsidR="0073228B" w:rsidRDefault="0073228B" w:rsidP="0073228B">
      <w:pPr>
        <w:spacing w:after="0"/>
        <w:jc w:val="center"/>
      </w:pPr>
    </w:p>
    <w:p w:rsidR="0073228B" w:rsidRDefault="0073228B" w:rsidP="0073228B">
      <w:pPr>
        <w:jc w:val="center"/>
      </w:pPr>
    </w:p>
    <w:p w:rsidR="0073228B" w:rsidRDefault="0073228B" w:rsidP="0073228B">
      <w:pPr>
        <w:jc w:val="center"/>
      </w:pPr>
    </w:p>
    <w:p w:rsidR="0073228B" w:rsidRDefault="0073228B" w:rsidP="0073228B">
      <w:r>
        <w:br w:type="page"/>
      </w:r>
    </w:p>
    <w:sdt>
      <w:sdtPr>
        <w:rPr>
          <w:rFonts w:asciiTheme="minorHAnsi" w:eastAsiaTheme="minorHAnsi" w:hAnsiTheme="minorHAnsi" w:cstheme="minorBidi"/>
          <w:b w:val="0"/>
          <w:bCs w:val="0"/>
          <w:color w:val="auto"/>
          <w:sz w:val="22"/>
          <w:szCs w:val="22"/>
        </w:rPr>
        <w:id w:val="8438204"/>
        <w:docPartObj>
          <w:docPartGallery w:val="Table of Contents"/>
          <w:docPartUnique/>
        </w:docPartObj>
      </w:sdtPr>
      <w:sdtContent>
        <w:p w:rsidR="0073228B" w:rsidRDefault="0073228B" w:rsidP="0073228B">
          <w:pPr>
            <w:pStyle w:val="TOCHeading"/>
          </w:pPr>
          <w:r>
            <w:t>Contents</w:t>
          </w:r>
        </w:p>
        <w:p w:rsidR="0073228B" w:rsidRDefault="008C75D1" w:rsidP="0073228B">
          <w:pPr>
            <w:pStyle w:val="TOC1"/>
            <w:tabs>
              <w:tab w:val="right" w:leader="dot" w:pos="9350"/>
            </w:tabs>
            <w:rPr>
              <w:rFonts w:eastAsiaTheme="minorEastAsia"/>
              <w:noProof/>
            </w:rPr>
          </w:pPr>
          <w:r>
            <w:fldChar w:fldCharType="begin"/>
          </w:r>
          <w:r w:rsidR="0073228B">
            <w:instrText xml:space="preserve"> TOC \o "1-3" \h \z \u </w:instrText>
          </w:r>
          <w:r>
            <w:fldChar w:fldCharType="separate"/>
          </w:r>
          <w:hyperlink w:anchor="_Toc382514208" w:history="1">
            <w:r w:rsidR="0073228B" w:rsidRPr="00B05A10">
              <w:rPr>
                <w:rStyle w:val="Hyperlink"/>
                <w:noProof/>
              </w:rPr>
              <w:t>Abbreviation</w:t>
            </w:r>
            <w:r w:rsidR="0073228B">
              <w:rPr>
                <w:noProof/>
                <w:webHidden/>
              </w:rPr>
              <w:tab/>
            </w:r>
            <w:r>
              <w:rPr>
                <w:noProof/>
                <w:webHidden/>
              </w:rPr>
              <w:fldChar w:fldCharType="begin"/>
            </w:r>
            <w:r w:rsidR="0073228B">
              <w:rPr>
                <w:noProof/>
                <w:webHidden/>
              </w:rPr>
              <w:instrText xml:space="preserve"> PAGEREF _Toc382514208 \h </w:instrText>
            </w:r>
            <w:r>
              <w:rPr>
                <w:noProof/>
                <w:webHidden/>
              </w:rPr>
            </w:r>
            <w:r>
              <w:rPr>
                <w:noProof/>
                <w:webHidden/>
              </w:rPr>
              <w:fldChar w:fldCharType="separate"/>
            </w:r>
            <w:r w:rsidR="0073228B">
              <w:rPr>
                <w:noProof/>
                <w:webHidden/>
              </w:rPr>
              <w:t>3</w:t>
            </w:r>
            <w:r>
              <w:rPr>
                <w:noProof/>
                <w:webHidden/>
              </w:rPr>
              <w:fldChar w:fldCharType="end"/>
            </w:r>
          </w:hyperlink>
        </w:p>
        <w:p w:rsidR="0073228B" w:rsidRDefault="008C75D1" w:rsidP="0073228B">
          <w:pPr>
            <w:pStyle w:val="TOC1"/>
            <w:tabs>
              <w:tab w:val="right" w:leader="dot" w:pos="9350"/>
            </w:tabs>
            <w:rPr>
              <w:rFonts w:eastAsiaTheme="minorEastAsia"/>
              <w:noProof/>
            </w:rPr>
          </w:pPr>
          <w:hyperlink w:anchor="_Toc382514209" w:history="1">
            <w:r w:rsidR="0073228B" w:rsidRPr="00B05A10">
              <w:rPr>
                <w:rStyle w:val="Hyperlink"/>
                <w:noProof/>
              </w:rPr>
              <w:t>Introduction</w:t>
            </w:r>
            <w:r w:rsidR="0073228B">
              <w:rPr>
                <w:noProof/>
                <w:webHidden/>
              </w:rPr>
              <w:tab/>
            </w:r>
            <w:r>
              <w:rPr>
                <w:noProof/>
                <w:webHidden/>
              </w:rPr>
              <w:fldChar w:fldCharType="begin"/>
            </w:r>
            <w:r w:rsidR="0073228B">
              <w:rPr>
                <w:noProof/>
                <w:webHidden/>
              </w:rPr>
              <w:instrText xml:space="preserve"> PAGEREF _Toc382514209 \h </w:instrText>
            </w:r>
            <w:r>
              <w:rPr>
                <w:noProof/>
                <w:webHidden/>
              </w:rPr>
            </w:r>
            <w:r>
              <w:rPr>
                <w:noProof/>
                <w:webHidden/>
              </w:rPr>
              <w:fldChar w:fldCharType="separate"/>
            </w:r>
            <w:r w:rsidR="0073228B">
              <w:rPr>
                <w:noProof/>
                <w:webHidden/>
              </w:rPr>
              <w:t>4</w:t>
            </w:r>
            <w:r>
              <w:rPr>
                <w:noProof/>
                <w:webHidden/>
              </w:rPr>
              <w:fldChar w:fldCharType="end"/>
            </w:r>
          </w:hyperlink>
        </w:p>
        <w:p w:rsidR="0073228B" w:rsidRDefault="008C75D1" w:rsidP="0073228B">
          <w:pPr>
            <w:pStyle w:val="TOC1"/>
            <w:tabs>
              <w:tab w:val="right" w:leader="dot" w:pos="9350"/>
            </w:tabs>
            <w:rPr>
              <w:rFonts w:eastAsiaTheme="minorEastAsia"/>
              <w:noProof/>
            </w:rPr>
          </w:pPr>
          <w:hyperlink w:anchor="_Toc382514210" w:history="1">
            <w:r w:rsidR="0073228B" w:rsidRPr="00B05A10">
              <w:rPr>
                <w:rStyle w:val="Hyperlink"/>
                <w:noProof/>
              </w:rPr>
              <w:t>Working principle of VNA</w:t>
            </w:r>
            <w:r w:rsidR="0073228B">
              <w:rPr>
                <w:noProof/>
                <w:webHidden/>
              </w:rPr>
              <w:tab/>
            </w:r>
            <w:r>
              <w:rPr>
                <w:noProof/>
                <w:webHidden/>
              </w:rPr>
              <w:fldChar w:fldCharType="begin"/>
            </w:r>
            <w:r w:rsidR="0073228B">
              <w:rPr>
                <w:noProof/>
                <w:webHidden/>
              </w:rPr>
              <w:instrText xml:space="preserve"> PAGEREF _Toc382514210 \h </w:instrText>
            </w:r>
            <w:r>
              <w:rPr>
                <w:noProof/>
                <w:webHidden/>
              </w:rPr>
            </w:r>
            <w:r>
              <w:rPr>
                <w:noProof/>
                <w:webHidden/>
              </w:rPr>
              <w:fldChar w:fldCharType="separate"/>
            </w:r>
            <w:r w:rsidR="0073228B">
              <w:rPr>
                <w:noProof/>
                <w:webHidden/>
              </w:rPr>
              <w:t>4</w:t>
            </w:r>
            <w:r>
              <w:rPr>
                <w:noProof/>
                <w:webHidden/>
              </w:rPr>
              <w:fldChar w:fldCharType="end"/>
            </w:r>
          </w:hyperlink>
        </w:p>
        <w:p w:rsidR="0073228B" w:rsidRDefault="008C75D1" w:rsidP="0073228B">
          <w:pPr>
            <w:pStyle w:val="TOC2"/>
            <w:tabs>
              <w:tab w:val="right" w:leader="dot" w:pos="9350"/>
            </w:tabs>
            <w:rPr>
              <w:rFonts w:eastAsiaTheme="minorEastAsia"/>
              <w:noProof/>
            </w:rPr>
          </w:pPr>
          <w:hyperlink w:anchor="_Toc382514211" w:history="1">
            <w:r w:rsidR="0073228B" w:rsidRPr="00B05A10">
              <w:rPr>
                <w:rStyle w:val="Hyperlink"/>
                <w:noProof/>
              </w:rPr>
              <w:t>Source</w:t>
            </w:r>
            <w:r w:rsidR="0073228B">
              <w:rPr>
                <w:noProof/>
                <w:webHidden/>
              </w:rPr>
              <w:tab/>
            </w:r>
            <w:r>
              <w:rPr>
                <w:noProof/>
                <w:webHidden/>
              </w:rPr>
              <w:fldChar w:fldCharType="begin"/>
            </w:r>
            <w:r w:rsidR="0073228B">
              <w:rPr>
                <w:noProof/>
                <w:webHidden/>
              </w:rPr>
              <w:instrText xml:space="preserve"> PAGEREF _Toc382514211 \h </w:instrText>
            </w:r>
            <w:r>
              <w:rPr>
                <w:noProof/>
                <w:webHidden/>
              </w:rPr>
            </w:r>
            <w:r>
              <w:rPr>
                <w:noProof/>
                <w:webHidden/>
              </w:rPr>
              <w:fldChar w:fldCharType="separate"/>
            </w:r>
            <w:r w:rsidR="0073228B">
              <w:rPr>
                <w:noProof/>
                <w:webHidden/>
              </w:rPr>
              <w:t>4</w:t>
            </w:r>
            <w:r>
              <w:rPr>
                <w:noProof/>
                <w:webHidden/>
              </w:rPr>
              <w:fldChar w:fldCharType="end"/>
            </w:r>
          </w:hyperlink>
        </w:p>
        <w:p w:rsidR="0073228B" w:rsidRDefault="008C75D1" w:rsidP="0073228B">
          <w:pPr>
            <w:pStyle w:val="TOC2"/>
            <w:tabs>
              <w:tab w:val="right" w:leader="dot" w:pos="9350"/>
            </w:tabs>
            <w:rPr>
              <w:rFonts w:eastAsiaTheme="minorEastAsia"/>
              <w:noProof/>
            </w:rPr>
          </w:pPr>
          <w:hyperlink w:anchor="_Toc382514212" w:history="1">
            <w:r w:rsidR="0073228B" w:rsidRPr="00B05A10">
              <w:rPr>
                <w:rStyle w:val="Hyperlink"/>
                <w:noProof/>
              </w:rPr>
              <w:t>Detector</w:t>
            </w:r>
            <w:r w:rsidR="0073228B">
              <w:rPr>
                <w:noProof/>
                <w:webHidden/>
              </w:rPr>
              <w:tab/>
            </w:r>
            <w:r>
              <w:rPr>
                <w:noProof/>
                <w:webHidden/>
              </w:rPr>
              <w:fldChar w:fldCharType="begin"/>
            </w:r>
            <w:r w:rsidR="0073228B">
              <w:rPr>
                <w:noProof/>
                <w:webHidden/>
              </w:rPr>
              <w:instrText xml:space="preserve"> PAGEREF _Toc382514212 \h </w:instrText>
            </w:r>
            <w:r>
              <w:rPr>
                <w:noProof/>
                <w:webHidden/>
              </w:rPr>
            </w:r>
            <w:r>
              <w:rPr>
                <w:noProof/>
                <w:webHidden/>
              </w:rPr>
              <w:fldChar w:fldCharType="separate"/>
            </w:r>
            <w:r w:rsidR="0073228B">
              <w:rPr>
                <w:noProof/>
                <w:webHidden/>
              </w:rPr>
              <w:t>4</w:t>
            </w:r>
            <w:r>
              <w:rPr>
                <w:noProof/>
                <w:webHidden/>
              </w:rPr>
              <w:fldChar w:fldCharType="end"/>
            </w:r>
          </w:hyperlink>
        </w:p>
        <w:p w:rsidR="0073228B" w:rsidRDefault="008C75D1" w:rsidP="0073228B">
          <w:pPr>
            <w:pStyle w:val="TOC2"/>
            <w:tabs>
              <w:tab w:val="right" w:leader="dot" w:pos="9350"/>
            </w:tabs>
            <w:rPr>
              <w:rFonts w:eastAsiaTheme="minorEastAsia"/>
              <w:noProof/>
            </w:rPr>
          </w:pPr>
          <w:hyperlink w:anchor="_Toc382514213" w:history="1">
            <w:r w:rsidR="0073228B" w:rsidRPr="00B05A10">
              <w:rPr>
                <w:rStyle w:val="Hyperlink"/>
                <w:noProof/>
              </w:rPr>
              <w:t>Analyzer module</w:t>
            </w:r>
            <w:r w:rsidR="0073228B">
              <w:rPr>
                <w:noProof/>
                <w:webHidden/>
              </w:rPr>
              <w:tab/>
            </w:r>
            <w:r>
              <w:rPr>
                <w:noProof/>
                <w:webHidden/>
              </w:rPr>
              <w:fldChar w:fldCharType="begin"/>
            </w:r>
            <w:r w:rsidR="0073228B">
              <w:rPr>
                <w:noProof/>
                <w:webHidden/>
              </w:rPr>
              <w:instrText xml:space="preserve"> PAGEREF _Toc382514213 \h </w:instrText>
            </w:r>
            <w:r>
              <w:rPr>
                <w:noProof/>
                <w:webHidden/>
              </w:rPr>
            </w:r>
            <w:r>
              <w:rPr>
                <w:noProof/>
                <w:webHidden/>
              </w:rPr>
              <w:fldChar w:fldCharType="separate"/>
            </w:r>
            <w:r w:rsidR="0073228B">
              <w:rPr>
                <w:noProof/>
                <w:webHidden/>
              </w:rPr>
              <w:t>4</w:t>
            </w:r>
            <w:r>
              <w:rPr>
                <w:noProof/>
                <w:webHidden/>
              </w:rPr>
              <w:fldChar w:fldCharType="end"/>
            </w:r>
          </w:hyperlink>
        </w:p>
        <w:p w:rsidR="0073228B" w:rsidRDefault="008C75D1" w:rsidP="0073228B">
          <w:pPr>
            <w:pStyle w:val="TOC1"/>
            <w:tabs>
              <w:tab w:val="right" w:leader="dot" w:pos="9350"/>
            </w:tabs>
            <w:rPr>
              <w:rFonts w:eastAsiaTheme="minorEastAsia"/>
              <w:noProof/>
            </w:rPr>
          </w:pPr>
          <w:hyperlink w:anchor="_Toc382514214" w:history="1">
            <w:r w:rsidR="0073228B" w:rsidRPr="00B05A10">
              <w:rPr>
                <w:rStyle w:val="Hyperlink"/>
                <w:noProof/>
              </w:rPr>
              <w:t>GNU Radio and USRP</w:t>
            </w:r>
            <w:r w:rsidR="0073228B">
              <w:rPr>
                <w:noProof/>
                <w:webHidden/>
              </w:rPr>
              <w:tab/>
            </w:r>
            <w:r>
              <w:rPr>
                <w:noProof/>
                <w:webHidden/>
              </w:rPr>
              <w:fldChar w:fldCharType="begin"/>
            </w:r>
            <w:r w:rsidR="0073228B">
              <w:rPr>
                <w:noProof/>
                <w:webHidden/>
              </w:rPr>
              <w:instrText xml:space="preserve"> PAGEREF _Toc382514214 \h </w:instrText>
            </w:r>
            <w:r>
              <w:rPr>
                <w:noProof/>
                <w:webHidden/>
              </w:rPr>
            </w:r>
            <w:r>
              <w:rPr>
                <w:noProof/>
                <w:webHidden/>
              </w:rPr>
              <w:fldChar w:fldCharType="separate"/>
            </w:r>
            <w:r w:rsidR="0073228B">
              <w:rPr>
                <w:noProof/>
                <w:webHidden/>
              </w:rPr>
              <w:t>5</w:t>
            </w:r>
            <w:r>
              <w:rPr>
                <w:noProof/>
                <w:webHidden/>
              </w:rPr>
              <w:fldChar w:fldCharType="end"/>
            </w:r>
          </w:hyperlink>
        </w:p>
        <w:p w:rsidR="0073228B" w:rsidRDefault="008C75D1" w:rsidP="0073228B">
          <w:pPr>
            <w:pStyle w:val="TOC1"/>
            <w:tabs>
              <w:tab w:val="right" w:leader="dot" w:pos="9350"/>
            </w:tabs>
            <w:rPr>
              <w:rFonts w:eastAsiaTheme="minorEastAsia"/>
              <w:noProof/>
            </w:rPr>
          </w:pPr>
          <w:hyperlink w:anchor="_Toc382514215" w:history="1">
            <w:r w:rsidR="0073228B" w:rsidRPr="00B05A10">
              <w:rPr>
                <w:rStyle w:val="Hyperlink"/>
                <w:noProof/>
              </w:rPr>
              <w:t>Work during GSOC 14</w:t>
            </w:r>
            <w:r w:rsidR="0073228B">
              <w:rPr>
                <w:noProof/>
                <w:webHidden/>
              </w:rPr>
              <w:tab/>
            </w:r>
            <w:r>
              <w:rPr>
                <w:noProof/>
                <w:webHidden/>
              </w:rPr>
              <w:fldChar w:fldCharType="begin"/>
            </w:r>
            <w:r w:rsidR="0073228B">
              <w:rPr>
                <w:noProof/>
                <w:webHidden/>
              </w:rPr>
              <w:instrText xml:space="preserve"> PAGEREF _Toc382514215 \h </w:instrText>
            </w:r>
            <w:r>
              <w:rPr>
                <w:noProof/>
                <w:webHidden/>
              </w:rPr>
            </w:r>
            <w:r>
              <w:rPr>
                <w:noProof/>
                <w:webHidden/>
              </w:rPr>
              <w:fldChar w:fldCharType="separate"/>
            </w:r>
            <w:r w:rsidR="0073228B">
              <w:rPr>
                <w:noProof/>
                <w:webHidden/>
              </w:rPr>
              <w:t>5</w:t>
            </w:r>
            <w:r>
              <w:rPr>
                <w:noProof/>
                <w:webHidden/>
              </w:rPr>
              <w:fldChar w:fldCharType="end"/>
            </w:r>
          </w:hyperlink>
        </w:p>
        <w:p w:rsidR="0073228B" w:rsidRDefault="008C75D1" w:rsidP="0073228B">
          <w:pPr>
            <w:pStyle w:val="TOC2"/>
            <w:tabs>
              <w:tab w:val="right" w:leader="dot" w:pos="9350"/>
            </w:tabs>
            <w:rPr>
              <w:rFonts w:eastAsiaTheme="minorEastAsia"/>
              <w:noProof/>
            </w:rPr>
          </w:pPr>
          <w:hyperlink w:anchor="_Toc382514216" w:history="1">
            <w:r w:rsidR="0073228B" w:rsidRPr="00B05A10">
              <w:rPr>
                <w:rStyle w:val="Hyperlink"/>
                <w:noProof/>
              </w:rPr>
              <w:t>Device setup</w:t>
            </w:r>
            <w:r w:rsidR="0073228B">
              <w:rPr>
                <w:noProof/>
                <w:webHidden/>
              </w:rPr>
              <w:tab/>
            </w:r>
            <w:r>
              <w:rPr>
                <w:noProof/>
                <w:webHidden/>
              </w:rPr>
              <w:fldChar w:fldCharType="begin"/>
            </w:r>
            <w:r w:rsidR="0073228B">
              <w:rPr>
                <w:noProof/>
                <w:webHidden/>
              </w:rPr>
              <w:instrText xml:space="preserve"> PAGEREF _Toc382514216 \h </w:instrText>
            </w:r>
            <w:r>
              <w:rPr>
                <w:noProof/>
                <w:webHidden/>
              </w:rPr>
            </w:r>
            <w:r>
              <w:rPr>
                <w:noProof/>
                <w:webHidden/>
              </w:rPr>
              <w:fldChar w:fldCharType="separate"/>
            </w:r>
            <w:r w:rsidR="0073228B">
              <w:rPr>
                <w:noProof/>
                <w:webHidden/>
              </w:rPr>
              <w:t>5</w:t>
            </w:r>
            <w:r>
              <w:rPr>
                <w:noProof/>
                <w:webHidden/>
              </w:rPr>
              <w:fldChar w:fldCharType="end"/>
            </w:r>
          </w:hyperlink>
        </w:p>
        <w:p w:rsidR="0073228B" w:rsidRDefault="008C75D1" w:rsidP="0073228B">
          <w:pPr>
            <w:pStyle w:val="TOC2"/>
            <w:tabs>
              <w:tab w:val="right" w:leader="dot" w:pos="9350"/>
            </w:tabs>
            <w:rPr>
              <w:rFonts w:eastAsiaTheme="minorEastAsia"/>
              <w:noProof/>
            </w:rPr>
          </w:pPr>
          <w:hyperlink w:anchor="_Toc382514217" w:history="1">
            <w:r w:rsidR="0073228B" w:rsidRPr="00B05A10">
              <w:rPr>
                <w:rStyle w:val="Hyperlink"/>
                <w:noProof/>
              </w:rPr>
              <w:t>Magnitude and Phase measurement Block</w:t>
            </w:r>
            <w:r w:rsidR="0073228B">
              <w:rPr>
                <w:noProof/>
                <w:webHidden/>
              </w:rPr>
              <w:tab/>
            </w:r>
            <w:r>
              <w:rPr>
                <w:noProof/>
                <w:webHidden/>
              </w:rPr>
              <w:fldChar w:fldCharType="begin"/>
            </w:r>
            <w:r w:rsidR="0073228B">
              <w:rPr>
                <w:noProof/>
                <w:webHidden/>
              </w:rPr>
              <w:instrText xml:space="preserve"> PAGEREF _Toc382514217 \h </w:instrText>
            </w:r>
            <w:r>
              <w:rPr>
                <w:noProof/>
                <w:webHidden/>
              </w:rPr>
            </w:r>
            <w:r>
              <w:rPr>
                <w:noProof/>
                <w:webHidden/>
              </w:rPr>
              <w:fldChar w:fldCharType="separate"/>
            </w:r>
            <w:r w:rsidR="0073228B">
              <w:rPr>
                <w:noProof/>
                <w:webHidden/>
              </w:rPr>
              <w:t>6</w:t>
            </w:r>
            <w:r>
              <w:rPr>
                <w:noProof/>
                <w:webHidden/>
              </w:rPr>
              <w:fldChar w:fldCharType="end"/>
            </w:r>
          </w:hyperlink>
        </w:p>
        <w:p w:rsidR="0073228B" w:rsidRDefault="008C75D1" w:rsidP="0073228B">
          <w:pPr>
            <w:pStyle w:val="TOC2"/>
            <w:tabs>
              <w:tab w:val="right" w:leader="dot" w:pos="9350"/>
            </w:tabs>
            <w:rPr>
              <w:rFonts w:eastAsiaTheme="minorEastAsia"/>
              <w:noProof/>
            </w:rPr>
          </w:pPr>
          <w:hyperlink w:anchor="_Toc382514218" w:history="1">
            <w:r w:rsidR="0073228B" w:rsidRPr="00B05A10">
              <w:rPr>
                <w:rStyle w:val="Hyperlink"/>
                <w:noProof/>
              </w:rPr>
              <w:t>Calibration Block</w:t>
            </w:r>
            <w:r w:rsidR="0073228B">
              <w:rPr>
                <w:noProof/>
                <w:webHidden/>
              </w:rPr>
              <w:tab/>
            </w:r>
            <w:r>
              <w:rPr>
                <w:noProof/>
                <w:webHidden/>
              </w:rPr>
              <w:fldChar w:fldCharType="begin"/>
            </w:r>
            <w:r w:rsidR="0073228B">
              <w:rPr>
                <w:noProof/>
                <w:webHidden/>
              </w:rPr>
              <w:instrText xml:space="preserve"> PAGEREF _Toc382514218 \h </w:instrText>
            </w:r>
            <w:r>
              <w:rPr>
                <w:noProof/>
                <w:webHidden/>
              </w:rPr>
            </w:r>
            <w:r>
              <w:rPr>
                <w:noProof/>
                <w:webHidden/>
              </w:rPr>
              <w:fldChar w:fldCharType="separate"/>
            </w:r>
            <w:r w:rsidR="0073228B">
              <w:rPr>
                <w:noProof/>
                <w:webHidden/>
              </w:rPr>
              <w:t>6</w:t>
            </w:r>
            <w:r>
              <w:rPr>
                <w:noProof/>
                <w:webHidden/>
              </w:rPr>
              <w:fldChar w:fldCharType="end"/>
            </w:r>
          </w:hyperlink>
        </w:p>
        <w:p w:rsidR="0073228B" w:rsidRDefault="008C75D1" w:rsidP="0073228B">
          <w:pPr>
            <w:pStyle w:val="TOC2"/>
            <w:tabs>
              <w:tab w:val="right" w:leader="dot" w:pos="9350"/>
            </w:tabs>
            <w:rPr>
              <w:rFonts w:eastAsiaTheme="minorEastAsia"/>
              <w:noProof/>
            </w:rPr>
          </w:pPr>
          <w:hyperlink w:anchor="_Toc382514219" w:history="1">
            <w:r w:rsidR="0073228B" w:rsidRPr="00B05A10">
              <w:rPr>
                <w:rStyle w:val="Hyperlink"/>
                <w:noProof/>
              </w:rPr>
              <w:t>Dynamic range improvement Block</w:t>
            </w:r>
            <w:r w:rsidR="0073228B">
              <w:rPr>
                <w:noProof/>
                <w:webHidden/>
              </w:rPr>
              <w:tab/>
            </w:r>
            <w:r>
              <w:rPr>
                <w:noProof/>
                <w:webHidden/>
              </w:rPr>
              <w:fldChar w:fldCharType="begin"/>
            </w:r>
            <w:r w:rsidR="0073228B">
              <w:rPr>
                <w:noProof/>
                <w:webHidden/>
              </w:rPr>
              <w:instrText xml:space="preserve"> PAGEREF _Toc382514219 \h </w:instrText>
            </w:r>
            <w:r>
              <w:rPr>
                <w:noProof/>
                <w:webHidden/>
              </w:rPr>
            </w:r>
            <w:r>
              <w:rPr>
                <w:noProof/>
                <w:webHidden/>
              </w:rPr>
              <w:fldChar w:fldCharType="separate"/>
            </w:r>
            <w:r w:rsidR="0073228B">
              <w:rPr>
                <w:noProof/>
                <w:webHidden/>
              </w:rPr>
              <w:t>6</w:t>
            </w:r>
            <w:r>
              <w:rPr>
                <w:noProof/>
                <w:webHidden/>
              </w:rPr>
              <w:fldChar w:fldCharType="end"/>
            </w:r>
          </w:hyperlink>
        </w:p>
        <w:p w:rsidR="0073228B" w:rsidRDefault="008C75D1" w:rsidP="0073228B">
          <w:pPr>
            <w:pStyle w:val="TOC2"/>
            <w:tabs>
              <w:tab w:val="right" w:leader="dot" w:pos="9350"/>
            </w:tabs>
            <w:rPr>
              <w:rFonts w:eastAsiaTheme="minorEastAsia"/>
              <w:noProof/>
            </w:rPr>
          </w:pPr>
          <w:hyperlink w:anchor="_Toc382514220" w:history="1">
            <w:r w:rsidR="0073228B" w:rsidRPr="00B05A10">
              <w:rPr>
                <w:rStyle w:val="Hyperlink"/>
                <w:noProof/>
              </w:rPr>
              <w:t>Display Block</w:t>
            </w:r>
            <w:r w:rsidR="0073228B">
              <w:rPr>
                <w:noProof/>
                <w:webHidden/>
              </w:rPr>
              <w:tab/>
            </w:r>
            <w:r>
              <w:rPr>
                <w:noProof/>
                <w:webHidden/>
              </w:rPr>
              <w:fldChar w:fldCharType="begin"/>
            </w:r>
            <w:r w:rsidR="0073228B">
              <w:rPr>
                <w:noProof/>
                <w:webHidden/>
              </w:rPr>
              <w:instrText xml:space="preserve"> PAGEREF _Toc382514220 \h </w:instrText>
            </w:r>
            <w:r>
              <w:rPr>
                <w:noProof/>
                <w:webHidden/>
              </w:rPr>
            </w:r>
            <w:r>
              <w:rPr>
                <w:noProof/>
                <w:webHidden/>
              </w:rPr>
              <w:fldChar w:fldCharType="separate"/>
            </w:r>
            <w:r w:rsidR="0073228B">
              <w:rPr>
                <w:noProof/>
                <w:webHidden/>
              </w:rPr>
              <w:t>6</w:t>
            </w:r>
            <w:r>
              <w:rPr>
                <w:noProof/>
                <w:webHidden/>
              </w:rPr>
              <w:fldChar w:fldCharType="end"/>
            </w:r>
          </w:hyperlink>
        </w:p>
        <w:p w:rsidR="0073228B" w:rsidRDefault="008C75D1" w:rsidP="0073228B">
          <w:pPr>
            <w:pStyle w:val="TOC1"/>
            <w:tabs>
              <w:tab w:val="right" w:leader="dot" w:pos="9350"/>
            </w:tabs>
            <w:rPr>
              <w:rFonts w:eastAsiaTheme="minorEastAsia"/>
              <w:noProof/>
            </w:rPr>
          </w:pPr>
          <w:hyperlink w:anchor="_Toc382514221" w:history="1">
            <w:r w:rsidR="0073228B" w:rsidRPr="00B05A10">
              <w:rPr>
                <w:rStyle w:val="Hyperlink"/>
                <w:noProof/>
              </w:rPr>
              <w:t>Future scope</w:t>
            </w:r>
            <w:r w:rsidR="0073228B">
              <w:rPr>
                <w:noProof/>
                <w:webHidden/>
              </w:rPr>
              <w:tab/>
            </w:r>
            <w:r>
              <w:rPr>
                <w:noProof/>
                <w:webHidden/>
              </w:rPr>
              <w:fldChar w:fldCharType="begin"/>
            </w:r>
            <w:r w:rsidR="0073228B">
              <w:rPr>
                <w:noProof/>
                <w:webHidden/>
              </w:rPr>
              <w:instrText xml:space="preserve"> PAGEREF _Toc382514221 \h </w:instrText>
            </w:r>
            <w:r>
              <w:rPr>
                <w:noProof/>
                <w:webHidden/>
              </w:rPr>
            </w:r>
            <w:r>
              <w:rPr>
                <w:noProof/>
                <w:webHidden/>
              </w:rPr>
              <w:fldChar w:fldCharType="separate"/>
            </w:r>
            <w:r w:rsidR="0073228B">
              <w:rPr>
                <w:noProof/>
                <w:webHidden/>
              </w:rPr>
              <w:t>7</w:t>
            </w:r>
            <w:r>
              <w:rPr>
                <w:noProof/>
                <w:webHidden/>
              </w:rPr>
              <w:fldChar w:fldCharType="end"/>
            </w:r>
          </w:hyperlink>
        </w:p>
        <w:p w:rsidR="0073228B" w:rsidRDefault="008C75D1" w:rsidP="0073228B">
          <w:pPr>
            <w:pStyle w:val="TOC1"/>
            <w:tabs>
              <w:tab w:val="right" w:leader="dot" w:pos="9350"/>
            </w:tabs>
            <w:rPr>
              <w:rFonts w:eastAsiaTheme="minorEastAsia"/>
              <w:noProof/>
            </w:rPr>
          </w:pPr>
          <w:hyperlink w:anchor="_Toc382514222" w:history="1">
            <w:r w:rsidR="0073228B" w:rsidRPr="00B05A10">
              <w:rPr>
                <w:rStyle w:val="Hyperlink"/>
                <w:noProof/>
              </w:rPr>
              <w:t>Deliverables</w:t>
            </w:r>
            <w:r w:rsidR="0073228B">
              <w:rPr>
                <w:noProof/>
                <w:webHidden/>
              </w:rPr>
              <w:tab/>
            </w:r>
            <w:r>
              <w:rPr>
                <w:noProof/>
                <w:webHidden/>
              </w:rPr>
              <w:fldChar w:fldCharType="begin"/>
            </w:r>
            <w:r w:rsidR="0073228B">
              <w:rPr>
                <w:noProof/>
                <w:webHidden/>
              </w:rPr>
              <w:instrText xml:space="preserve"> PAGEREF _Toc382514222 \h </w:instrText>
            </w:r>
            <w:r>
              <w:rPr>
                <w:noProof/>
                <w:webHidden/>
              </w:rPr>
            </w:r>
            <w:r>
              <w:rPr>
                <w:noProof/>
                <w:webHidden/>
              </w:rPr>
              <w:fldChar w:fldCharType="separate"/>
            </w:r>
            <w:r w:rsidR="0073228B">
              <w:rPr>
                <w:noProof/>
                <w:webHidden/>
              </w:rPr>
              <w:t>7</w:t>
            </w:r>
            <w:r>
              <w:rPr>
                <w:noProof/>
                <w:webHidden/>
              </w:rPr>
              <w:fldChar w:fldCharType="end"/>
            </w:r>
          </w:hyperlink>
        </w:p>
        <w:p w:rsidR="0073228B" w:rsidRDefault="008C75D1" w:rsidP="0073228B">
          <w:pPr>
            <w:pStyle w:val="TOC1"/>
            <w:tabs>
              <w:tab w:val="right" w:leader="dot" w:pos="9350"/>
            </w:tabs>
            <w:rPr>
              <w:rFonts w:eastAsiaTheme="minorEastAsia"/>
              <w:noProof/>
            </w:rPr>
          </w:pPr>
          <w:hyperlink w:anchor="_Toc382514223" w:history="1">
            <w:r w:rsidR="0073228B" w:rsidRPr="00B05A10">
              <w:rPr>
                <w:rStyle w:val="Hyperlink"/>
                <w:noProof/>
              </w:rPr>
              <w:t>Timeline</w:t>
            </w:r>
            <w:r w:rsidR="0073228B">
              <w:rPr>
                <w:noProof/>
                <w:webHidden/>
              </w:rPr>
              <w:tab/>
            </w:r>
            <w:r>
              <w:rPr>
                <w:noProof/>
                <w:webHidden/>
              </w:rPr>
              <w:fldChar w:fldCharType="begin"/>
            </w:r>
            <w:r w:rsidR="0073228B">
              <w:rPr>
                <w:noProof/>
                <w:webHidden/>
              </w:rPr>
              <w:instrText xml:space="preserve"> PAGEREF _Toc382514223 \h </w:instrText>
            </w:r>
            <w:r>
              <w:rPr>
                <w:noProof/>
                <w:webHidden/>
              </w:rPr>
            </w:r>
            <w:r>
              <w:rPr>
                <w:noProof/>
                <w:webHidden/>
              </w:rPr>
              <w:fldChar w:fldCharType="separate"/>
            </w:r>
            <w:r w:rsidR="0073228B">
              <w:rPr>
                <w:noProof/>
                <w:webHidden/>
              </w:rPr>
              <w:t>8</w:t>
            </w:r>
            <w:r>
              <w:rPr>
                <w:noProof/>
                <w:webHidden/>
              </w:rPr>
              <w:fldChar w:fldCharType="end"/>
            </w:r>
          </w:hyperlink>
        </w:p>
        <w:p w:rsidR="0073228B" w:rsidRDefault="008C75D1" w:rsidP="0073228B">
          <w:pPr>
            <w:pStyle w:val="TOC1"/>
            <w:tabs>
              <w:tab w:val="right" w:leader="dot" w:pos="9350"/>
            </w:tabs>
            <w:rPr>
              <w:rFonts w:eastAsiaTheme="minorEastAsia"/>
              <w:noProof/>
            </w:rPr>
          </w:pPr>
          <w:hyperlink w:anchor="_Toc382514224" w:history="1">
            <w:r w:rsidR="0073228B" w:rsidRPr="00B05A10">
              <w:rPr>
                <w:rStyle w:val="Hyperlink"/>
                <w:noProof/>
              </w:rPr>
              <w:t>Personal Background</w:t>
            </w:r>
            <w:r w:rsidR="0073228B">
              <w:rPr>
                <w:noProof/>
                <w:webHidden/>
              </w:rPr>
              <w:tab/>
            </w:r>
            <w:r>
              <w:rPr>
                <w:noProof/>
                <w:webHidden/>
              </w:rPr>
              <w:fldChar w:fldCharType="begin"/>
            </w:r>
            <w:r w:rsidR="0073228B">
              <w:rPr>
                <w:noProof/>
                <w:webHidden/>
              </w:rPr>
              <w:instrText xml:space="preserve"> PAGEREF _Toc382514224 \h </w:instrText>
            </w:r>
            <w:r>
              <w:rPr>
                <w:noProof/>
                <w:webHidden/>
              </w:rPr>
            </w:r>
            <w:r>
              <w:rPr>
                <w:noProof/>
                <w:webHidden/>
              </w:rPr>
              <w:fldChar w:fldCharType="separate"/>
            </w:r>
            <w:r w:rsidR="0073228B">
              <w:rPr>
                <w:noProof/>
                <w:webHidden/>
              </w:rPr>
              <w:t>8</w:t>
            </w:r>
            <w:r>
              <w:rPr>
                <w:noProof/>
                <w:webHidden/>
              </w:rPr>
              <w:fldChar w:fldCharType="end"/>
            </w:r>
          </w:hyperlink>
        </w:p>
        <w:p w:rsidR="0073228B" w:rsidRDefault="008C75D1" w:rsidP="0073228B">
          <w:pPr>
            <w:pStyle w:val="TOC1"/>
            <w:tabs>
              <w:tab w:val="right" w:leader="dot" w:pos="9350"/>
            </w:tabs>
            <w:rPr>
              <w:rFonts w:eastAsiaTheme="minorEastAsia"/>
              <w:noProof/>
            </w:rPr>
          </w:pPr>
          <w:hyperlink w:anchor="_Toc382514225" w:history="1">
            <w:r w:rsidR="0073228B" w:rsidRPr="00B05A10">
              <w:rPr>
                <w:rStyle w:val="Hyperlink"/>
                <w:noProof/>
              </w:rPr>
              <w:t>Conclusion</w:t>
            </w:r>
            <w:r w:rsidR="0073228B">
              <w:rPr>
                <w:noProof/>
                <w:webHidden/>
              </w:rPr>
              <w:tab/>
            </w:r>
            <w:r>
              <w:rPr>
                <w:noProof/>
                <w:webHidden/>
              </w:rPr>
              <w:fldChar w:fldCharType="begin"/>
            </w:r>
            <w:r w:rsidR="0073228B">
              <w:rPr>
                <w:noProof/>
                <w:webHidden/>
              </w:rPr>
              <w:instrText xml:space="preserve"> PAGEREF _Toc382514225 \h </w:instrText>
            </w:r>
            <w:r>
              <w:rPr>
                <w:noProof/>
                <w:webHidden/>
              </w:rPr>
            </w:r>
            <w:r>
              <w:rPr>
                <w:noProof/>
                <w:webHidden/>
              </w:rPr>
              <w:fldChar w:fldCharType="separate"/>
            </w:r>
            <w:r w:rsidR="0073228B">
              <w:rPr>
                <w:noProof/>
                <w:webHidden/>
              </w:rPr>
              <w:t>9</w:t>
            </w:r>
            <w:r>
              <w:rPr>
                <w:noProof/>
                <w:webHidden/>
              </w:rPr>
              <w:fldChar w:fldCharType="end"/>
            </w:r>
          </w:hyperlink>
        </w:p>
        <w:p w:rsidR="0073228B" w:rsidRDefault="008C75D1" w:rsidP="0073228B">
          <w:pPr>
            <w:pStyle w:val="TOC1"/>
            <w:tabs>
              <w:tab w:val="right" w:leader="dot" w:pos="9350"/>
            </w:tabs>
            <w:rPr>
              <w:rFonts w:eastAsiaTheme="minorEastAsia"/>
              <w:noProof/>
            </w:rPr>
          </w:pPr>
          <w:hyperlink w:anchor="_Toc382514226" w:history="1">
            <w:r w:rsidR="0073228B" w:rsidRPr="00B05A10">
              <w:rPr>
                <w:rStyle w:val="Hyperlink"/>
                <w:noProof/>
              </w:rPr>
              <w:t>Components required</w:t>
            </w:r>
            <w:r w:rsidR="0073228B">
              <w:rPr>
                <w:noProof/>
                <w:webHidden/>
              </w:rPr>
              <w:tab/>
            </w:r>
            <w:r>
              <w:rPr>
                <w:noProof/>
                <w:webHidden/>
              </w:rPr>
              <w:fldChar w:fldCharType="begin"/>
            </w:r>
            <w:r w:rsidR="0073228B">
              <w:rPr>
                <w:noProof/>
                <w:webHidden/>
              </w:rPr>
              <w:instrText xml:space="preserve"> PAGEREF _Toc382514226 \h </w:instrText>
            </w:r>
            <w:r>
              <w:rPr>
                <w:noProof/>
                <w:webHidden/>
              </w:rPr>
            </w:r>
            <w:r>
              <w:rPr>
                <w:noProof/>
                <w:webHidden/>
              </w:rPr>
              <w:fldChar w:fldCharType="separate"/>
            </w:r>
            <w:r w:rsidR="0073228B">
              <w:rPr>
                <w:noProof/>
                <w:webHidden/>
              </w:rPr>
              <w:t>9</w:t>
            </w:r>
            <w:r>
              <w:rPr>
                <w:noProof/>
                <w:webHidden/>
              </w:rPr>
              <w:fldChar w:fldCharType="end"/>
            </w:r>
          </w:hyperlink>
        </w:p>
        <w:p w:rsidR="0073228B" w:rsidRDefault="008C75D1" w:rsidP="0073228B">
          <w:pPr>
            <w:pStyle w:val="TOC1"/>
            <w:tabs>
              <w:tab w:val="right" w:leader="dot" w:pos="9350"/>
            </w:tabs>
            <w:rPr>
              <w:rFonts w:eastAsiaTheme="minorEastAsia"/>
              <w:noProof/>
            </w:rPr>
          </w:pPr>
          <w:hyperlink w:anchor="_Toc382514227" w:history="1">
            <w:r w:rsidR="0073228B" w:rsidRPr="00B05A10">
              <w:rPr>
                <w:rStyle w:val="Hyperlink"/>
                <w:noProof/>
              </w:rPr>
              <w:t>Reference</w:t>
            </w:r>
            <w:r w:rsidR="0073228B">
              <w:rPr>
                <w:noProof/>
                <w:webHidden/>
              </w:rPr>
              <w:tab/>
            </w:r>
            <w:r>
              <w:rPr>
                <w:noProof/>
                <w:webHidden/>
              </w:rPr>
              <w:fldChar w:fldCharType="begin"/>
            </w:r>
            <w:r w:rsidR="0073228B">
              <w:rPr>
                <w:noProof/>
                <w:webHidden/>
              </w:rPr>
              <w:instrText xml:space="preserve"> PAGEREF _Toc382514227 \h </w:instrText>
            </w:r>
            <w:r>
              <w:rPr>
                <w:noProof/>
                <w:webHidden/>
              </w:rPr>
            </w:r>
            <w:r>
              <w:rPr>
                <w:noProof/>
                <w:webHidden/>
              </w:rPr>
              <w:fldChar w:fldCharType="separate"/>
            </w:r>
            <w:r w:rsidR="0073228B">
              <w:rPr>
                <w:noProof/>
                <w:webHidden/>
              </w:rPr>
              <w:t>9</w:t>
            </w:r>
            <w:r>
              <w:rPr>
                <w:noProof/>
                <w:webHidden/>
              </w:rPr>
              <w:fldChar w:fldCharType="end"/>
            </w:r>
          </w:hyperlink>
        </w:p>
        <w:p w:rsidR="0073228B" w:rsidRDefault="008C75D1" w:rsidP="0073228B">
          <w:r>
            <w:fldChar w:fldCharType="end"/>
          </w:r>
        </w:p>
      </w:sdtContent>
    </w:sdt>
    <w:p w:rsidR="0073228B" w:rsidRDefault="0073228B" w:rsidP="0073228B">
      <w:r>
        <w:br w:type="page"/>
      </w:r>
    </w:p>
    <w:p w:rsidR="0073228B" w:rsidRDefault="0073228B" w:rsidP="0073228B">
      <w:pPr>
        <w:pStyle w:val="Heading1"/>
      </w:pPr>
      <w:bookmarkStart w:id="0" w:name="_Toc382514208"/>
      <w:r>
        <w:lastRenderedPageBreak/>
        <w:t>Abbreviation</w:t>
      </w:r>
      <w:bookmarkEnd w:id="0"/>
    </w:p>
    <w:p w:rsidR="0073228B" w:rsidRDefault="0073228B" w:rsidP="0073228B"/>
    <w:p w:rsidR="0073228B" w:rsidRDefault="0073228B" w:rsidP="0073228B">
      <w:r>
        <w:t>DUT</w:t>
      </w:r>
      <w:r>
        <w:tab/>
        <w:t xml:space="preserve">Device </w:t>
      </w:r>
      <w:proofErr w:type="gramStart"/>
      <w:r>
        <w:t>Under</w:t>
      </w:r>
      <w:proofErr w:type="gramEnd"/>
      <w:r>
        <w:t xml:space="preserve"> Test</w:t>
      </w:r>
    </w:p>
    <w:p w:rsidR="0073228B" w:rsidRDefault="0073228B" w:rsidP="0073228B">
      <w:r>
        <w:t>FFT</w:t>
      </w:r>
      <w:r>
        <w:tab/>
        <w:t>Fast Fourier Transform</w:t>
      </w:r>
    </w:p>
    <w:p w:rsidR="0073228B" w:rsidRDefault="0073228B" w:rsidP="0073228B">
      <w:r>
        <w:t>IF</w:t>
      </w:r>
      <w:r>
        <w:tab/>
        <w:t>Intermediate Frequency</w:t>
      </w:r>
    </w:p>
    <w:p w:rsidR="0073228B" w:rsidRDefault="0073228B" w:rsidP="0073228B">
      <w:r>
        <w:t>LO</w:t>
      </w:r>
      <w:r>
        <w:tab/>
        <w:t>Local Oscillator</w:t>
      </w:r>
    </w:p>
    <w:p w:rsidR="0073228B" w:rsidRDefault="0073228B" w:rsidP="0073228B">
      <w:r>
        <w:t>MIMO</w:t>
      </w:r>
      <w:r>
        <w:tab/>
        <w:t>Multiple Input Multiple Output</w:t>
      </w:r>
    </w:p>
    <w:p w:rsidR="0073228B" w:rsidRDefault="0073228B" w:rsidP="0073228B">
      <w:r>
        <w:t>RF</w:t>
      </w:r>
      <w:r>
        <w:tab/>
        <w:t>Radio Frequency</w:t>
      </w:r>
    </w:p>
    <w:p w:rsidR="0073228B" w:rsidRDefault="0073228B" w:rsidP="0073228B">
      <w:r>
        <w:t>RX</w:t>
      </w:r>
      <w:r>
        <w:tab/>
        <w:t>Receiver</w:t>
      </w:r>
    </w:p>
    <w:p w:rsidR="0073228B" w:rsidRDefault="0073228B" w:rsidP="0073228B">
      <w:r>
        <w:t>SDR</w:t>
      </w:r>
      <w:r>
        <w:tab/>
        <w:t>Software Defined Radio</w:t>
      </w:r>
    </w:p>
    <w:p w:rsidR="0073228B" w:rsidRDefault="0073228B" w:rsidP="0073228B">
      <w:r>
        <w:t>SWR</w:t>
      </w:r>
      <w:r>
        <w:tab/>
        <w:t>Standing Wave Ratio</w:t>
      </w:r>
    </w:p>
    <w:p w:rsidR="0073228B" w:rsidRDefault="0073228B" w:rsidP="0073228B">
      <w:r>
        <w:t>TX</w:t>
      </w:r>
      <w:r>
        <w:tab/>
        <w:t>Transmitter</w:t>
      </w:r>
    </w:p>
    <w:p w:rsidR="0073228B" w:rsidRDefault="0073228B" w:rsidP="0073228B">
      <w:r>
        <w:t>UHD</w:t>
      </w:r>
      <w:r>
        <w:tab/>
        <w:t>USRP Hardware Driver</w:t>
      </w:r>
    </w:p>
    <w:p w:rsidR="0073228B" w:rsidRDefault="0073228B" w:rsidP="0073228B">
      <w:r>
        <w:t>USRP</w:t>
      </w:r>
      <w:r>
        <w:tab/>
        <w:t>Universal Software Radio Peripheral</w:t>
      </w:r>
    </w:p>
    <w:p w:rsidR="0073228B" w:rsidRDefault="0073228B" w:rsidP="0073228B">
      <w:r>
        <w:t>VNA</w:t>
      </w:r>
      <w:r>
        <w:tab/>
        <w:t>Vector Network Analyzer</w:t>
      </w:r>
    </w:p>
    <w:p w:rsidR="0073228B" w:rsidRPr="00A354CB" w:rsidRDefault="0073228B" w:rsidP="0073228B">
      <w:r>
        <w:br w:type="page"/>
      </w:r>
    </w:p>
    <w:p w:rsidR="0073228B" w:rsidRDefault="0073228B" w:rsidP="0073228B">
      <w:pPr>
        <w:pStyle w:val="Heading1"/>
      </w:pPr>
      <w:bookmarkStart w:id="1" w:name="_Toc382514209"/>
      <w:r>
        <w:lastRenderedPageBreak/>
        <w:t>Introduction</w:t>
      </w:r>
      <w:bookmarkEnd w:id="1"/>
    </w:p>
    <w:p w:rsidR="0073228B" w:rsidRDefault="0073228B" w:rsidP="0073228B">
      <w:pPr>
        <w:spacing w:after="0"/>
        <w:jc w:val="both"/>
      </w:pPr>
      <w:r>
        <w:t xml:space="preserve">Vector Network Analyzer is useful instrument to characterize electrical network. At high frequency; it is not possible to monitor voltage and current to determine h or z parameters and if output of some two port device is short circuited to measure h or z parameter, then it may damage the device. Scattering parameters are measured at high frequency to overcome these limitations. VNA is useful in measurement of S-parameters. There are many novel application of s-parameter like measurement of reflection coefficient, input impedance and insertion loss to design matching network to ensure maximum transfer of RF power. This project aims to provide simple two </w:t>
      </w:r>
      <w:proofErr w:type="gramStart"/>
      <w:r>
        <w:t>port</w:t>
      </w:r>
      <w:proofErr w:type="gramEnd"/>
      <w:r>
        <w:t xml:space="preserve"> VNA suitable to characterize RF devices that operates between 70 MHz to 6 GHz. With few external RF components it is possible to design VNA using SDR. The heart of instrument lies in its software that will do signal processing, calibrate the device and display measurement on screen. </w:t>
      </w:r>
    </w:p>
    <w:p w:rsidR="0073228B" w:rsidRDefault="0073228B" w:rsidP="0073228B">
      <w:pPr>
        <w:spacing w:after="0"/>
        <w:jc w:val="both"/>
      </w:pPr>
    </w:p>
    <w:p w:rsidR="0073228B" w:rsidRDefault="0073228B" w:rsidP="0073228B">
      <w:pPr>
        <w:pStyle w:val="Heading1"/>
        <w:spacing w:before="0"/>
      </w:pPr>
      <w:bookmarkStart w:id="2" w:name="_Toc382514210"/>
      <w:r>
        <w:t>Working principle of VNA</w:t>
      </w:r>
      <w:bookmarkEnd w:id="2"/>
    </w:p>
    <w:p w:rsidR="0073228B" w:rsidRDefault="0073228B" w:rsidP="0073228B">
      <w:pPr>
        <w:jc w:val="both"/>
      </w:pPr>
      <w:r>
        <w:t>At high frequency, behavior of device is quite different. When a stimulus signal is applied to the device, some part of signal will travel through the device (transmitted signal) and some part will reflect back (reflected signal). VNA measures transmitted and reflected signal accurately. There are mainly three blocks of VNA i.e. source, detector and analyzer module.</w:t>
      </w:r>
    </w:p>
    <w:p w:rsidR="0073228B" w:rsidRPr="00C47925" w:rsidRDefault="0073228B" w:rsidP="0073228B">
      <w:pPr>
        <w:pStyle w:val="Heading2"/>
        <w:jc w:val="both"/>
        <w:rPr>
          <w:sz w:val="24"/>
        </w:rPr>
      </w:pPr>
      <w:bookmarkStart w:id="3" w:name="_Toc382514211"/>
      <w:r w:rsidRPr="00C47925">
        <w:rPr>
          <w:sz w:val="24"/>
        </w:rPr>
        <w:t>Source</w:t>
      </w:r>
      <w:bookmarkEnd w:id="3"/>
    </w:p>
    <w:p w:rsidR="0073228B" w:rsidRDefault="0073228B" w:rsidP="0073228B">
      <w:pPr>
        <w:jc w:val="both"/>
      </w:pPr>
      <w:r>
        <w:t xml:space="preserve">A pure tone sinusoidal wave is generated by VNA. It generates the stimulus to the DUT. It may either frequency sweep or power sweep source [1]. This GSOC project focus on frequency sweep only. DUT should operate in minimum and maximum frequency range of source. </w:t>
      </w:r>
    </w:p>
    <w:p w:rsidR="0073228B" w:rsidRPr="00C47925" w:rsidRDefault="0073228B" w:rsidP="0073228B">
      <w:pPr>
        <w:pStyle w:val="Heading2"/>
        <w:jc w:val="both"/>
        <w:rPr>
          <w:sz w:val="24"/>
        </w:rPr>
      </w:pPr>
      <w:bookmarkStart w:id="4" w:name="_Toc382514212"/>
      <w:r w:rsidRPr="00C47925">
        <w:rPr>
          <w:sz w:val="24"/>
        </w:rPr>
        <w:t>Detector</w:t>
      </w:r>
      <w:bookmarkEnd w:id="4"/>
    </w:p>
    <w:p w:rsidR="0073228B" w:rsidRPr="00F424CF" w:rsidRDefault="0073228B" w:rsidP="0073228B">
      <w:pPr>
        <w:jc w:val="both"/>
      </w:pPr>
      <w:r>
        <w:t xml:space="preserve">Heterodyne receiver with mixer that down converts the RF frequency to fix IF frequency is will be used in this project. Harmonics associated with source are also down-converted, but they’ll be outside the </w:t>
      </w:r>
      <w:proofErr w:type="spellStart"/>
      <w:r>
        <w:t>passband</w:t>
      </w:r>
      <w:proofErr w:type="spellEnd"/>
      <w:r>
        <w:t xml:space="preserve"> of IF filter. A narrow band IF filter will reject the noise outside the </w:t>
      </w:r>
      <w:proofErr w:type="spellStart"/>
      <w:r>
        <w:t>passband</w:t>
      </w:r>
      <w:proofErr w:type="spellEnd"/>
      <w:r>
        <w:t xml:space="preserve"> of filter. This will improve the sensitivity and dynamic range of VNA. Other methods to improve dynamic range are explained in later part of the document.</w:t>
      </w:r>
    </w:p>
    <w:p w:rsidR="0073228B" w:rsidRPr="00C47925" w:rsidRDefault="0073228B" w:rsidP="0073228B">
      <w:pPr>
        <w:pStyle w:val="Heading2"/>
        <w:jc w:val="both"/>
        <w:rPr>
          <w:sz w:val="24"/>
        </w:rPr>
      </w:pPr>
      <w:bookmarkStart w:id="5" w:name="_Toc382514213"/>
      <w:r w:rsidRPr="00C47925">
        <w:rPr>
          <w:sz w:val="24"/>
        </w:rPr>
        <w:t>Analyzer module</w:t>
      </w:r>
      <w:bookmarkEnd w:id="5"/>
    </w:p>
    <w:p w:rsidR="0073228B" w:rsidRDefault="0073228B" w:rsidP="0073228B">
      <w:pPr>
        <w:jc w:val="both"/>
      </w:pPr>
      <w:r>
        <w:t>The analyzer module receives the transmitted and reflected signal along with reference signal. It will detect the phase difference of incoming signal and reference signal. From this information scattering parameters are calculated [1]. It is possible to calculate return loss, SWR, reflection coefficient, impedance, insertion loss, transmission coefficient from S-parameters</w:t>
      </w:r>
      <w:r w:rsidRPr="00794A1D">
        <w:t xml:space="preserve"> [</w:t>
      </w:r>
      <w:r>
        <w:t>2</w:t>
      </w:r>
      <w:r w:rsidRPr="00794A1D">
        <w:t>].</w:t>
      </w:r>
      <w:r>
        <w:t xml:space="preserve"> Discussion of which is out of the scope of this proposal.</w:t>
      </w:r>
    </w:p>
    <w:p w:rsidR="0073228B" w:rsidRDefault="0073228B" w:rsidP="0073228B">
      <w:pPr>
        <w:jc w:val="both"/>
      </w:pPr>
      <w:r>
        <w:t>The final arrangement will look like figure 1. Where A, B and R are reflected signal, transmitted signal and reference signal respectively. The power splitter splits the power in two branches – one of which will be given to DUT while another is used as reference signal. Transfer switch is used to automate the four S-parameter measurements [1]. It changes the direction of reflected and transmitted signal.</w:t>
      </w:r>
    </w:p>
    <w:p w:rsidR="0073228B" w:rsidRDefault="0073228B" w:rsidP="0073228B">
      <w:pPr>
        <w:pStyle w:val="NoSpacing"/>
        <w:keepNext/>
        <w:jc w:val="center"/>
      </w:pPr>
      <w:r>
        <w:rPr>
          <w:noProof/>
        </w:rPr>
        <w:lastRenderedPageBreak/>
        <w:drawing>
          <wp:inline distT="0" distB="0" distL="0" distR="0">
            <wp:extent cx="2266950" cy="2294765"/>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271975" cy="2299852"/>
                    </a:xfrm>
                    <a:prstGeom prst="rect">
                      <a:avLst/>
                    </a:prstGeom>
                    <a:noFill/>
                    <a:ln w="9525">
                      <a:noFill/>
                      <a:miter lim="800000"/>
                      <a:headEnd/>
                      <a:tailEnd/>
                    </a:ln>
                  </pic:spPr>
                </pic:pic>
              </a:graphicData>
            </a:graphic>
          </wp:inline>
        </w:drawing>
      </w:r>
    </w:p>
    <w:p w:rsidR="0073228B" w:rsidRDefault="0073228B" w:rsidP="0073228B">
      <w:pPr>
        <w:pStyle w:val="Caption"/>
        <w:jc w:val="center"/>
      </w:pPr>
      <w:r>
        <w:t xml:space="preserve">Figure </w:t>
      </w:r>
      <w:fldSimple w:instr=" SEQ Figure \* ARABIC ">
        <w:r>
          <w:rPr>
            <w:noProof/>
          </w:rPr>
          <w:t>1</w:t>
        </w:r>
      </w:fldSimple>
      <w:r>
        <w:t xml:space="preserve"> Block diagram of VNA</w:t>
      </w:r>
    </w:p>
    <w:p w:rsidR="0073228B" w:rsidRDefault="0073228B" w:rsidP="0073228B">
      <w:pPr>
        <w:pStyle w:val="Heading1"/>
        <w:jc w:val="both"/>
      </w:pPr>
      <w:bookmarkStart w:id="6" w:name="_Toc382514214"/>
      <w:r>
        <w:t>GNU Radio and USRP</w:t>
      </w:r>
      <w:bookmarkEnd w:id="6"/>
    </w:p>
    <w:p w:rsidR="0073228B" w:rsidRDefault="0073228B" w:rsidP="0073228B">
      <w:pPr>
        <w:jc w:val="both"/>
      </w:pPr>
      <w:r>
        <w:t xml:space="preserve">GNU Radio is open source software which is based on dataflow model. It provides powerful modules for advance signal processing. USRP is good hardware solution for developing quick prototype of algorithms in hardware. Using </w:t>
      </w:r>
      <w:proofErr w:type="spellStart"/>
      <w:r>
        <w:t>gr_uhd</w:t>
      </w:r>
      <w:proofErr w:type="spellEnd"/>
      <w:r>
        <w:t xml:space="preserve"> of GNU Radio; one can interface with USRP devices. For this project USRP B210 is suitable because it has wide frequency range from 70 MHz to 6 GHz which provides stable signal source for VNA, 2X2 MIMO capability and coherent detection of transmitted and received channel [3]. At least two receiving channel is needed for the design of VNA (explained later in this document)</w:t>
      </w:r>
    </w:p>
    <w:p w:rsidR="0073228B" w:rsidRDefault="0073228B" w:rsidP="0073228B">
      <w:pPr>
        <w:pStyle w:val="Heading1"/>
        <w:spacing w:before="0"/>
        <w:jc w:val="both"/>
      </w:pPr>
      <w:bookmarkStart w:id="7" w:name="_Toc382514215"/>
      <w:r>
        <w:t>Work during GSOC 14</w:t>
      </w:r>
      <w:bookmarkEnd w:id="7"/>
    </w:p>
    <w:p w:rsidR="0073228B" w:rsidRPr="00C47925" w:rsidRDefault="0073228B" w:rsidP="0073228B">
      <w:pPr>
        <w:pStyle w:val="Heading2"/>
        <w:jc w:val="both"/>
        <w:rPr>
          <w:sz w:val="24"/>
        </w:rPr>
      </w:pPr>
      <w:bookmarkStart w:id="8" w:name="_Toc382514216"/>
      <w:r w:rsidRPr="00C47925">
        <w:rPr>
          <w:sz w:val="24"/>
        </w:rPr>
        <w:t>Device setup</w:t>
      </w:r>
      <w:bookmarkEnd w:id="8"/>
    </w:p>
    <w:p w:rsidR="0073228B" w:rsidRDefault="0073228B" w:rsidP="0073228B">
      <w:pPr>
        <w:jc w:val="both"/>
      </w:pPr>
      <w:r>
        <w:t>The actual implementation of VNA will be a little different from arrangement shown in fig 1. The VNA shown in fig 1 has three receiver channels, but USRP B210 has only two. A solution is depicted in fig 2. Using RF switch to choose between transmitted and reflected signal, simultaneous measurement of S</w:t>
      </w:r>
      <w:r w:rsidRPr="00E04FC3">
        <w:rPr>
          <w:vertAlign w:val="subscript"/>
        </w:rPr>
        <w:t>11</w:t>
      </w:r>
      <w:r>
        <w:t xml:space="preserve"> and S</w:t>
      </w:r>
      <w:r w:rsidRPr="00E04FC3">
        <w:rPr>
          <w:vertAlign w:val="subscript"/>
        </w:rPr>
        <w:t>21</w:t>
      </w:r>
      <w:r>
        <w:t xml:space="preserve"> is possible. As shown in fig 2 terminating DUT with matched load will guarantee that reflections from that port will be at its minimum. Similarly to get other two parameters - S</w:t>
      </w:r>
      <w:r w:rsidRPr="0093760A">
        <w:rPr>
          <w:vertAlign w:val="subscript"/>
        </w:rPr>
        <w:t>22</w:t>
      </w:r>
      <w:r>
        <w:t xml:space="preserve"> and S</w:t>
      </w:r>
      <w:r w:rsidRPr="0093760A">
        <w:rPr>
          <w:vertAlign w:val="subscript"/>
        </w:rPr>
        <w:t>12</w:t>
      </w:r>
      <w:r>
        <w:t>, simply interchange the connection of the device and repeat the measurement.</w:t>
      </w:r>
    </w:p>
    <w:p w:rsidR="0073228B" w:rsidRDefault="0073228B" w:rsidP="0073228B">
      <w:pPr>
        <w:pStyle w:val="Caption"/>
        <w:keepNext/>
        <w:jc w:val="center"/>
      </w:pPr>
      <w:r>
        <w:rPr>
          <w:noProof/>
        </w:rPr>
        <w:drawing>
          <wp:inline distT="0" distB="0" distL="0" distR="0">
            <wp:extent cx="4043991" cy="1884171"/>
            <wp:effectExtent l="19050" t="0" r="0" b="0"/>
            <wp:docPr id="6" name="Picture 1" descr="VNA switch 1 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NA switch 1 port.jpg"/>
                    <pic:cNvPicPr/>
                  </pic:nvPicPr>
                  <pic:blipFill>
                    <a:blip r:embed="rId10"/>
                    <a:stretch>
                      <a:fillRect/>
                    </a:stretch>
                  </pic:blipFill>
                  <pic:spPr>
                    <a:xfrm>
                      <a:off x="0" y="0"/>
                      <a:ext cx="4049052" cy="1886529"/>
                    </a:xfrm>
                    <a:prstGeom prst="rect">
                      <a:avLst/>
                    </a:prstGeom>
                  </pic:spPr>
                </pic:pic>
              </a:graphicData>
            </a:graphic>
          </wp:inline>
        </w:drawing>
      </w:r>
    </w:p>
    <w:p w:rsidR="0073228B" w:rsidRDefault="0073228B" w:rsidP="0073228B">
      <w:pPr>
        <w:pStyle w:val="Caption"/>
        <w:jc w:val="center"/>
      </w:pPr>
      <w:r>
        <w:t xml:space="preserve">Figure </w:t>
      </w:r>
      <w:fldSimple w:instr=" SEQ Figure \* ARABIC ">
        <w:r>
          <w:rPr>
            <w:noProof/>
          </w:rPr>
          <w:t>2</w:t>
        </w:r>
      </w:fldSimple>
      <w:r>
        <w:t xml:space="preserve"> Block diagram of proposed VNA using USRP</w:t>
      </w:r>
    </w:p>
    <w:p w:rsidR="0073228B" w:rsidRPr="00C47925" w:rsidRDefault="0073228B" w:rsidP="0073228B">
      <w:pPr>
        <w:pStyle w:val="Heading2"/>
        <w:jc w:val="both"/>
        <w:rPr>
          <w:sz w:val="24"/>
        </w:rPr>
      </w:pPr>
      <w:bookmarkStart w:id="9" w:name="_Toc382514217"/>
      <w:r w:rsidRPr="00C47925">
        <w:rPr>
          <w:sz w:val="24"/>
        </w:rPr>
        <w:lastRenderedPageBreak/>
        <w:t>Magnitude and Phase measurement</w:t>
      </w:r>
      <w:r>
        <w:rPr>
          <w:sz w:val="24"/>
        </w:rPr>
        <w:t xml:space="preserve"> Block</w:t>
      </w:r>
      <w:bookmarkEnd w:id="9"/>
    </w:p>
    <w:p w:rsidR="0073228B" w:rsidRPr="00177522" w:rsidRDefault="0073228B" w:rsidP="0073228B">
      <w:pPr>
        <w:jc w:val="both"/>
        <w:rPr>
          <w:sz w:val="28"/>
        </w:rPr>
      </w:pPr>
      <w:r>
        <w:t xml:space="preserve">The main difference between spectrum analyzer and VNA is phase measurement.  A signal processing block </w:t>
      </w:r>
      <w:proofErr w:type="spellStart"/>
      <w:r>
        <w:t>mag_phase_measurement</w:t>
      </w:r>
      <w:proofErr w:type="spellEnd"/>
      <w:r>
        <w:t xml:space="preserve"> will measure phase difference between transmitted/reflected signal and reference signal.</w:t>
      </w:r>
      <w:r w:rsidRPr="009F14DA">
        <w:t xml:space="preserve"> </w:t>
      </w:r>
      <w:r>
        <w:t xml:space="preserve">As RX channel 1 is switched between reflected signal and transmitted signal, this block will interpret data coming from ADC accordingly. Using I and Q samples phase can be measured using </w:t>
      </w:r>
      <w:proofErr w:type="spellStart"/>
      <w:proofErr w:type="gramStart"/>
      <w:r>
        <w:t>archtan</w:t>
      </w:r>
      <w:proofErr w:type="spellEnd"/>
      <w:r>
        <w:t>(</w:t>
      </w:r>
      <w:proofErr w:type="gramEnd"/>
      <w:r>
        <w:t xml:space="preserve">Q/I) function. To cover frequency range from 70MHz to 6GHz, LO frequency must be sweep for signal generator (TX channel) and signal receiver (both RX channels).  </w:t>
      </w:r>
      <w:hyperlink r:id="rId11" w:history="1">
        <w:proofErr w:type="gramStart"/>
        <w:r w:rsidRPr="004674F2">
          <w:rPr>
            <w:rStyle w:val="Hyperlink"/>
            <w:b/>
            <w:color w:val="auto"/>
            <w:u w:val="none"/>
          </w:rPr>
          <w:t>usrp_spectrum_sense.py</w:t>
        </w:r>
        <w:proofErr w:type="gramEnd"/>
      </w:hyperlink>
      <w:r>
        <w:t xml:space="preserve"> in </w:t>
      </w:r>
      <w:proofErr w:type="spellStart"/>
      <w:r>
        <w:t>gr_uhd</w:t>
      </w:r>
      <w:proofErr w:type="spellEnd"/>
      <w:r>
        <w:t xml:space="preserve"> module</w:t>
      </w:r>
      <w:r>
        <w:rPr>
          <w:b/>
        </w:rPr>
        <w:t xml:space="preserve"> </w:t>
      </w:r>
      <w:r>
        <w:t xml:space="preserve">provides good understanding about frequency sweeping and IF bandwidth control. </w:t>
      </w:r>
      <w:proofErr w:type="spellStart"/>
      <w:r w:rsidRPr="00177522">
        <w:rPr>
          <w:rStyle w:val="n"/>
          <w:rFonts w:cs="Consolas"/>
          <w:szCs w:val="18"/>
          <w:shd w:val="clear" w:color="auto" w:fill="FFFFFF"/>
        </w:rPr>
        <w:t>usrp_sink_impl</w:t>
      </w:r>
      <w:proofErr w:type="spellEnd"/>
      <w:r w:rsidRPr="00177522">
        <w:rPr>
          <w:rStyle w:val="o"/>
          <w:rFonts w:cs="Consolas"/>
          <w:b/>
          <w:bCs/>
          <w:szCs w:val="18"/>
          <w:shd w:val="clear" w:color="auto" w:fill="FFFFFF"/>
        </w:rPr>
        <w:t>::</w:t>
      </w:r>
      <w:proofErr w:type="spellStart"/>
      <w:r w:rsidRPr="00177522">
        <w:rPr>
          <w:rStyle w:val="n"/>
          <w:rFonts w:cs="Consolas"/>
          <w:szCs w:val="18"/>
          <w:shd w:val="clear" w:color="auto" w:fill="FFFFFF"/>
        </w:rPr>
        <w:t>set_center_</w:t>
      </w:r>
      <w:proofErr w:type="gramStart"/>
      <w:r w:rsidRPr="00177522">
        <w:rPr>
          <w:rStyle w:val="n"/>
          <w:rFonts w:cs="Consolas"/>
          <w:szCs w:val="18"/>
          <w:shd w:val="clear" w:color="auto" w:fill="FFFFFF"/>
        </w:rPr>
        <w:t>freq</w:t>
      </w:r>
      <w:proofErr w:type="spellEnd"/>
      <w:r w:rsidRPr="00177522">
        <w:rPr>
          <w:rStyle w:val="n"/>
          <w:rFonts w:cs="Consolas"/>
          <w:szCs w:val="18"/>
          <w:shd w:val="clear" w:color="auto" w:fill="FFFFFF"/>
        </w:rPr>
        <w:t>(</w:t>
      </w:r>
      <w:proofErr w:type="gramEnd"/>
      <w:r w:rsidRPr="00177522">
        <w:rPr>
          <w:rStyle w:val="n"/>
          <w:rFonts w:cs="Consolas"/>
          <w:szCs w:val="18"/>
          <w:shd w:val="clear" w:color="auto" w:fill="FFFFFF"/>
        </w:rPr>
        <w:t>) function will be helpful to tune the frequency to cover desire frequency range.</w:t>
      </w:r>
    </w:p>
    <w:p w:rsidR="0073228B" w:rsidRPr="00C47925" w:rsidRDefault="0073228B" w:rsidP="0073228B">
      <w:pPr>
        <w:pStyle w:val="Heading2"/>
        <w:jc w:val="both"/>
        <w:rPr>
          <w:sz w:val="24"/>
        </w:rPr>
      </w:pPr>
      <w:bookmarkStart w:id="10" w:name="_Toc382514218"/>
      <w:r w:rsidRPr="00C47925">
        <w:rPr>
          <w:sz w:val="24"/>
        </w:rPr>
        <w:t>Calibration</w:t>
      </w:r>
      <w:r>
        <w:rPr>
          <w:sz w:val="24"/>
        </w:rPr>
        <w:t xml:space="preserve"> Block</w:t>
      </w:r>
      <w:bookmarkEnd w:id="10"/>
    </w:p>
    <w:p w:rsidR="0073228B" w:rsidRPr="002B2F22" w:rsidRDefault="0073228B" w:rsidP="0073228B">
      <w:pPr>
        <w:jc w:val="both"/>
      </w:pPr>
      <w:r>
        <w:t xml:space="preserve">There are several methods available to calibrate VNA like TRM, TRL, </w:t>
      </w:r>
      <w:proofErr w:type="gramStart"/>
      <w:r>
        <w:t>SOLT</w:t>
      </w:r>
      <w:proofErr w:type="gramEnd"/>
      <w:r>
        <w:t xml:space="preserve"> etc [4]. SOLT method is easy to perform and removes directivity error, source mismatch error and Tracking error [1]. A conventional way to perform measurement is to calibrate device first then connect DUT. Another way is to perform the test first, save data to a file and then perform calibration. Based on calibration result, user can calibrate the data stored in the file. So a python script </w:t>
      </w:r>
      <w:r>
        <w:rPr>
          <w:b/>
        </w:rPr>
        <w:t xml:space="preserve">calibrate_frm_file.py </w:t>
      </w:r>
      <w:r>
        <w:t>will be useful for this post measurement calibration.</w:t>
      </w:r>
    </w:p>
    <w:p w:rsidR="0073228B" w:rsidRPr="00C47925" w:rsidRDefault="0073228B" w:rsidP="0073228B">
      <w:pPr>
        <w:pStyle w:val="Heading2"/>
        <w:jc w:val="both"/>
        <w:rPr>
          <w:sz w:val="24"/>
        </w:rPr>
      </w:pPr>
      <w:bookmarkStart w:id="11" w:name="_Toc382514219"/>
      <w:r w:rsidRPr="00C47925">
        <w:rPr>
          <w:sz w:val="24"/>
        </w:rPr>
        <w:t>Dynamic range improvement</w:t>
      </w:r>
      <w:r>
        <w:rPr>
          <w:sz w:val="24"/>
        </w:rPr>
        <w:t xml:space="preserve"> Block</w:t>
      </w:r>
      <w:bookmarkEnd w:id="11"/>
    </w:p>
    <w:p w:rsidR="0073228B" w:rsidRDefault="0073228B" w:rsidP="0073228B">
      <w:pPr>
        <w:jc w:val="both"/>
      </w:pPr>
      <w:r>
        <w:t>Dynamic range defines the difference of the maximum power a receiver can accurately measure and receiver noise floor. There are three ways to improve dynamic range of VNA: exponential averaging, reduction of IF bandwidth and increasing in input power [5]. Though there is a tradeoff between improving dynamic range and system speed. For this reason all three parameters will be user controllable. So as per the application requirement user can choose between measurement speed and dynamic range. Averaging has to be done on normalized vector data otherwise it won’t increase dynamic range and introduce phase error [5]. To calibrate the phase error a coaxial cable of good quality is used as a reference. It has linear phase change with frequency. So replacing it with DUT and measuring phase, calibration of phase can be performed [6].</w:t>
      </w:r>
    </w:p>
    <w:p w:rsidR="0073228B" w:rsidRPr="00C47925" w:rsidRDefault="0073228B" w:rsidP="0073228B">
      <w:pPr>
        <w:pStyle w:val="Heading2"/>
        <w:jc w:val="both"/>
        <w:rPr>
          <w:sz w:val="24"/>
        </w:rPr>
      </w:pPr>
      <w:bookmarkStart w:id="12" w:name="_Toc382514220"/>
      <w:r w:rsidRPr="00C47925">
        <w:rPr>
          <w:sz w:val="24"/>
        </w:rPr>
        <w:t xml:space="preserve">Display </w:t>
      </w:r>
      <w:r>
        <w:rPr>
          <w:sz w:val="24"/>
        </w:rPr>
        <w:t>Block</w:t>
      </w:r>
      <w:bookmarkEnd w:id="12"/>
    </w:p>
    <w:p w:rsidR="0073228B" w:rsidRDefault="0073228B" w:rsidP="0073228B">
      <w:pPr>
        <w:jc w:val="both"/>
      </w:pPr>
      <w:r>
        <w:t>GNU Radio does not have support for Smith Chart. Smith chart is useful to display S – parameters (S</w:t>
      </w:r>
      <w:r w:rsidRPr="00712622">
        <w:rPr>
          <w:vertAlign w:val="subscript"/>
        </w:rPr>
        <w:t>11</w:t>
      </w:r>
      <w:r>
        <w:t>, S</w:t>
      </w:r>
      <w:r w:rsidRPr="00712622">
        <w:rPr>
          <w:vertAlign w:val="subscript"/>
        </w:rPr>
        <w:t>12</w:t>
      </w:r>
      <w:r>
        <w:t>, S</w:t>
      </w:r>
      <w:r w:rsidRPr="00712622">
        <w:rPr>
          <w:vertAlign w:val="subscript"/>
        </w:rPr>
        <w:t>21</w:t>
      </w:r>
      <w:r>
        <w:t xml:space="preserve"> and S</w:t>
      </w:r>
      <w:r w:rsidRPr="00712622">
        <w:rPr>
          <w:vertAlign w:val="subscript"/>
        </w:rPr>
        <w:t>22</w:t>
      </w:r>
      <w:r>
        <w:t xml:space="preserve">), Input impedance, </w:t>
      </w:r>
      <w:proofErr w:type="gramStart"/>
      <w:r>
        <w:t>SWR</w:t>
      </w:r>
      <w:proofErr w:type="gramEnd"/>
      <w:r>
        <w:t xml:space="preserve"> and reflection coefficient. Along with smith chart it will display parameters like gain, insertion loss, return loss, Group delay etc. For this purpose </w:t>
      </w:r>
      <w:hyperlink r:id="rId12" w:history="1">
        <w:r w:rsidRPr="00A1320D">
          <w:rPr>
            <w:rStyle w:val="Hyperlink"/>
            <w:b/>
            <w:bCs/>
            <w:color w:val="auto"/>
            <w:u w:val="none"/>
          </w:rPr>
          <w:t>freq_sink_c_impl.cc</w:t>
        </w:r>
        <w:r w:rsidRPr="00A1320D">
          <w:rPr>
            <w:rStyle w:val="Hyperlink"/>
            <w:b/>
            <w:color w:val="auto"/>
            <w:u w:val="none"/>
          </w:rPr>
          <w:t> </w:t>
        </w:r>
      </w:hyperlink>
      <w:r>
        <w:t xml:space="preserve">will be useful as a reference. Code to plot smith chart using qt is available </w:t>
      </w:r>
      <w:hyperlink r:id="rId13" w:history="1">
        <w:r w:rsidRPr="00F776B7">
          <w:rPr>
            <w:rStyle w:val="Hyperlink"/>
            <w:color w:val="auto"/>
          </w:rPr>
          <w:t>here</w:t>
        </w:r>
      </w:hyperlink>
      <w:r>
        <w:t xml:space="preserve">. Another way to plot graph is taking data from file like </w:t>
      </w:r>
      <w:hyperlink r:id="rId14" w:history="1">
        <w:r w:rsidRPr="00D3065A">
          <w:rPr>
            <w:rStyle w:val="Hyperlink"/>
            <w:b/>
            <w:color w:val="auto"/>
            <w:u w:val="none"/>
          </w:rPr>
          <w:t>gr_plot_fft.py</w:t>
        </w:r>
      </w:hyperlink>
      <w:r>
        <w:t xml:space="preserve"> does.</w:t>
      </w:r>
    </w:p>
    <w:p w:rsidR="0073228B" w:rsidRDefault="0073228B" w:rsidP="0073228B">
      <w:pPr>
        <w:jc w:val="both"/>
      </w:pPr>
      <w:r>
        <w:t>The final connections of blocks will look as below</w:t>
      </w:r>
    </w:p>
    <w:p w:rsidR="0073228B" w:rsidRDefault="0073228B" w:rsidP="0073228B">
      <w:pPr>
        <w:keepNext/>
        <w:jc w:val="center"/>
      </w:pPr>
      <w:r>
        <w:rPr>
          <w:noProof/>
        </w:rPr>
        <w:lastRenderedPageBreak/>
        <w:drawing>
          <wp:inline distT="0" distB="0" distL="0" distR="0">
            <wp:extent cx="5133975" cy="2013001"/>
            <wp:effectExtent l="19050" t="0" r="9525" b="0"/>
            <wp:docPr id="2" name="Picture 0" descr="grc_block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c_block diagram.jpg"/>
                    <pic:cNvPicPr/>
                  </pic:nvPicPr>
                  <pic:blipFill>
                    <a:blip r:embed="rId15"/>
                    <a:stretch>
                      <a:fillRect/>
                    </a:stretch>
                  </pic:blipFill>
                  <pic:spPr>
                    <a:xfrm>
                      <a:off x="0" y="0"/>
                      <a:ext cx="5133975" cy="2013001"/>
                    </a:xfrm>
                    <a:prstGeom prst="rect">
                      <a:avLst/>
                    </a:prstGeom>
                  </pic:spPr>
                </pic:pic>
              </a:graphicData>
            </a:graphic>
          </wp:inline>
        </w:drawing>
      </w:r>
    </w:p>
    <w:p w:rsidR="0073228B" w:rsidRDefault="0073228B" w:rsidP="0073228B">
      <w:pPr>
        <w:pStyle w:val="Caption"/>
        <w:jc w:val="center"/>
      </w:pPr>
      <w:r>
        <w:t xml:space="preserve">Figure </w:t>
      </w:r>
      <w:r w:rsidR="008C75D1">
        <w:fldChar w:fldCharType="begin"/>
      </w:r>
      <w:r>
        <w:instrText xml:space="preserve"> SEQ Figure \* ARABIC </w:instrText>
      </w:r>
      <w:r w:rsidR="008C75D1">
        <w:fldChar w:fldCharType="separate"/>
      </w:r>
      <w:proofErr w:type="gramStart"/>
      <w:r>
        <w:rPr>
          <w:noProof/>
        </w:rPr>
        <w:t>3</w:t>
      </w:r>
      <w:r w:rsidR="008C75D1">
        <w:fldChar w:fldCharType="end"/>
      </w:r>
      <w:r>
        <w:t xml:space="preserve"> connection</w:t>
      </w:r>
      <w:proofErr w:type="gramEnd"/>
      <w:r>
        <w:t xml:space="preserve"> between different blocks</w:t>
      </w:r>
    </w:p>
    <w:p w:rsidR="0073228B" w:rsidRDefault="0073228B" w:rsidP="0073228B">
      <w:pPr>
        <w:pStyle w:val="Heading1"/>
        <w:jc w:val="both"/>
      </w:pPr>
      <w:bookmarkStart w:id="13" w:name="_Toc382514221"/>
      <w:r>
        <w:t>Future scope</w:t>
      </w:r>
      <w:bookmarkEnd w:id="13"/>
    </w:p>
    <w:p w:rsidR="0073228B" w:rsidRDefault="0073228B" w:rsidP="0073228B">
      <w:pPr>
        <w:jc w:val="both"/>
      </w:pPr>
      <w:r>
        <w:t>The proposed project only measures two s-parameters at a time. To measure all four parameters, one has to disconnect the DUT and reverse the connection and perform the experiment. This can result in systematic errors. To achieve fully automatic measurement, two USRP B210 with switch and two directional couplers can be used as shown in fig 3. Now with four receiver channel simultaneous measurement all S parameters are possible [1].</w:t>
      </w:r>
    </w:p>
    <w:p w:rsidR="0073228B" w:rsidRDefault="0073228B" w:rsidP="0073228B">
      <w:pPr>
        <w:keepNext/>
        <w:jc w:val="center"/>
      </w:pPr>
      <w:r>
        <w:rPr>
          <w:noProof/>
        </w:rPr>
        <w:drawing>
          <wp:inline distT="0" distB="0" distL="0" distR="0">
            <wp:extent cx="3200400" cy="2628900"/>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3200400" cy="2628900"/>
                    </a:xfrm>
                    <a:prstGeom prst="rect">
                      <a:avLst/>
                    </a:prstGeom>
                    <a:noFill/>
                    <a:ln w="9525">
                      <a:noFill/>
                      <a:miter lim="800000"/>
                      <a:headEnd/>
                      <a:tailEnd/>
                    </a:ln>
                  </pic:spPr>
                </pic:pic>
              </a:graphicData>
            </a:graphic>
          </wp:inline>
        </w:drawing>
      </w:r>
    </w:p>
    <w:p w:rsidR="0073228B" w:rsidRDefault="0073228B" w:rsidP="0073228B">
      <w:pPr>
        <w:pStyle w:val="Caption"/>
        <w:jc w:val="center"/>
      </w:pPr>
      <w:r>
        <w:t xml:space="preserve">Figure </w:t>
      </w:r>
      <w:fldSimple w:instr=" SEQ Figure \* ARABIC ">
        <w:r>
          <w:rPr>
            <w:noProof/>
          </w:rPr>
          <w:t>4</w:t>
        </w:r>
      </w:fldSimple>
      <w:r>
        <w:t xml:space="preserve"> Block diagram of VNA with four ports</w:t>
      </w:r>
    </w:p>
    <w:p w:rsidR="0073228B" w:rsidRDefault="0073228B" w:rsidP="0073228B">
      <w:pPr>
        <w:jc w:val="both"/>
      </w:pPr>
      <w:r>
        <w:t xml:space="preserve">However this is not a part of </w:t>
      </w:r>
      <w:proofErr w:type="spellStart"/>
      <w:r>
        <w:t>gsoc</w:t>
      </w:r>
      <w:proofErr w:type="spellEnd"/>
      <w:r>
        <w:t xml:space="preserve"> project.</w:t>
      </w:r>
    </w:p>
    <w:p w:rsidR="0073228B" w:rsidRDefault="0073228B" w:rsidP="0073228B">
      <w:pPr>
        <w:pStyle w:val="Heading1"/>
        <w:jc w:val="both"/>
      </w:pPr>
      <w:bookmarkStart w:id="14" w:name="_Toc382514222"/>
      <w:r>
        <w:t>Deliverables</w:t>
      </w:r>
      <w:bookmarkEnd w:id="14"/>
    </w:p>
    <w:p w:rsidR="0073228B" w:rsidRPr="008D6751" w:rsidRDefault="0073228B" w:rsidP="0073228B">
      <w:pPr>
        <w:jc w:val="both"/>
      </w:pPr>
      <w:r>
        <w:t xml:space="preserve">There are mainly five blocks associated with </w:t>
      </w:r>
      <w:proofErr w:type="spellStart"/>
      <w:r>
        <w:t>gr_vna</w:t>
      </w:r>
      <w:proofErr w:type="spellEnd"/>
      <w:r>
        <w:t xml:space="preserve">: </w:t>
      </w:r>
      <w:proofErr w:type="spellStart"/>
      <w:r>
        <w:t>exp_averaging</w:t>
      </w:r>
      <w:proofErr w:type="spellEnd"/>
      <w:r>
        <w:t xml:space="preserve">, </w:t>
      </w:r>
      <w:proofErr w:type="spellStart"/>
      <w:r>
        <w:t>mag_phase_calculate</w:t>
      </w:r>
      <w:proofErr w:type="spellEnd"/>
      <w:r>
        <w:t xml:space="preserve">, </w:t>
      </w:r>
      <w:proofErr w:type="spellStart"/>
      <w:r>
        <w:t>vna_calibrate</w:t>
      </w:r>
      <w:proofErr w:type="spellEnd"/>
      <w:r>
        <w:t xml:space="preserve">, </w:t>
      </w:r>
      <w:proofErr w:type="spellStart"/>
      <w:r>
        <w:t>s_para_calculate</w:t>
      </w:r>
      <w:proofErr w:type="spellEnd"/>
      <w:r>
        <w:t xml:space="preserve"> and </w:t>
      </w:r>
      <w:proofErr w:type="spellStart"/>
      <w:r>
        <w:t>smithchart_sink</w:t>
      </w:r>
      <w:proofErr w:type="spellEnd"/>
      <w:r>
        <w:t xml:space="preserve">. Each block mentioned before will have implementation file (C++ code) and a test file (python code). Apart from this applications written in python will come in handy when user want to analyze data saved in a file. Like </w:t>
      </w:r>
      <w:hyperlink r:id="rId17" w:history="1">
        <w:proofErr w:type="spellStart"/>
        <w:r w:rsidRPr="00D66408">
          <w:rPr>
            <w:rStyle w:val="Hyperlink"/>
            <w:b/>
            <w:color w:val="auto"/>
            <w:u w:val="none"/>
          </w:rPr>
          <w:t>hf_explorer</w:t>
        </w:r>
        <w:proofErr w:type="spellEnd"/>
      </w:hyperlink>
      <w:r w:rsidRPr="00D66408">
        <w:rPr>
          <w:b/>
        </w:rPr>
        <w:t xml:space="preserve"> </w:t>
      </w:r>
      <w:r>
        <w:t xml:space="preserve">application under </w:t>
      </w:r>
      <w:proofErr w:type="spellStart"/>
      <w:r>
        <w:t>gr_uhd</w:t>
      </w:r>
      <w:proofErr w:type="spellEnd"/>
      <w:r>
        <w:t xml:space="preserve">, a final script usrp_vna.py will be the end application of project that will provide user </w:t>
      </w:r>
      <w:r>
        <w:lastRenderedPageBreak/>
        <w:t>interface just like VNA for calibration, perform measurement, display data, save measurement data to file etc.</w:t>
      </w:r>
    </w:p>
    <w:p w:rsidR="0073228B" w:rsidRDefault="0073228B" w:rsidP="0073228B">
      <w:pPr>
        <w:pStyle w:val="ListParagraph"/>
        <w:numPr>
          <w:ilvl w:val="0"/>
          <w:numId w:val="2"/>
        </w:numPr>
        <w:jc w:val="both"/>
      </w:pPr>
      <w:proofErr w:type="spellStart"/>
      <w:r w:rsidRPr="000A4DCD">
        <w:rPr>
          <w:b/>
        </w:rPr>
        <w:t>gr_vna</w:t>
      </w:r>
      <w:proofErr w:type="spellEnd"/>
      <w:r w:rsidRPr="000A4DCD">
        <w:rPr>
          <w:b/>
        </w:rPr>
        <w:t xml:space="preserve">: </w:t>
      </w:r>
      <w:r>
        <w:t xml:space="preserve">out of the tree module using </w:t>
      </w:r>
      <w:proofErr w:type="spellStart"/>
      <w:r>
        <w:t>gr_modtool</w:t>
      </w:r>
      <w:proofErr w:type="spellEnd"/>
      <w:r>
        <w:t>.</w:t>
      </w:r>
    </w:p>
    <w:p w:rsidR="0073228B" w:rsidRPr="009711D9" w:rsidRDefault="0073228B" w:rsidP="0073228B">
      <w:pPr>
        <w:pStyle w:val="ListParagraph"/>
        <w:numPr>
          <w:ilvl w:val="0"/>
          <w:numId w:val="2"/>
        </w:numPr>
        <w:jc w:val="both"/>
        <w:rPr>
          <w:b/>
        </w:rPr>
      </w:pPr>
      <w:r w:rsidRPr="009711D9">
        <w:rPr>
          <w:b/>
        </w:rPr>
        <w:t>exp_averaging_vcc_impl.cc (C++), qa_exp_averaging_vcc.py (python)</w:t>
      </w:r>
      <w:r>
        <w:rPr>
          <w:b/>
        </w:rPr>
        <w:t>:</w:t>
      </w:r>
      <w:r w:rsidRPr="009711D9">
        <w:rPr>
          <w:b/>
        </w:rPr>
        <w:t xml:space="preserve"> </w:t>
      </w:r>
      <w:r>
        <w:t>performs exponential averaging on data, number of elements to average will be given by user</w:t>
      </w:r>
    </w:p>
    <w:p w:rsidR="0073228B" w:rsidRDefault="0073228B" w:rsidP="0073228B">
      <w:pPr>
        <w:pStyle w:val="ListParagraph"/>
        <w:numPr>
          <w:ilvl w:val="0"/>
          <w:numId w:val="2"/>
        </w:numPr>
        <w:jc w:val="both"/>
      </w:pPr>
      <w:r w:rsidRPr="009711D9">
        <w:rPr>
          <w:b/>
        </w:rPr>
        <w:t>mag_phase_calculate_cc_imp.cc (C++)</w:t>
      </w:r>
      <w:r>
        <w:rPr>
          <w:b/>
        </w:rPr>
        <w:t>,</w:t>
      </w:r>
      <w:r w:rsidRPr="009711D9">
        <w:rPr>
          <w:b/>
        </w:rPr>
        <w:t xml:space="preserve"> </w:t>
      </w:r>
      <w:r>
        <w:rPr>
          <w:b/>
        </w:rPr>
        <w:t>qa_mag_phase_calculate_cc.py (python):</w:t>
      </w:r>
      <w:r>
        <w:t xml:space="preserve"> signal processing block that detects phase difference between input and reference signal</w:t>
      </w:r>
    </w:p>
    <w:p w:rsidR="0073228B" w:rsidRDefault="0073228B" w:rsidP="0073228B">
      <w:pPr>
        <w:pStyle w:val="ListParagraph"/>
        <w:numPr>
          <w:ilvl w:val="0"/>
          <w:numId w:val="2"/>
        </w:numPr>
        <w:jc w:val="both"/>
      </w:pPr>
      <w:r>
        <w:rPr>
          <w:b/>
        </w:rPr>
        <w:t>vna_calibration_c_imp.cc (C++), qa_vna_calibration_c.py (python):</w:t>
      </w:r>
      <w:r>
        <w:t xml:space="preserve"> perform SOLT calibration and save data of calibration to the file</w:t>
      </w:r>
    </w:p>
    <w:p w:rsidR="0073228B" w:rsidRDefault="0073228B" w:rsidP="0073228B">
      <w:pPr>
        <w:pStyle w:val="ListParagraph"/>
        <w:numPr>
          <w:ilvl w:val="0"/>
          <w:numId w:val="2"/>
        </w:numPr>
        <w:jc w:val="both"/>
      </w:pPr>
      <w:r>
        <w:rPr>
          <w:b/>
        </w:rPr>
        <w:t>s_para_calculate_cc_impl.cc (C++), qa_s_para_calculate.py (python):</w:t>
      </w:r>
      <w:r>
        <w:t xml:space="preserve"> calculate s parameters, calibration data feed as an input so output from this block will be calibrated output</w:t>
      </w:r>
    </w:p>
    <w:p w:rsidR="0073228B" w:rsidRDefault="0073228B" w:rsidP="0073228B">
      <w:pPr>
        <w:pStyle w:val="ListParagraph"/>
        <w:numPr>
          <w:ilvl w:val="0"/>
          <w:numId w:val="2"/>
        </w:numPr>
        <w:jc w:val="both"/>
      </w:pPr>
      <w:r>
        <w:rPr>
          <w:b/>
        </w:rPr>
        <w:t>smithchart_sink_c_impl.cc (C++):</w:t>
      </w:r>
      <w:r>
        <w:t xml:space="preserve"> Qt based </w:t>
      </w:r>
      <w:proofErr w:type="spellStart"/>
      <w:r>
        <w:t>gui</w:t>
      </w:r>
      <w:proofErr w:type="spellEnd"/>
      <w:r>
        <w:t xml:space="preserve"> similar to </w:t>
      </w:r>
      <w:proofErr w:type="spellStart"/>
      <w:r>
        <w:t>plot_fft</w:t>
      </w:r>
      <w:proofErr w:type="spellEnd"/>
      <w:r>
        <w:t xml:space="preserve"> to display data</w:t>
      </w:r>
    </w:p>
    <w:p w:rsidR="0073228B" w:rsidRDefault="0073228B" w:rsidP="0073228B">
      <w:pPr>
        <w:pStyle w:val="ListParagraph"/>
        <w:numPr>
          <w:ilvl w:val="0"/>
          <w:numId w:val="2"/>
        </w:numPr>
        <w:jc w:val="both"/>
      </w:pPr>
      <w:r>
        <w:rPr>
          <w:b/>
        </w:rPr>
        <w:t xml:space="preserve">usrp_vna.py (python): </w:t>
      </w:r>
      <w:r>
        <w:t xml:space="preserve">incorporates all the previous blocks and final application that calibrates and uses </w:t>
      </w:r>
      <w:proofErr w:type="spellStart"/>
      <w:r>
        <w:t>usrp</w:t>
      </w:r>
      <w:proofErr w:type="spellEnd"/>
      <w:r>
        <w:t xml:space="preserve"> as </w:t>
      </w:r>
      <w:proofErr w:type="spellStart"/>
      <w:r>
        <w:t>vna</w:t>
      </w:r>
      <w:proofErr w:type="spellEnd"/>
    </w:p>
    <w:p w:rsidR="0073228B" w:rsidRPr="00450B09" w:rsidRDefault="0073228B" w:rsidP="0073228B">
      <w:pPr>
        <w:pStyle w:val="ListParagraph"/>
        <w:numPr>
          <w:ilvl w:val="0"/>
          <w:numId w:val="2"/>
        </w:numPr>
        <w:jc w:val="both"/>
      </w:pPr>
      <w:r>
        <w:rPr>
          <w:b/>
        </w:rPr>
        <w:t xml:space="preserve">calibrate_frm_file.py </w:t>
      </w:r>
      <w:r w:rsidRPr="00280E71">
        <w:rPr>
          <w:b/>
        </w:rPr>
        <w:t>(python):</w:t>
      </w:r>
      <w:r>
        <w:t xml:space="preserve"> app to calibrate measurement data stored in file</w:t>
      </w:r>
    </w:p>
    <w:p w:rsidR="0073228B" w:rsidRDefault="0073228B" w:rsidP="0073228B">
      <w:pPr>
        <w:pStyle w:val="ListParagraph"/>
        <w:numPr>
          <w:ilvl w:val="0"/>
          <w:numId w:val="2"/>
        </w:numPr>
        <w:jc w:val="both"/>
      </w:pPr>
      <w:r w:rsidRPr="00DE434D">
        <w:rPr>
          <w:b/>
        </w:rPr>
        <w:t>plot_smith</w:t>
      </w:r>
      <w:r>
        <w:rPr>
          <w:b/>
        </w:rPr>
        <w:t>_chart</w:t>
      </w:r>
      <w:r w:rsidRPr="00DE434D">
        <w:rPr>
          <w:b/>
        </w:rPr>
        <w:t>.py</w:t>
      </w:r>
      <w:r>
        <w:rPr>
          <w:b/>
        </w:rPr>
        <w:t>, plot_scatter_para.py, plot_insertion_loss.py, plot_impedance.py, plot_swr.py (python):</w:t>
      </w:r>
      <w:r>
        <w:t xml:space="preserve"> apps</w:t>
      </w:r>
      <w:r w:rsidRPr="00D3065A">
        <w:t xml:space="preserve"> </w:t>
      </w:r>
      <w:r>
        <w:t>for</w:t>
      </w:r>
      <w:r w:rsidRPr="00D3065A">
        <w:t xml:space="preserve"> plotting smith chart, </w:t>
      </w:r>
      <w:r>
        <w:t xml:space="preserve">scattering parameter, insertion loss, impedance and </w:t>
      </w:r>
      <w:proofErr w:type="spellStart"/>
      <w:r>
        <w:t>swr</w:t>
      </w:r>
      <w:proofErr w:type="spellEnd"/>
      <w:r>
        <w:t xml:space="preserve"> respectively from data saved in files.</w:t>
      </w:r>
    </w:p>
    <w:p w:rsidR="0073228B" w:rsidRDefault="0073228B" w:rsidP="0073228B">
      <w:pPr>
        <w:pStyle w:val="ListParagraph"/>
        <w:numPr>
          <w:ilvl w:val="0"/>
          <w:numId w:val="2"/>
        </w:numPr>
        <w:jc w:val="both"/>
      </w:pPr>
      <w:r>
        <w:t>Comparison of results with VNA available in college laboratory.</w:t>
      </w:r>
    </w:p>
    <w:p w:rsidR="0073228B" w:rsidRPr="00D3065A" w:rsidRDefault="0073228B" w:rsidP="0073228B">
      <w:pPr>
        <w:pStyle w:val="ListParagraph"/>
        <w:numPr>
          <w:ilvl w:val="0"/>
          <w:numId w:val="2"/>
        </w:numPr>
        <w:jc w:val="both"/>
      </w:pPr>
      <w:r>
        <w:t>Documentation and examples.</w:t>
      </w:r>
    </w:p>
    <w:p w:rsidR="0073228B" w:rsidRDefault="0073228B" w:rsidP="0073228B">
      <w:pPr>
        <w:pStyle w:val="Heading1"/>
        <w:jc w:val="both"/>
      </w:pPr>
      <w:bookmarkStart w:id="15" w:name="_Toc382514223"/>
      <w:r>
        <w:t>Timeline</w:t>
      </w:r>
      <w:bookmarkEnd w:id="15"/>
    </w:p>
    <w:p w:rsidR="0073228B" w:rsidRDefault="0073228B" w:rsidP="0073228B">
      <w:pPr>
        <w:pStyle w:val="ListParagraph"/>
        <w:numPr>
          <w:ilvl w:val="0"/>
          <w:numId w:val="3"/>
        </w:numPr>
        <w:jc w:val="both"/>
      </w:pPr>
      <w:r w:rsidRPr="00F672DD">
        <w:rPr>
          <w:b/>
        </w:rPr>
        <w:t>Before GSOC (21</w:t>
      </w:r>
      <w:r w:rsidRPr="00F672DD">
        <w:rPr>
          <w:b/>
          <w:vertAlign w:val="superscript"/>
        </w:rPr>
        <w:t>st</w:t>
      </w:r>
      <w:r w:rsidRPr="00F672DD">
        <w:rPr>
          <w:b/>
        </w:rPr>
        <w:t xml:space="preserve"> April</w:t>
      </w:r>
      <w:r>
        <w:rPr>
          <w:b/>
        </w:rPr>
        <w:t>,</w:t>
      </w:r>
      <w:r w:rsidRPr="00F672DD">
        <w:rPr>
          <w:b/>
        </w:rPr>
        <w:t xml:space="preserve"> 2014 to 18</w:t>
      </w:r>
      <w:r w:rsidRPr="00F672DD">
        <w:rPr>
          <w:b/>
          <w:vertAlign w:val="superscript"/>
        </w:rPr>
        <w:t>th</w:t>
      </w:r>
      <w:r>
        <w:rPr>
          <w:b/>
        </w:rPr>
        <w:t xml:space="preserve"> May, </w:t>
      </w:r>
      <w:r w:rsidRPr="00F672DD">
        <w:rPr>
          <w:b/>
        </w:rPr>
        <w:t>2014):</w:t>
      </w:r>
      <w:r>
        <w:t xml:space="preserve"> Get to know the mentor. Learn more about VNA – the theory behind the calibration, mathematical equations for it, familiarized with USRP B210 board and RF components, calibration the VNA available in lab</w:t>
      </w:r>
    </w:p>
    <w:p w:rsidR="0073228B" w:rsidRPr="00EC0FB8" w:rsidRDefault="0073228B" w:rsidP="0073228B">
      <w:pPr>
        <w:pStyle w:val="ListParagraph"/>
        <w:numPr>
          <w:ilvl w:val="0"/>
          <w:numId w:val="3"/>
        </w:numPr>
        <w:jc w:val="both"/>
        <w:rPr>
          <w:b/>
        </w:rPr>
      </w:pPr>
      <w:r w:rsidRPr="000868DF">
        <w:rPr>
          <w:b/>
        </w:rPr>
        <w:t>Week 1:</w:t>
      </w:r>
      <w:r>
        <w:rPr>
          <w:b/>
        </w:rPr>
        <w:t xml:space="preserve">  </w:t>
      </w:r>
      <w:r>
        <w:t>get hands on USRP B210. Practice couple of programs to familiarize with USRP board. Setup device as shown in figure 2</w:t>
      </w:r>
    </w:p>
    <w:p w:rsidR="0073228B" w:rsidRPr="00EC0FB8" w:rsidRDefault="0073228B" w:rsidP="0073228B">
      <w:pPr>
        <w:pStyle w:val="ListParagraph"/>
        <w:numPr>
          <w:ilvl w:val="0"/>
          <w:numId w:val="3"/>
        </w:numPr>
        <w:jc w:val="both"/>
        <w:rPr>
          <w:b/>
        </w:rPr>
      </w:pPr>
      <w:r>
        <w:rPr>
          <w:b/>
        </w:rPr>
        <w:t xml:space="preserve">Week 2 &amp; 3: </w:t>
      </w:r>
      <w:r w:rsidRPr="00666BC4">
        <w:t>exponent averaging and  magnitude and phase</w:t>
      </w:r>
      <w:r>
        <w:t xml:space="preserve"> measurement block, Test files for the same</w:t>
      </w:r>
    </w:p>
    <w:p w:rsidR="0073228B" w:rsidRPr="00AB30EE" w:rsidRDefault="0073228B" w:rsidP="0073228B">
      <w:pPr>
        <w:pStyle w:val="ListParagraph"/>
        <w:numPr>
          <w:ilvl w:val="0"/>
          <w:numId w:val="3"/>
        </w:numPr>
        <w:jc w:val="both"/>
        <w:rPr>
          <w:b/>
        </w:rPr>
      </w:pPr>
      <w:r>
        <w:rPr>
          <w:b/>
        </w:rPr>
        <w:t xml:space="preserve">Week 4 to 6: </w:t>
      </w:r>
      <w:r>
        <w:t>calibration of VNA block; preparing for midterm evaluation</w:t>
      </w:r>
    </w:p>
    <w:p w:rsidR="0073228B" w:rsidRPr="00FA7EFE" w:rsidRDefault="0073228B" w:rsidP="0073228B">
      <w:pPr>
        <w:pStyle w:val="ListParagraph"/>
        <w:numPr>
          <w:ilvl w:val="0"/>
          <w:numId w:val="3"/>
        </w:numPr>
        <w:jc w:val="both"/>
        <w:rPr>
          <w:b/>
        </w:rPr>
      </w:pPr>
      <w:r>
        <w:rPr>
          <w:b/>
        </w:rPr>
        <w:t>Week 7 to 8:</w:t>
      </w:r>
      <w:r>
        <w:t xml:space="preserve"> block to calculate s-parameters with calibration algorithm </w:t>
      </w:r>
    </w:p>
    <w:p w:rsidR="0073228B" w:rsidRPr="00EE3D0C" w:rsidRDefault="0073228B" w:rsidP="0073228B">
      <w:pPr>
        <w:pStyle w:val="ListParagraph"/>
        <w:numPr>
          <w:ilvl w:val="0"/>
          <w:numId w:val="3"/>
        </w:numPr>
        <w:jc w:val="both"/>
        <w:rPr>
          <w:b/>
        </w:rPr>
      </w:pPr>
      <w:r>
        <w:rPr>
          <w:b/>
        </w:rPr>
        <w:t>Week 9 to 11:</w:t>
      </w:r>
      <w:r>
        <w:t xml:space="preserve"> </w:t>
      </w:r>
      <w:r w:rsidRPr="00EE3D0C">
        <w:t>implementation of final script</w:t>
      </w:r>
      <w:r>
        <w:rPr>
          <w:b/>
        </w:rPr>
        <w:t xml:space="preserve"> - </w:t>
      </w:r>
      <w:r>
        <w:t>usrp_vna.py by integration of all blocks, methods to improve dynamic range</w:t>
      </w:r>
    </w:p>
    <w:p w:rsidR="0073228B" w:rsidRDefault="0073228B" w:rsidP="0073228B">
      <w:pPr>
        <w:pStyle w:val="ListParagraph"/>
        <w:numPr>
          <w:ilvl w:val="0"/>
          <w:numId w:val="3"/>
        </w:numPr>
        <w:jc w:val="both"/>
        <w:rPr>
          <w:b/>
        </w:rPr>
      </w:pPr>
      <w:r w:rsidRPr="00EE3D0C">
        <w:rPr>
          <w:b/>
        </w:rPr>
        <w:t>Week 12:</w:t>
      </w:r>
      <w:r w:rsidRPr="00EE3D0C">
        <w:t xml:space="preserve"> </w:t>
      </w:r>
      <w:r>
        <w:t xml:space="preserve">write utility programs to plot smith chart, s-parameters, insertion loss, impedance, </w:t>
      </w:r>
      <w:proofErr w:type="spellStart"/>
      <w:r>
        <w:t>swr</w:t>
      </w:r>
      <w:proofErr w:type="spellEnd"/>
      <w:r>
        <w:t xml:space="preserve"> etc. using data from file</w:t>
      </w:r>
    </w:p>
    <w:p w:rsidR="0073228B" w:rsidRPr="000868DF" w:rsidRDefault="0073228B" w:rsidP="0073228B">
      <w:pPr>
        <w:pStyle w:val="ListParagraph"/>
        <w:numPr>
          <w:ilvl w:val="0"/>
          <w:numId w:val="3"/>
        </w:numPr>
        <w:jc w:val="both"/>
        <w:rPr>
          <w:b/>
        </w:rPr>
      </w:pPr>
      <w:r>
        <w:rPr>
          <w:b/>
        </w:rPr>
        <w:t xml:space="preserve">Week 13: </w:t>
      </w:r>
      <w:r>
        <w:t>perform test on various devices available, prepare documentation and comparison o</w:t>
      </w:r>
      <w:r w:rsidRPr="00EE3D0C">
        <w:rPr>
          <w:b/>
        </w:rPr>
        <w:t>f</w:t>
      </w:r>
      <w:r>
        <w:t xml:space="preserve"> results with VNA available in university and prepare for final evaluation</w:t>
      </w:r>
    </w:p>
    <w:p w:rsidR="0073228B" w:rsidRPr="008E3341" w:rsidRDefault="0073228B" w:rsidP="0073228B">
      <w:pPr>
        <w:pStyle w:val="Heading1"/>
        <w:jc w:val="both"/>
      </w:pPr>
      <w:bookmarkStart w:id="16" w:name="_Toc382514224"/>
      <w:r>
        <w:t>Personal Background</w:t>
      </w:r>
      <w:bookmarkEnd w:id="16"/>
    </w:p>
    <w:p w:rsidR="0073228B" w:rsidRDefault="0073228B" w:rsidP="0073228B">
      <w:pPr>
        <w:spacing w:after="0"/>
        <w:jc w:val="both"/>
      </w:pPr>
      <w:r>
        <w:t xml:space="preserve">I am final year under graduate student of Electronics and Communication at </w:t>
      </w:r>
      <w:proofErr w:type="spellStart"/>
      <w:r>
        <w:t>Nirma</w:t>
      </w:r>
      <w:proofErr w:type="spellEnd"/>
      <w:r>
        <w:t xml:space="preserve"> University, India. It amazes me how VNA works – a single measurement device to solve many engineering problems. That and my interest in SDR and digital signal processing are my motivation to choose this project. I came </w:t>
      </w:r>
      <w:r>
        <w:lastRenderedPageBreak/>
        <w:t xml:space="preserve">across GNU Radio during my fifth semester when I was studying Digital communication systems.  During my internship at National Instruments this year, I came across USRP platform. I learned a lot about NI’s USRP platform. It is simply amazing because developers can invest their time in implementation of actual algorithms. I am looking forward to work with </w:t>
      </w:r>
      <w:proofErr w:type="spellStart"/>
      <w:r>
        <w:t>Ettus</w:t>
      </w:r>
      <w:proofErr w:type="spellEnd"/>
      <w:r>
        <w:t xml:space="preserve"> research’s USRP device. </w:t>
      </w:r>
    </w:p>
    <w:p w:rsidR="0073228B" w:rsidRDefault="0073228B" w:rsidP="0073228B">
      <w:pPr>
        <w:spacing w:after="0"/>
        <w:jc w:val="both"/>
      </w:pPr>
      <w:r>
        <w:t>I got interest in open source programming after going through last year’s GSOC. For more than a year, I am engaged with open source programming. The support and contacts with some great people helped me to learn many new things. More than anything transparency in code due to open source helps people to understand core concepts behind any program.</w:t>
      </w:r>
      <w:r w:rsidRPr="000B1D85">
        <w:t xml:space="preserve"> </w:t>
      </w:r>
      <w:r>
        <w:t>That’s why I am so interested in open source programming.</w:t>
      </w:r>
    </w:p>
    <w:p w:rsidR="0073228B" w:rsidRDefault="0073228B" w:rsidP="0073228B">
      <w:pPr>
        <w:jc w:val="both"/>
      </w:pPr>
      <w:r>
        <w:t xml:space="preserve">I have good experience of coding using C, C++, bash shell script and VHDL. During last semester, I have also designed portable ECG device using </w:t>
      </w:r>
      <w:proofErr w:type="spellStart"/>
      <w:r>
        <w:t>Beaglebone</w:t>
      </w:r>
      <w:proofErr w:type="spellEnd"/>
      <w:r>
        <w:t xml:space="preserve"> running angstrom OS, Linux device drivers and QT </w:t>
      </w:r>
      <w:proofErr w:type="spellStart"/>
      <w:proofErr w:type="gramStart"/>
      <w:r>
        <w:t>gui</w:t>
      </w:r>
      <w:proofErr w:type="spellEnd"/>
      <w:proofErr w:type="gramEnd"/>
      <w:r>
        <w:t>. So, I am comfortable with Linux environment and programming.</w:t>
      </w:r>
    </w:p>
    <w:p w:rsidR="0073228B" w:rsidRDefault="0073228B" w:rsidP="0073228B">
      <w:pPr>
        <w:pStyle w:val="Heading1"/>
        <w:jc w:val="both"/>
      </w:pPr>
      <w:bookmarkStart w:id="17" w:name="_Toc382514225"/>
      <w:r>
        <w:t>Conclusion</w:t>
      </w:r>
      <w:bookmarkEnd w:id="17"/>
    </w:p>
    <w:p w:rsidR="0073228B" w:rsidRPr="00B70140" w:rsidRDefault="0073228B" w:rsidP="0073228B">
      <w:pPr>
        <w:jc w:val="both"/>
      </w:pPr>
      <w:r>
        <w:t xml:space="preserve">VNA is considered as most delicate and useful device among RF engineers. This proposal shows the fundaments to design VNA out of SDR. With wide frequency span of USRP B210, advance calibration methods and methods to improve dynamic range – VNA made out of USRP can </w:t>
      </w:r>
      <w:proofErr w:type="gramStart"/>
      <w:r>
        <w:t>compete</w:t>
      </w:r>
      <w:proofErr w:type="gramEnd"/>
      <w:r>
        <w:t xml:space="preserve"> some VNA available in market. Besides that student will have chance to use VNA as well as continue to contribute in the field of software defined radio.</w:t>
      </w:r>
    </w:p>
    <w:p w:rsidR="0073228B" w:rsidRDefault="0073228B" w:rsidP="0073228B">
      <w:pPr>
        <w:pStyle w:val="Heading1"/>
        <w:jc w:val="both"/>
      </w:pPr>
      <w:bookmarkStart w:id="18" w:name="_Toc382514226"/>
      <w:r>
        <w:t>Components required</w:t>
      </w:r>
      <w:bookmarkEnd w:id="18"/>
    </w:p>
    <w:p w:rsidR="0073228B" w:rsidRDefault="0073228B" w:rsidP="0073228B">
      <w:pPr>
        <w:pStyle w:val="ListParagraph"/>
        <w:numPr>
          <w:ilvl w:val="0"/>
          <w:numId w:val="1"/>
        </w:numPr>
        <w:jc w:val="both"/>
      </w:pPr>
      <w:r w:rsidRPr="00A0023E">
        <w:t>USRP B210 board</w:t>
      </w:r>
    </w:p>
    <w:p w:rsidR="0073228B" w:rsidRDefault="0073228B" w:rsidP="0073228B">
      <w:pPr>
        <w:pStyle w:val="ListParagraph"/>
        <w:numPr>
          <w:ilvl w:val="0"/>
          <w:numId w:val="1"/>
        </w:numPr>
        <w:jc w:val="both"/>
      </w:pPr>
      <w:r w:rsidRPr="00A0023E">
        <w:t>Directional coupler</w:t>
      </w:r>
    </w:p>
    <w:p w:rsidR="0073228B" w:rsidRDefault="0073228B" w:rsidP="0073228B">
      <w:pPr>
        <w:pStyle w:val="ListParagraph"/>
        <w:numPr>
          <w:ilvl w:val="0"/>
          <w:numId w:val="1"/>
        </w:numPr>
        <w:jc w:val="both"/>
      </w:pPr>
      <w:r w:rsidRPr="00A0023E">
        <w:t>Power splitter</w:t>
      </w:r>
    </w:p>
    <w:p w:rsidR="0073228B" w:rsidRDefault="0073228B" w:rsidP="0073228B">
      <w:pPr>
        <w:pStyle w:val="ListParagraph"/>
        <w:numPr>
          <w:ilvl w:val="0"/>
          <w:numId w:val="1"/>
        </w:numPr>
        <w:jc w:val="both"/>
      </w:pPr>
      <w:r>
        <w:t>Co-axial cable</w:t>
      </w:r>
    </w:p>
    <w:p w:rsidR="0073228B" w:rsidRDefault="0073228B" w:rsidP="0073228B">
      <w:pPr>
        <w:pStyle w:val="ListParagraph"/>
        <w:numPr>
          <w:ilvl w:val="0"/>
          <w:numId w:val="1"/>
        </w:numPr>
        <w:jc w:val="both"/>
      </w:pPr>
      <w:r>
        <w:t>Filter for testing</w:t>
      </w:r>
    </w:p>
    <w:p w:rsidR="0073228B" w:rsidRDefault="0073228B" w:rsidP="0073228B">
      <w:pPr>
        <w:pStyle w:val="ListParagraph"/>
        <w:numPr>
          <w:ilvl w:val="0"/>
          <w:numId w:val="1"/>
        </w:numPr>
        <w:jc w:val="both"/>
      </w:pPr>
      <w:r>
        <w:t>Calibration kit</w:t>
      </w:r>
    </w:p>
    <w:p w:rsidR="0073228B" w:rsidRDefault="0073228B" w:rsidP="0073228B">
      <w:pPr>
        <w:pStyle w:val="Heading1"/>
        <w:jc w:val="both"/>
      </w:pPr>
      <w:bookmarkStart w:id="19" w:name="_Toc382514227"/>
      <w:r>
        <w:t>Reference</w:t>
      </w:r>
      <w:bookmarkEnd w:id="19"/>
    </w:p>
    <w:p w:rsidR="0073228B" w:rsidRDefault="008C75D1" w:rsidP="0073228B">
      <w:pPr>
        <w:pStyle w:val="ListParagraph"/>
        <w:numPr>
          <w:ilvl w:val="0"/>
          <w:numId w:val="4"/>
        </w:numPr>
        <w:jc w:val="both"/>
      </w:pPr>
      <w:hyperlink r:id="rId18" w:history="1">
        <w:r w:rsidR="0073228B" w:rsidRPr="00BB013B">
          <w:rPr>
            <w:rStyle w:val="Hyperlink"/>
          </w:rPr>
          <w:t>Agilent Network Analyzer Basics</w:t>
        </w:r>
      </w:hyperlink>
      <w:r w:rsidR="0073228B">
        <w:t>, August 31, 2004.</w:t>
      </w:r>
    </w:p>
    <w:p w:rsidR="0073228B" w:rsidRDefault="008C75D1" w:rsidP="0073228B">
      <w:pPr>
        <w:pStyle w:val="ListParagraph"/>
        <w:numPr>
          <w:ilvl w:val="0"/>
          <w:numId w:val="4"/>
        </w:numPr>
        <w:jc w:val="both"/>
      </w:pPr>
      <w:hyperlink r:id="rId19" w:history="1">
        <w:r w:rsidR="0073228B" w:rsidRPr="00794A1D">
          <w:rPr>
            <w:rStyle w:val="Hyperlink"/>
          </w:rPr>
          <w:t>Reflection coefficient transformation</w:t>
        </w:r>
      </w:hyperlink>
      <w:r w:rsidR="0073228B">
        <w:t>, January 26, 2005.</w:t>
      </w:r>
    </w:p>
    <w:p w:rsidR="0073228B" w:rsidRDefault="008C75D1" w:rsidP="0073228B">
      <w:pPr>
        <w:pStyle w:val="ListParagraph"/>
        <w:numPr>
          <w:ilvl w:val="0"/>
          <w:numId w:val="4"/>
        </w:numPr>
        <w:jc w:val="both"/>
      </w:pPr>
      <w:hyperlink r:id="rId20" w:history="1">
        <w:r w:rsidR="0073228B" w:rsidRPr="001C6C5A">
          <w:rPr>
            <w:rStyle w:val="Hyperlink"/>
          </w:rPr>
          <w:t>USRP B210</w:t>
        </w:r>
      </w:hyperlink>
      <w:r w:rsidR="0073228B" w:rsidRPr="001C6C5A">
        <w:t xml:space="preserve">, </w:t>
      </w:r>
      <w:proofErr w:type="spellStart"/>
      <w:r w:rsidR="0073228B" w:rsidRPr="001C6C5A">
        <w:t>Ettus</w:t>
      </w:r>
      <w:proofErr w:type="spellEnd"/>
      <w:r w:rsidR="0073228B" w:rsidRPr="001C6C5A">
        <w:t xml:space="preserve"> Research</w:t>
      </w:r>
      <w:r w:rsidR="0073228B">
        <w:t>.</w:t>
      </w:r>
    </w:p>
    <w:p w:rsidR="0073228B" w:rsidRDefault="008C75D1" w:rsidP="0073228B">
      <w:pPr>
        <w:pStyle w:val="ListParagraph"/>
        <w:numPr>
          <w:ilvl w:val="0"/>
          <w:numId w:val="4"/>
        </w:numPr>
        <w:jc w:val="both"/>
      </w:pPr>
      <w:hyperlink r:id="rId21" w:history="1">
        <w:r w:rsidR="0073228B" w:rsidRPr="001C6C5A">
          <w:rPr>
            <w:rStyle w:val="Hyperlink"/>
          </w:rPr>
          <w:t xml:space="preserve">Vector Network </w:t>
        </w:r>
        <w:proofErr w:type="spellStart"/>
        <w:r w:rsidR="0073228B" w:rsidRPr="001C6C5A">
          <w:rPr>
            <w:rStyle w:val="Hyperlink"/>
          </w:rPr>
          <w:t>Analzer</w:t>
        </w:r>
        <w:proofErr w:type="spellEnd"/>
        <w:r w:rsidR="0073228B" w:rsidRPr="001C6C5A">
          <w:rPr>
            <w:rStyle w:val="Hyperlink"/>
          </w:rPr>
          <w:t xml:space="preserve"> </w:t>
        </w:r>
        <w:proofErr w:type="gramStart"/>
        <w:r w:rsidR="0073228B" w:rsidRPr="001C6C5A">
          <w:rPr>
            <w:rStyle w:val="Hyperlink"/>
          </w:rPr>
          <w:t>calibration :</w:t>
        </w:r>
        <w:proofErr w:type="gramEnd"/>
        <w:r w:rsidR="0073228B" w:rsidRPr="001C6C5A">
          <w:rPr>
            <w:rStyle w:val="Hyperlink"/>
          </w:rPr>
          <w:t xml:space="preserve"> The Basics</w:t>
        </w:r>
      </w:hyperlink>
      <w:r w:rsidR="0073228B">
        <w:t>, White Paper, Rohde and Schwarz,2008.</w:t>
      </w:r>
    </w:p>
    <w:p w:rsidR="0073228B" w:rsidRDefault="008C75D1" w:rsidP="0073228B">
      <w:pPr>
        <w:pStyle w:val="ListParagraph"/>
        <w:numPr>
          <w:ilvl w:val="0"/>
          <w:numId w:val="4"/>
        </w:numPr>
        <w:jc w:val="both"/>
      </w:pPr>
      <w:hyperlink r:id="rId22" w:history="1">
        <w:r w:rsidR="0073228B" w:rsidRPr="005B231E">
          <w:rPr>
            <w:rStyle w:val="Hyperlink"/>
          </w:rPr>
          <w:t xml:space="preserve">Understanding and Improving </w:t>
        </w:r>
        <w:r w:rsidR="0073228B">
          <w:rPr>
            <w:rStyle w:val="Hyperlink"/>
          </w:rPr>
          <w:t xml:space="preserve">VNA </w:t>
        </w:r>
        <w:r w:rsidR="0073228B" w:rsidRPr="005B231E">
          <w:rPr>
            <w:rStyle w:val="Hyperlink"/>
          </w:rPr>
          <w:t>dynamic range</w:t>
        </w:r>
      </w:hyperlink>
      <w:r w:rsidR="0073228B">
        <w:t xml:space="preserve">, Application note </w:t>
      </w:r>
      <w:r w:rsidR="0073228B" w:rsidRPr="005B231E">
        <w:t>1363-1</w:t>
      </w:r>
      <w:r w:rsidR="0073228B">
        <w:t>, Agilent</w:t>
      </w:r>
    </w:p>
    <w:p w:rsidR="0073228B" w:rsidRPr="00A50CCA" w:rsidRDefault="008C75D1" w:rsidP="0073228B">
      <w:pPr>
        <w:pStyle w:val="ListParagraph"/>
        <w:numPr>
          <w:ilvl w:val="0"/>
          <w:numId w:val="4"/>
        </w:numPr>
        <w:jc w:val="both"/>
      </w:pPr>
      <w:hyperlink r:id="rId23" w:history="1">
        <w:r w:rsidR="0073228B" w:rsidRPr="00B80D3C">
          <w:rPr>
            <w:rStyle w:val="Hyperlink"/>
          </w:rPr>
          <w:t>A low cost 100 MHz Vector Network Analyzer with USB interface</w:t>
        </w:r>
      </w:hyperlink>
      <w:r w:rsidR="0073228B">
        <w:t>, Tom McDermott</w:t>
      </w:r>
    </w:p>
    <w:p w:rsidR="0073228B" w:rsidRPr="00684350" w:rsidRDefault="0073228B" w:rsidP="0073228B"/>
    <w:p w:rsidR="005B231E" w:rsidRPr="0073228B" w:rsidRDefault="005B231E" w:rsidP="0073228B"/>
    <w:sectPr w:rsidR="005B231E" w:rsidRPr="0073228B" w:rsidSect="00175054">
      <w:pgSz w:w="12240" w:h="15840"/>
      <w:pgMar w:top="1440" w:right="1440" w:bottom="432"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2D51C2"/>
    <w:multiLevelType w:val="hybridMultilevel"/>
    <w:tmpl w:val="A9DE5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5711A8"/>
    <w:multiLevelType w:val="hybridMultilevel"/>
    <w:tmpl w:val="148EF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0D5C31"/>
    <w:multiLevelType w:val="hybridMultilevel"/>
    <w:tmpl w:val="016E2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8060DC"/>
    <w:multiLevelType w:val="hybridMultilevel"/>
    <w:tmpl w:val="456241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cumentProtection w:edit="readOnly" w:enforcement="1" w:cryptProviderType="rsaFull" w:cryptAlgorithmClass="hash" w:cryptAlgorithmType="typeAny" w:cryptAlgorithmSid="4" w:cryptSpinCount="50000" w:hash="UMrgXoKLjE8rmASN5oEfzdv5B9w=" w:salt="YC0XutQjt1FGD6XlJFFYaQ=="/>
  <w:defaultTabStop w:val="720"/>
  <w:characterSpacingControl w:val="doNotCompress"/>
  <w:compat/>
  <w:rsids>
    <w:rsidRoot w:val="00FD5DDD"/>
    <w:rsid w:val="00003A4B"/>
    <w:rsid w:val="00010F75"/>
    <w:rsid w:val="000114CD"/>
    <w:rsid w:val="00022115"/>
    <w:rsid w:val="000312B7"/>
    <w:rsid w:val="0003285F"/>
    <w:rsid w:val="00053E1D"/>
    <w:rsid w:val="000569DD"/>
    <w:rsid w:val="000672D0"/>
    <w:rsid w:val="00073C3C"/>
    <w:rsid w:val="00076CD8"/>
    <w:rsid w:val="000868DF"/>
    <w:rsid w:val="00096525"/>
    <w:rsid w:val="000A3258"/>
    <w:rsid w:val="000A4DCD"/>
    <w:rsid w:val="000B21C5"/>
    <w:rsid w:val="000C31F9"/>
    <w:rsid w:val="000C3F81"/>
    <w:rsid w:val="000C71C5"/>
    <w:rsid w:val="000D66A9"/>
    <w:rsid w:val="000E43EB"/>
    <w:rsid w:val="000F0DBF"/>
    <w:rsid w:val="00110A91"/>
    <w:rsid w:val="00133434"/>
    <w:rsid w:val="00150968"/>
    <w:rsid w:val="00154438"/>
    <w:rsid w:val="00155547"/>
    <w:rsid w:val="00167D1C"/>
    <w:rsid w:val="00171218"/>
    <w:rsid w:val="00175F9C"/>
    <w:rsid w:val="00183388"/>
    <w:rsid w:val="00184938"/>
    <w:rsid w:val="00197297"/>
    <w:rsid w:val="001A280D"/>
    <w:rsid w:val="001A30D6"/>
    <w:rsid w:val="001A59BD"/>
    <w:rsid w:val="001C41A2"/>
    <w:rsid w:val="001C661E"/>
    <w:rsid w:val="001C6C5A"/>
    <w:rsid w:val="001D00E0"/>
    <w:rsid w:val="001D65FB"/>
    <w:rsid w:val="001D7BCD"/>
    <w:rsid w:val="001F6250"/>
    <w:rsid w:val="00220170"/>
    <w:rsid w:val="002260F1"/>
    <w:rsid w:val="0023289D"/>
    <w:rsid w:val="00234F50"/>
    <w:rsid w:val="0024299F"/>
    <w:rsid w:val="0024624E"/>
    <w:rsid w:val="00265273"/>
    <w:rsid w:val="002758FA"/>
    <w:rsid w:val="00277D6B"/>
    <w:rsid w:val="00283D4E"/>
    <w:rsid w:val="0029509B"/>
    <w:rsid w:val="002B2F22"/>
    <w:rsid w:val="002C0085"/>
    <w:rsid w:val="002C07E3"/>
    <w:rsid w:val="002C1F42"/>
    <w:rsid w:val="002C4791"/>
    <w:rsid w:val="002C5345"/>
    <w:rsid w:val="002C6B5C"/>
    <w:rsid w:val="002D3C7C"/>
    <w:rsid w:val="002D5F11"/>
    <w:rsid w:val="002E1B70"/>
    <w:rsid w:val="002E1BC6"/>
    <w:rsid w:val="002F6CC9"/>
    <w:rsid w:val="002F7DCD"/>
    <w:rsid w:val="00311FFE"/>
    <w:rsid w:val="00313EB7"/>
    <w:rsid w:val="00324FF2"/>
    <w:rsid w:val="00325D48"/>
    <w:rsid w:val="00346C29"/>
    <w:rsid w:val="00365296"/>
    <w:rsid w:val="00383B4B"/>
    <w:rsid w:val="00394C2F"/>
    <w:rsid w:val="0039700F"/>
    <w:rsid w:val="003A5BC0"/>
    <w:rsid w:val="003A6FFE"/>
    <w:rsid w:val="003B01F0"/>
    <w:rsid w:val="003B408B"/>
    <w:rsid w:val="003B44D1"/>
    <w:rsid w:val="003B5283"/>
    <w:rsid w:val="003B6A69"/>
    <w:rsid w:val="003C69ED"/>
    <w:rsid w:val="004107D3"/>
    <w:rsid w:val="004138DF"/>
    <w:rsid w:val="004160AB"/>
    <w:rsid w:val="004200E2"/>
    <w:rsid w:val="004506B4"/>
    <w:rsid w:val="0046248A"/>
    <w:rsid w:val="004674F2"/>
    <w:rsid w:val="00497C8E"/>
    <w:rsid w:val="004A3198"/>
    <w:rsid w:val="004A4C4F"/>
    <w:rsid w:val="004A4F00"/>
    <w:rsid w:val="004C74FB"/>
    <w:rsid w:val="004E6921"/>
    <w:rsid w:val="004F31CC"/>
    <w:rsid w:val="00501F9D"/>
    <w:rsid w:val="00526CC5"/>
    <w:rsid w:val="005417D0"/>
    <w:rsid w:val="005511A7"/>
    <w:rsid w:val="00552B05"/>
    <w:rsid w:val="005606F2"/>
    <w:rsid w:val="0057259F"/>
    <w:rsid w:val="005726F9"/>
    <w:rsid w:val="00581BBB"/>
    <w:rsid w:val="00595141"/>
    <w:rsid w:val="005A1B63"/>
    <w:rsid w:val="005A513E"/>
    <w:rsid w:val="005B231E"/>
    <w:rsid w:val="005D4680"/>
    <w:rsid w:val="005E4651"/>
    <w:rsid w:val="005F15C4"/>
    <w:rsid w:val="005F51F3"/>
    <w:rsid w:val="00607A03"/>
    <w:rsid w:val="00610A23"/>
    <w:rsid w:val="00620266"/>
    <w:rsid w:val="00620925"/>
    <w:rsid w:val="00621AAD"/>
    <w:rsid w:val="006263BF"/>
    <w:rsid w:val="006263EB"/>
    <w:rsid w:val="006335E3"/>
    <w:rsid w:val="00636314"/>
    <w:rsid w:val="00636715"/>
    <w:rsid w:val="006456FC"/>
    <w:rsid w:val="006478F0"/>
    <w:rsid w:val="006536FD"/>
    <w:rsid w:val="006545A9"/>
    <w:rsid w:val="0066041A"/>
    <w:rsid w:val="0066575D"/>
    <w:rsid w:val="0067209A"/>
    <w:rsid w:val="006761F6"/>
    <w:rsid w:val="006767B3"/>
    <w:rsid w:val="00681542"/>
    <w:rsid w:val="00693CB5"/>
    <w:rsid w:val="006B2EFA"/>
    <w:rsid w:val="006C2480"/>
    <w:rsid w:val="006D24E8"/>
    <w:rsid w:val="006E0F6E"/>
    <w:rsid w:val="006E5366"/>
    <w:rsid w:val="007033E7"/>
    <w:rsid w:val="00712622"/>
    <w:rsid w:val="00712D54"/>
    <w:rsid w:val="007201FF"/>
    <w:rsid w:val="00722D9E"/>
    <w:rsid w:val="0073228B"/>
    <w:rsid w:val="0073437F"/>
    <w:rsid w:val="00743AAB"/>
    <w:rsid w:val="00760AB0"/>
    <w:rsid w:val="00761E99"/>
    <w:rsid w:val="0076384E"/>
    <w:rsid w:val="00764F76"/>
    <w:rsid w:val="00785340"/>
    <w:rsid w:val="00794A1D"/>
    <w:rsid w:val="007A1D44"/>
    <w:rsid w:val="007A62E4"/>
    <w:rsid w:val="007B4B70"/>
    <w:rsid w:val="007D3131"/>
    <w:rsid w:val="007E591D"/>
    <w:rsid w:val="007E7508"/>
    <w:rsid w:val="007F1F64"/>
    <w:rsid w:val="007F74D7"/>
    <w:rsid w:val="007F75C2"/>
    <w:rsid w:val="007F7E75"/>
    <w:rsid w:val="00801913"/>
    <w:rsid w:val="00801F41"/>
    <w:rsid w:val="00806F4E"/>
    <w:rsid w:val="00860ECB"/>
    <w:rsid w:val="0086269D"/>
    <w:rsid w:val="00876C53"/>
    <w:rsid w:val="008831D1"/>
    <w:rsid w:val="00884612"/>
    <w:rsid w:val="008856CE"/>
    <w:rsid w:val="00886BB0"/>
    <w:rsid w:val="008A3275"/>
    <w:rsid w:val="008B2F5B"/>
    <w:rsid w:val="008B56F6"/>
    <w:rsid w:val="008C67B5"/>
    <w:rsid w:val="008C75D1"/>
    <w:rsid w:val="008D4304"/>
    <w:rsid w:val="008D4652"/>
    <w:rsid w:val="008E24D2"/>
    <w:rsid w:val="008E3341"/>
    <w:rsid w:val="008F5676"/>
    <w:rsid w:val="008F5E3C"/>
    <w:rsid w:val="008F7EA5"/>
    <w:rsid w:val="00900D0D"/>
    <w:rsid w:val="009031C3"/>
    <w:rsid w:val="00912D13"/>
    <w:rsid w:val="00916AB9"/>
    <w:rsid w:val="0092575A"/>
    <w:rsid w:val="00927DD5"/>
    <w:rsid w:val="0093760A"/>
    <w:rsid w:val="00940A38"/>
    <w:rsid w:val="00941866"/>
    <w:rsid w:val="00945873"/>
    <w:rsid w:val="00951906"/>
    <w:rsid w:val="00966068"/>
    <w:rsid w:val="009753C4"/>
    <w:rsid w:val="00980966"/>
    <w:rsid w:val="00982EA1"/>
    <w:rsid w:val="0099585F"/>
    <w:rsid w:val="009A18CE"/>
    <w:rsid w:val="009D0547"/>
    <w:rsid w:val="009D4786"/>
    <w:rsid w:val="00A0023E"/>
    <w:rsid w:val="00A04CAF"/>
    <w:rsid w:val="00A24BFC"/>
    <w:rsid w:val="00A24C91"/>
    <w:rsid w:val="00A252F5"/>
    <w:rsid w:val="00A34470"/>
    <w:rsid w:val="00A354CB"/>
    <w:rsid w:val="00A368FE"/>
    <w:rsid w:val="00A429E7"/>
    <w:rsid w:val="00A42D7F"/>
    <w:rsid w:val="00A50CCA"/>
    <w:rsid w:val="00A62F2B"/>
    <w:rsid w:val="00A65D89"/>
    <w:rsid w:val="00A803E6"/>
    <w:rsid w:val="00A8151E"/>
    <w:rsid w:val="00A8627C"/>
    <w:rsid w:val="00AA38A2"/>
    <w:rsid w:val="00AB28FF"/>
    <w:rsid w:val="00AB30EE"/>
    <w:rsid w:val="00AC43C5"/>
    <w:rsid w:val="00AC5BB7"/>
    <w:rsid w:val="00AD4B8E"/>
    <w:rsid w:val="00AE57A8"/>
    <w:rsid w:val="00AE7BB7"/>
    <w:rsid w:val="00AF347D"/>
    <w:rsid w:val="00AF675E"/>
    <w:rsid w:val="00B44C7D"/>
    <w:rsid w:val="00B475AD"/>
    <w:rsid w:val="00B47C23"/>
    <w:rsid w:val="00B577AD"/>
    <w:rsid w:val="00B70140"/>
    <w:rsid w:val="00B71659"/>
    <w:rsid w:val="00B81DB6"/>
    <w:rsid w:val="00B90621"/>
    <w:rsid w:val="00B92237"/>
    <w:rsid w:val="00B960F7"/>
    <w:rsid w:val="00B978F1"/>
    <w:rsid w:val="00BA3A53"/>
    <w:rsid w:val="00BB013B"/>
    <w:rsid w:val="00BB1466"/>
    <w:rsid w:val="00BC2CF5"/>
    <w:rsid w:val="00BC44F2"/>
    <w:rsid w:val="00BD249A"/>
    <w:rsid w:val="00BD2A4C"/>
    <w:rsid w:val="00BE106D"/>
    <w:rsid w:val="00BE6E9A"/>
    <w:rsid w:val="00BE7BEF"/>
    <w:rsid w:val="00C067FE"/>
    <w:rsid w:val="00C14E27"/>
    <w:rsid w:val="00C22F82"/>
    <w:rsid w:val="00C32D9E"/>
    <w:rsid w:val="00C32F94"/>
    <w:rsid w:val="00C42FCE"/>
    <w:rsid w:val="00C47925"/>
    <w:rsid w:val="00C479FD"/>
    <w:rsid w:val="00C60C1A"/>
    <w:rsid w:val="00C65CA9"/>
    <w:rsid w:val="00C70BF9"/>
    <w:rsid w:val="00C71934"/>
    <w:rsid w:val="00C75428"/>
    <w:rsid w:val="00C7726B"/>
    <w:rsid w:val="00C86537"/>
    <w:rsid w:val="00CA6470"/>
    <w:rsid w:val="00CA6D54"/>
    <w:rsid w:val="00CB6066"/>
    <w:rsid w:val="00CC5837"/>
    <w:rsid w:val="00CC75AB"/>
    <w:rsid w:val="00CC7CE9"/>
    <w:rsid w:val="00CE051D"/>
    <w:rsid w:val="00CE34B7"/>
    <w:rsid w:val="00CE65B3"/>
    <w:rsid w:val="00CF1F91"/>
    <w:rsid w:val="00CF33B8"/>
    <w:rsid w:val="00CF7CB6"/>
    <w:rsid w:val="00D1161D"/>
    <w:rsid w:val="00D125C8"/>
    <w:rsid w:val="00D13318"/>
    <w:rsid w:val="00D147EC"/>
    <w:rsid w:val="00D23AEC"/>
    <w:rsid w:val="00D3065A"/>
    <w:rsid w:val="00D3309D"/>
    <w:rsid w:val="00D43D29"/>
    <w:rsid w:val="00D45DFC"/>
    <w:rsid w:val="00D57D7A"/>
    <w:rsid w:val="00D67509"/>
    <w:rsid w:val="00D70BAF"/>
    <w:rsid w:val="00D74323"/>
    <w:rsid w:val="00D849ED"/>
    <w:rsid w:val="00D901FD"/>
    <w:rsid w:val="00D902E2"/>
    <w:rsid w:val="00DA26F9"/>
    <w:rsid w:val="00DA477F"/>
    <w:rsid w:val="00DB667F"/>
    <w:rsid w:val="00DC5771"/>
    <w:rsid w:val="00DD2AB7"/>
    <w:rsid w:val="00DE3FCE"/>
    <w:rsid w:val="00DE434D"/>
    <w:rsid w:val="00E0112E"/>
    <w:rsid w:val="00E04FC3"/>
    <w:rsid w:val="00E05D27"/>
    <w:rsid w:val="00E20141"/>
    <w:rsid w:val="00E32F06"/>
    <w:rsid w:val="00E47917"/>
    <w:rsid w:val="00E47CEF"/>
    <w:rsid w:val="00E50ADC"/>
    <w:rsid w:val="00E63C6C"/>
    <w:rsid w:val="00E90D8C"/>
    <w:rsid w:val="00E971E5"/>
    <w:rsid w:val="00E97B01"/>
    <w:rsid w:val="00EB5CA5"/>
    <w:rsid w:val="00EC0FB8"/>
    <w:rsid w:val="00EC45A0"/>
    <w:rsid w:val="00EC5ED4"/>
    <w:rsid w:val="00ED059B"/>
    <w:rsid w:val="00ED134D"/>
    <w:rsid w:val="00ED3A63"/>
    <w:rsid w:val="00ED7B31"/>
    <w:rsid w:val="00EF5054"/>
    <w:rsid w:val="00F07C1D"/>
    <w:rsid w:val="00F11EDB"/>
    <w:rsid w:val="00F23498"/>
    <w:rsid w:val="00F36A15"/>
    <w:rsid w:val="00F418A1"/>
    <w:rsid w:val="00F424CF"/>
    <w:rsid w:val="00F44B90"/>
    <w:rsid w:val="00F507AB"/>
    <w:rsid w:val="00F665CB"/>
    <w:rsid w:val="00F672DD"/>
    <w:rsid w:val="00F678D5"/>
    <w:rsid w:val="00F725EB"/>
    <w:rsid w:val="00F87326"/>
    <w:rsid w:val="00F9739C"/>
    <w:rsid w:val="00FA298E"/>
    <w:rsid w:val="00FA7EFE"/>
    <w:rsid w:val="00FC13A9"/>
    <w:rsid w:val="00FC32B6"/>
    <w:rsid w:val="00FC5A42"/>
    <w:rsid w:val="00FC70DA"/>
    <w:rsid w:val="00FC7671"/>
    <w:rsid w:val="00FD3CE1"/>
    <w:rsid w:val="00FD4220"/>
    <w:rsid w:val="00FD5DDD"/>
    <w:rsid w:val="00FD691F"/>
    <w:rsid w:val="00FD7A50"/>
    <w:rsid w:val="00FD7F17"/>
    <w:rsid w:val="00FE16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28B"/>
  </w:style>
  <w:style w:type="paragraph" w:styleId="Heading1">
    <w:name w:val="heading 1"/>
    <w:basedOn w:val="Normal"/>
    <w:next w:val="Normal"/>
    <w:link w:val="Heading1Char"/>
    <w:uiPriority w:val="9"/>
    <w:qFormat/>
    <w:rsid w:val="00761E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59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06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5D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5DD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FD5DDD"/>
    <w:rPr>
      <w:color w:val="0000FF" w:themeColor="hyperlink"/>
      <w:u w:val="single"/>
    </w:rPr>
  </w:style>
  <w:style w:type="paragraph" w:styleId="Index1">
    <w:name w:val="index 1"/>
    <w:basedOn w:val="Normal"/>
    <w:next w:val="Normal"/>
    <w:autoRedefine/>
    <w:uiPriority w:val="99"/>
    <w:semiHidden/>
    <w:unhideWhenUsed/>
    <w:rsid w:val="00010F75"/>
    <w:pPr>
      <w:spacing w:after="0" w:line="240" w:lineRule="auto"/>
      <w:ind w:left="220" w:hanging="220"/>
    </w:pPr>
  </w:style>
  <w:style w:type="character" w:customStyle="1" w:styleId="Heading1Char">
    <w:name w:val="Heading 1 Char"/>
    <w:basedOn w:val="DefaultParagraphFont"/>
    <w:link w:val="Heading1"/>
    <w:uiPriority w:val="9"/>
    <w:rsid w:val="00761E9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61E99"/>
    <w:pPr>
      <w:outlineLvl w:val="9"/>
    </w:pPr>
  </w:style>
  <w:style w:type="paragraph" w:styleId="BalloonText">
    <w:name w:val="Balloon Text"/>
    <w:basedOn w:val="Normal"/>
    <w:link w:val="BalloonTextChar"/>
    <w:uiPriority w:val="99"/>
    <w:semiHidden/>
    <w:unhideWhenUsed/>
    <w:rsid w:val="00761E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E99"/>
    <w:rPr>
      <w:rFonts w:ascii="Tahoma" w:hAnsi="Tahoma" w:cs="Tahoma"/>
      <w:sz w:val="16"/>
      <w:szCs w:val="16"/>
    </w:rPr>
  </w:style>
  <w:style w:type="paragraph" w:styleId="TOC1">
    <w:name w:val="toc 1"/>
    <w:basedOn w:val="Normal"/>
    <w:next w:val="Normal"/>
    <w:autoRedefine/>
    <w:uiPriority w:val="39"/>
    <w:unhideWhenUsed/>
    <w:rsid w:val="00761E99"/>
    <w:pPr>
      <w:spacing w:after="100"/>
    </w:pPr>
  </w:style>
  <w:style w:type="character" w:customStyle="1" w:styleId="Heading2Char">
    <w:name w:val="Heading 2 Char"/>
    <w:basedOn w:val="DefaultParagraphFont"/>
    <w:link w:val="Heading2"/>
    <w:uiPriority w:val="9"/>
    <w:rsid w:val="001A59B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1A59BD"/>
    <w:pPr>
      <w:spacing w:after="100"/>
      <w:ind w:left="220"/>
    </w:pPr>
  </w:style>
  <w:style w:type="character" w:customStyle="1" w:styleId="Heading3Char">
    <w:name w:val="Heading 3 Char"/>
    <w:basedOn w:val="DefaultParagraphFont"/>
    <w:link w:val="Heading3"/>
    <w:uiPriority w:val="9"/>
    <w:rsid w:val="005606F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E32F06"/>
    <w:pPr>
      <w:spacing w:after="100"/>
      <w:ind w:left="440"/>
    </w:pPr>
  </w:style>
  <w:style w:type="paragraph" w:styleId="NoSpacing">
    <w:name w:val="No Spacing"/>
    <w:uiPriority w:val="1"/>
    <w:qFormat/>
    <w:rsid w:val="00E97B01"/>
    <w:pPr>
      <w:spacing w:after="0" w:line="240" w:lineRule="auto"/>
    </w:pPr>
  </w:style>
  <w:style w:type="paragraph" w:styleId="ListParagraph">
    <w:name w:val="List Paragraph"/>
    <w:basedOn w:val="Normal"/>
    <w:uiPriority w:val="34"/>
    <w:qFormat/>
    <w:rsid w:val="00C60C1A"/>
    <w:pPr>
      <w:ind w:left="720"/>
      <w:contextualSpacing/>
    </w:pPr>
  </w:style>
  <w:style w:type="character" w:styleId="FollowedHyperlink">
    <w:name w:val="FollowedHyperlink"/>
    <w:basedOn w:val="DefaultParagraphFont"/>
    <w:uiPriority w:val="99"/>
    <w:semiHidden/>
    <w:unhideWhenUsed/>
    <w:rsid w:val="00325D48"/>
    <w:rPr>
      <w:color w:val="800080" w:themeColor="followedHyperlink"/>
      <w:u w:val="single"/>
    </w:rPr>
  </w:style>
  <w:style w:type="paragraph" w:styleId="Caption">
    <w:name w:val="caption"/>
    <w:basedOn w:val="Normal"/>
    <w:next w:val="Normal"/>
    <w:uiPriority w:val="35"/>
    <w:unhideWhenUsed/>
    <w:qFormat/>
    <w:rsid w:val="0024299F"/>
    <w:pPr>
      <w:spacing w:line="240" w:lineRule="auto"/>
    </w:pPr>
    <w:rPr>
      <w:b/>
      <w:bCs/>
      <w:color w:val="4F81BD" w:themeColor="accent1"/>
      <w:sz w:val="18"/>
      <w:szCs w:val="18"/>
    </w:rPr>
  </w:style>
  <w:style w:type="character" w:customStyle="1" w:styleId="n">
    <w:name w:val="n"/>
    <w:basedOn w:val="DefaultParagraphFont"/>
    <w:rsid w:val="0073228B"/>
  </w:style>
  <w:style w:type="character" w:customStyle="1" w:styleId="o">
    <w:name w:val="o"/>
    <w:basedOn w:val="DefaultParagraphFont"/>
    <w:rsid w:val="0073228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0bec062@nirmauni.ac.in" TargetMode="External"/><Relationship Id="rId13" Type="http://schemas.openxmlformats.org/officeDocument/2006/relationships/hyperlink" Target="http://sourceforge.net/p/qzplot/code/HEAD/tree/" TargetMode="External"/><Relationship Id="rId18" Type="http://schemas.openxmlformats.org/officeDocument/2006/relationships/hyperlink" Target="1)%09http:/www2.ee.cityu.edu.hk/~sklmmw/apmtt/B2BJan14/day1/Agilent_VNA_AN_Basics_5965-7917E.PDF" TargetMode="External"/><Relationship Id="rId3" Type="http://schemas.openxmlformats.org/officeDocument/2006/relationships/styles" Target="styles.xml"/><Relationship Id="rId21" Type="http://schemas.openxmlformats.org/officeDocument/2006/relationships/hyperlink" Target="http://cas.web.cern.ch/cas/Denmark-2010/Caspers/RS0908-22VNAWhitePaperV2%20on%20VNA%20calibration%20methods%20CAS%202009%20and%20CAS2010.pdf" TargetMode="External"/><Relationship Id="rId7" Type="http://schemas.openxmlformats.org/officeDocument/2006/relationships/hyperlink" Target="mailto:vekariya93@gmail.com" TargetMode="External"/><Relationship Id="rId12" Type="http://schemas.openxmlformats.org/officeDocument/2006/relationships/hyperlink" Target="https://github.com/gnuradio/gnuradio/blob/master/gr-qtgui/lib/freq_sink_c_impl.cc" TargetMode="External"/><Relationship Id="rId17" Type="http://schemas.openxmlformats.org/officeDocument/2006/relationships/hyperlink" Target="https://github.com/gnuradio/gnuradio/blob/master/gr-uhd/apps/hf_explorer/hfx.p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ettus.com/product/details/UB210-KIT" TargetMode="External"/><Relationship Id="rId1" Type="http://schemas.openxmlformats.org/officeDocument/2006/relationships/customXml" Target="../customXml/item1.xml"/><Relationship Id="rId6" Type="http://schemas.openxmlformats.org/officeDocument/2006/relationships/hyperlink" Target="https://github.com/mitul93" TargetMode="External"/><Relationship Id="rId11" Type="http://schemas.openxmlformats.org/officeDocument/2006/relationships/hyperlink" Target="https://github.com/gnuradio/gnuradio/blob/master/gr-uhd/examples/python/usrp_spectrum_sense.py"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s://www.google.co.in/url?sa=t&amp;rct=j&amp;q=&amp;esrc=s&amp;source=web&amp;cd=1&amp;cad=rja&amp;uact=8&amp;ved=0CDsQFjAA&amp;url=http%3A%2F%2Fwww.tapr.org%2F~n5eg%2Findex_files%2Ffinal_QEX_mcdermott.pdf&amp;ei=NsshU-beC43ikAWGuIG4Cg&amp;usg=AFQjCNHVPkRGGAVZ9VYq_a6KlbDbARtiWg&amp;bvm=bv.62922401,d." TargetMode="External"/><Relationship Id="rId10" Type="http://schemas.openxmlformats.org/officeDocument/2006/relationships/image" Target="media/image2.jpeg"/><Relationship Id="rId19" Type="http://schemas.openxmlformats.org/officeDocument/2006/relationships/hyperlink" Target="http://www.ittc.ku.edu/~jstiles/723/handouts/The_Reflection_Coefficient_Transformation.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gnuradio/gnuradio/blob/master/gr-utils/python/utils/gr_plot_fft" TargetMode="External"/><Relationship Id="rId22" Type="http://schemas.openxmlformats.org/officeDocument/2006/relationships/hyperlink" Target="http://cp.literature.agilent.com/litweb/pdf/5980-2778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Unk</b:Tag>
    <b:SourceType>BookSection</b:SourceType>
    <b:Guid>{15106610-D73A-49C0-A855-7FF7F62B325F}</b:Guid>
    <b:LCID>0</b:LCID>
    <b:Author>
      <b:Author>
        <b:NameList>
          <b:Person>
            <b:Last>Unknown</b:Last>
          </b:Person>
        </b:NameList>
      </b:Author>
    </b:Author>
    <b:RefOrder>1</b:RefOrder>
  </b:Source>
</b:Sources>
</file>

<file path=customXml/itemProps1.xml><?xml version="1.0" encoding="utf-8"?>
<ds:datastoreItem xmlns:ds="http://schemas.openxmlformats.org/officeDocument/2006/customXml" ds:itemID="{30212AB6-B926-4535-8FEE-B9811EB60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976</TotalTime>
  <Pages>9</Pages>
  <Words>2462</Words>
  <Characters>14035</Characters>
  <Application>Microsoft Office Word</Application>
  <DocSecurity>8</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16465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INT-Mitul</dc:creator>
  <cp:keywords/>
  <dc:description/>
  <cp:lastModifiedBy>vekariya93@gmail.com</cp:lastModifiedBy>
  <cp:revision>3</cp:revision>
  <dcterms:created xsi:type="dcterms:W3CDTF">2014-01-08T06:48:00Z</dcterms:created>
  <dcterms:modified xsi:type="dcterms:W3CDTF">2014-03-13T17:29:00Z</dcterms:modified>
</cp:coreProperties>
</file>