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C2518"/>
          <w:sz w:val="24"/>
        </w:rPr>
        <w:t>P P SAVANI UNIVERSITY</w:t>
        <w:br/>
        <w:t>SCHOOL OF ENGINEERING | DEPARTMENT OF INFORMATION TECHNOLOGY</w:t>
        <w:br/>
      </w:r>
      <w:r>
        <w:rPr>
          <w:b/>
          <w:color w:val="1A365D"/>
          <w:sz w:val="30"/>
        </w:rPr>
        <w:t>INTERNSHIP / UDP / TRAINING REPORT – REPORTING 4</w:t>
        <w:br/>
      </w:r>
      <w:r>
        <w:rPr>
          <w:i/>
          <w:color w:val="555555"/>
          <w:sz w:val="22"/>
        </w:rPr>
        <w:t>(Final Project Completion, Demonstration &amp; Evaluation Report)</w:t>
        <w:br/>
      </w:r>
    </w:p>
    <w:p>
      <w:pPr>
        <w:spacing w:before="240" w:after="80"/>
      </w:pPr>
      <w:r>
        <w:rPr>
          <w:b/>
          <w:color w:val="1A365D"/>
          <w:sz w:val="24"/>
        </w:rPr>
        <w:t>1. Student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Mitul Vaniya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Enrollment Number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23SE02IE055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Program/Branch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B.Tech - Information Technology Engineering (ITE)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7th Semester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Contact Number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+91 98765 43210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23se02ie055@ppsu.ac.in</w:t>
            </w:r>
          </w:p>
        </w:tc>
      </w:tr>
    </w:tbl>
    <w:p>
      <w:pPr>
        <w:spacing w:before="240" w:after="80"/>
      </w:pPr>
      <w:r>
        <w:rPr>
          <w:b/>
          <w:color w:val="1A365D"/>
          <w:sz w:val="24"/>
        </w:rPr>
        <w:t>2. Internship / UDP / Training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Type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User Defined Project (UDP) / Major Project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Company/Organization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 P Savani University (Department of Information Technology)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Department/Domain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Full Stack Web Engineering &amp; Cloud Distributed Systems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Mentor Name (Company)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Self-Directed / Industry Software Practices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Mentor Name (Institute)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Mr. Ravirajsingh Chauhan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01-June-2026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End 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30-November-2026 (Final Milestone Completed: September 2026)</w:t>
            </w:r>
          </w:p>
        </w:tc>
      </w:tr>
    </w:tbl>
    <w:p>
      <w:pPr>
        <w:spacing w:before="240" w:after="80"/>
      </w:pPr>
      <w:r>
        <w:rPr>
          <w:b/>
          <w:color w:val="1A365D"/>
          <w:sz w:val="24"/>
        </w:rPr>
        <w:t>3. Work Progress Summary</w:t>
      </w:r>
    </w:p>
    <w:p>
      <w:r>
        <w:rPr>
          <w:b/>
        </w:rPr>
        <w:t>a) Project Title:</w:t>
        <w:br/>
      </w:r>
      <w:r>
        <w:t>KHOJ — Hyperlocal Home Service Discovery, Provider Comparison, and Online Booking Platform (With Integrated Wallet, AI Diagnostics, and Cloud Distributed Architecture)</w:t>
      </w:r>
    </w:p>
    <w:p>
      <w:r>
        <w:rPr>
          <w:b/>
        </w:rPr>
        <w:t>b) Brief Overview of Work Completed After Reporting 2:</w:t>
        <w:br/>
      </w:r>
      <w:r>
        <w:t>• Major tasks completed: Production cloud deployment of the full-stack system: Decoupled client hosted on Netlify Edge CDN (https://khoj-build.netlify.app/) and Node.js/Express API deployed on Render (https://khoj-api-ukh8.onrender.com/). Configured MongoDB Atlas cloud production cluster with global network access rules (0.0.0.0/0 IP CIDR whitelisting). Implemented end-to-end Booking Engine with dynamic calendar slot reservation, real-time booking status tracker, doorstep completion PIN verification, and digital receipt generator. Built Khoj In-App Digital Wallet system with instant credit/debit ledger and promotional balance.</w:t>
        <w:br/>
        <w:br/>
        <w:t>• Modules completed: Cloud Production Deployment &amp; Edge Delivery Module; End-to-End Service Booking Lifecycle &amp; Status Engine; Security Doorstep Verification Module (4-digit secret OTP handshake); In-App Digital Wallet &amp; Transaction Ledger Module; AI Home Issue Diagnostics &amp; Cost Estimator; Super Admin Control Panel; Client-Side Geolocation &amp; Haversine Proximity Filtering.</w:t>
        <w:br/>
        <w:br/>
        <w:t>• New features implemented: Live Production Cloud URLs (Netlify &amp; Render); Netlify Reverse Proxying (/v1/* -&gt; Render API) eliminating CORS errors; Micro-Status Tracker; Doorstep Safety PIN; Automated PDF/Digital Invoices; Cleaned &amp; Unified Responsive Navbar with brand identity.</w:t>
        <w:br/>
        <w:br/>
        <w:t>• Research / development work completed: Researched Jamstack decoupled client vs. monolith server architecture; analyzed SPA edge routing failure modes (resolved via _redirects rewrite rules); engineered dual-storage fallback engine preventing crashes during MongoDB cloud latency.</w:t>
        <w:br/>
        <w:br/>
        <w:t>• Integration work completed: Integrated Netlify Edge CDN with Render Express backend via edge proxying; connected Render Node.js backend with MongoDB Atlas cluster via Mongoose ORM; integrated Leaflet.js maps with HTML5 Geolocation API.</w:t>
      </w:r>
    </w:p>
    <w:p>
      <w:pPr>
        <w:spacing w:before="240" w:after="80"/>
      </w:pPr>
      <w:r>
        <w:rPr>
          <w:b/>
          <w:color w:val="1A365D"/>
          <w:sz w:val="24"/>
        </w:rPr>
        <w:t>c) Overall Project Completion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1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1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Completion (%)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Requirement / Analysis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Design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Development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Integration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Testing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Documentation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Deployment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</w:tr>
    </w:tbl>
    <w:p>
      <w:pPr>
        <w:spacing w:before="120"/>
      </w:pPr>
      <w:r>
        <w:rPr>
          <w:b/>
          <w:color w:val="1A7F37"/>
          <w:sz w:val="22"/>
        </w:rPr>
        <w:t>Overall Project Completion: 100%</w:t>
      </w:r>
    </w:p>
    <w:p>
      <w:pPr>
        <w:spacing w:before="240" w:after="80"/>
      </w:pPr>
      <w:r>
        <w:rPr>
          <w:b/>
          <w:color w:val="1A365D"/>
          <w:sz w:val="24"/>
        </w:rPr>
        <w:t>4. Advanced Implementation</w:t>
      </w:r>
    </w:p>
    <w:p>
      <w:r>
        <w:t>Describe the major implementation work completed after Reporting 3:</w:t>
      </w:r>
    </w:p>
    <w:p>
      <w:pPr>
        <w:spacing w:before="240" w:after="80"/>
      </w:pPr>
      <w:r>
        <w:rPr>
          <w:b/>
          <w:color w:val="1A365D"/>
          <w:sz w:val="22"/>
        </w:rPr>
        <w:t>a) Module / Feature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Module / Feature</w:t>
            </w:r>
          </w:p>
        </w:tc>
        <w:tc>
          <w:tcPr>
            <w:tcW w:type="dxa" w:w="331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Work Completed</w:t>
            </w:r>
          </w:p>
        </w:tc>
        <w:tc>
          <w:tcPr>
            <w:tcW w:type="dxa" w:w="3312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Production Cloud Deployment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De-coupled React frontend deployed to Netlify global CDN; Node.js API to Render Cloud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MongoDB Atlas Cloud Database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Provisioned Cluster0 on MongoDB Atlas, configured SCRAM user khojuser, open CIDR access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SPA Edge Routing &amp; Reverse Proxy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Configured _redirects and netlify.toml proxying /v1/* to Render API with zero CORS error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Navbar Ergonomic Redesign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Eliminated text overlap; engineered sleek 3-part layout (Logo, Center Search, Profile)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Doorstep Completion PIN Handshake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Built 4-digit secret OTP modal requiring mutual verification before job marking done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In-App Wallet Payment System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Integrated ₹250 promotional sign-up balance, auto-deduction on booking, instant recharge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Automated Health Check Engine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Added graceful JSON status API endpoint on root (/) with Mongoose connection validation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Completed</w:t>
            </w:r>
          </w:p>
        </w:tc>
      </w:tr>
    </w:tbl>
    <w:p>
      <w:pPr>
        <w:spacing w:before="240" w:after="80"/>
      </w:pPr>
      <w:r>
        <w:rPr>
          <w:b/>
          <w:color w:val="1A365D"/>
          <w:sz w:val="22"/>
        </w:rPr>
        <w:t>b) Integration / Development Details</w:t>
      </w:r>
    </w:p>
    <w:p>
      <w:r>
        <w:t>• Module integration: React 18 Context API and React Router DOM v6 seamlessly connect all user interfaces (Discovery, Cart Drawer, Wallet, Booking Engine, and Live Chat) with zero full-page reloads.</w:t>
        <w:br/>
        <w:t>• API integration: Modular Express route controllers mounted under /v1 and /api/v1 (/v1/categories, /v1/services, /v1/bookings, /v1/payments, /v1/chat).</w:t>
        <w:br/>
        <w:t>• Database integration: MongoDB Atlas multi-tenant cluster with Mongoose ORM pooling, 3000ms timeout tolerance, and automated in-memory fail-safe driver.</w:t>
        <w:br/>
        <w:t>• Hardware integration: HTML5 Navigator Geolocation API with Haversine formula calculation for exact geodesic distance measurement.</w:t>
        <w:br/>
        <w:t>• Software integration: Netlify Edge Network for static caching, Render Cloud Platform for container orchestration, and Leaflet.js cartography.</w:t>
      </w:r>
    </w:p>
    <w:p>
      <w:pPr>
        <w:spacing w:before="240" w:after="80"/>
      </w:pPr>
      <w:r>
        <w:rPr>
          <w:b/>
          <w:color w:val="1A365D"/>
          <w:sz w:val="22"/>
        </w:rPr>
        <w:t>c) Final / Updated Architecture</w:t>
      </w:r>
    </w:p>
    <w:p>
      <w:pPr>
        <w:spacing w:line="240" w:lineRule="auto"/>
      </w:pPr>
      <w:r>
        <w:rPr>
          <w:rFonts w:ascii="Consolas" w:hAnsi="Consolas"/>
          <w:sz w:val="15"/>
        </w:rPr>
        <w:t>+-------------------------------------------------------------------------+</w:t>
        <w:br/>
        <w:t>|                 KHOJ PRODUCTION DISTRIBUTED ARCHITECTURE                |</w:t>
        <w:br/>
        <w:t>+-------------------------------------------------------------------------+</w:t>
        <w:br/>
        <w:t xml:space="preserve">                                     |</w:t>
        <w:br/>
        <w:t xml:space="preserve">            [ CLIENT LAYER: BROWSER / MOBILE DEVICE ]                     |</w:t>
        <w:br/>
        <w:t xml:space="preserve">                                     | HTTPS (Port 443)                   |</w:t>
        <w:br/>
        <w:t xml:space="preserve">                                     v                                    |</w:t>
        <w:br/>
        <w:t xml:space="preserve">       +-----------------------------------------------------------+      |</w:t>
        <w:br/>
        <w:t xml:space="preserve">       |          NETLIFY EDGE CDN (khoj-build.netlify.app)        |      |</w:t>
        <w:br/>
        <w:t xml:space="preserve">       |  - React 18 Single-Page Application (HTML5/CSS3/JS)       |      |</w:t>
        <w:br/>
        <w:t xml:space="preserve">       |  - Netlify Edge SPA Redirects (/* -&gt; index.html 200)      |      |</w:t>
        <w:br/>
        <w:t xml:space="preserve">       +-----------------------------+-----------------------------+      |</w:t>
        <w:br/>
        <w:t xml:space="preserve">                     |               | /v1/* Reverse Proxy                |</w:t>
        <w:br/>
        <w:t xml:space="preserve">                     v (Static UI)   v HTTPS                              |</w:t>
        <w:br/>
        <w:t xml:space="preserve">       +-----------------------+   +-------------------------------+      |</w:t>
        <w:br/>
        <w:t xml:space="preserve">       | Client Geolocation    |   | RENDER CLOUD WEB SERVICE      |      |</w:t>
        <w:br/>
        <w:t xml:space="preserve">       | &amp; JWT Auth Storage    |   | (khoj-api-ukh8.onrender.com)  |      |</w:t>
        <w:br/>
        <w:t xml:space="preserve">       +-----------------------+   | - Express 4.19 REST API       |      |</w:t>
        <w:br/>
        <w:t xml:space="preserve">                                   | - Mongoose Database Pool      |      |</w:t>
        <w:br/>
        <w:t xml:space="preserve">                                   +---------------+---------------+      |</w:t>
        <w:br/>
        <w:t xml:space="preserve">                                                   | TLS Socket           |</w:t>
        <w:br/>
        <w:t xml:space="preserve">                                                   v                      |</w:t>
        <w:br/>
        <w:t xml:space="preserve">                                   +-------------------------------+      |</w:t>
        <w:br/>
        <w:t xml:space="preserve">                                   | MONGODB ATLAS (Cluster0)      |      |</w:t>
        <w:br/>
        <w:t xml:space="preserve">                                   | - 0.0.0.0/0 IP CIDR Whitelist |      |</w:t>
        <w:br/>
        <w:t xml:space="preserve">                                   | - SCRAM-SHA-256 Auth          |      |</w:t>
        <w:br/>
        <w:t xml:space="preserve">                                   +-------------------------------+      |</w:t>
        <w:br/>
        <w:t>+-------------------------------------------------------------------------+</w:t>
        <w:br/>
      </w:r>
    </w:p>
    <w:p>
      <w:r>
        <w:t>Brief Explanation: The production deployment implements a decoupled Jamstack and containerized micro-backend model. The frontend is served from Netlify edge caches for instant sub-50ms loading. API calls targeting /v1/* are reverse-proxied by Netlify to the containerized Express API hosted on Render, which securely communicates with MongoDB Atlas over encrypted TLS.</w:t>
      </w:r>
    </w:p>
    <w:p>
      <w:pPr>
        <w:spacing w:before="240" w:after="80"/>
      </w:pPr>
      <w:r>
        <w:rPr>
          <w:b/>
          <w:color w:val="1A365D"/>
          <w:sz w:val="24"/>
        </w:rPr>
        <w:t>5. Final Testing and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Testing Area</w:t>
            </w:r>
          </w:p>
        </w:tc>
        <w:tc>
          <w:tcPr>
            <w:tcW w:type="dxa" w:w="1987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Tests Conducted</w:t>
            </w:r>
          </w:p>
        </w:tc>
        <w:tc>
          <w:tcPr>
            <w:tcW w:type="dxa" w:w="1987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1987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Failed</w:t>
            </w:r>
          </w:p>
        </w:tc>
        <w:tc>
          <w:tcPr>
            <w:tcW w:type="dxa" w:w="1987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Final Status</w:t>
            </w:r>
          </w:p>
        </w:tc>
      </w:tr>
      <w:tr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Functional Testing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Category browsing, search, booking, PIN handshake, wallet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38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Integration Testing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Netlify-to-Render API proxying, Express-to-Atlas connection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</w:t>
            </w:r>
          </w:p>
        </w:tc>
      </w:tr>
      <w:tr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System Testing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Full user flow: Register -&gt; Book -&gt; Deduct Wallet -&gt; Admin Status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12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Performance Testing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Lighthouse audit on Netlify: 92 Perf, 100 Access, 96 Best, 100 SEO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</w:t>
            </w:r>
          </w:p>
        </w:tc>
      </w:tr>
      <w:tr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User Acceptance Testing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Tested on mobile (Android/iOS) and desktop (Chrome/Firefox/Edge)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</w:t>
            </w:r>
          </w:p>
        </w:tc>
        <w:tc>
          <w:tcPr>
            <w:tcW w:type="dxa" w:w="1987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PASSED</w:t>
            </w:r>
          </w:p>
        </w:tc>
      </w:tr>
    </w:tbl>
    <w:p>
      <w:pPr>
        <w:spacing w:before="240" w:after="80"/>
      </w:pPr>
      <w:r>
        <w:rPr>
          <w:b/>
          <w:color w:val="1A365D"/>
          <w:sz w:val="24"/>
        </w:rPr>
        <w:t>6. Results and Performance Analysis</w:t>
      </w:r>
    </w:p>
    <w:p>
      <w:r>
        <w:t>Critical Bugs / Issues Identified &amp; Resolved: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2484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484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Resolution</w:t>
            </w:r>
          </w:p>
        </w:tc>
        <w:tc>
          <w:tcPr>
            <w:tcW w:type="dxa" w:w="2484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Final Status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Navbar text collision &amp; crowded pills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High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Restructured into 3-part layout (Logo, Center Search, Profile Icons).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RESOLVED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SPA 404 error on reload on Netlify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High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Added client/public/_redirects with '/* /index.html 200' and netlify.toml.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RESOLVED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ENOENT index.html crash on Render API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Medium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Updated root route to serve clean JSON health status in decoupled mode.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RESOLVED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MongoDB connection timeout on cloud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High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Added 0.0.0.0/0 IP CIDR whitelisting in MongoDB Atlas and fail-safe driver.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RESOLVED</w:t>
            </w:r>
          </w:p>
        </w:tc>
      </w:tr>
    </w:tbl>
    <w:p>
      <w:pPr>
        <w:spacing w:before="160"/>
      </w:pPr>
      <w:r>
        <w:rPr>
          <w:b/>
        </w:rPr>
        <w:t>Final Validation Statement:</w:t>
        <w:br/>
      </w:r>
      <w:r>
        <w:t>Is the project ready for final demonstration/submission?</w:t>
        <w:br/>
        <w:t>[X] Yes    [ ] Yes, with minor improvements    [ ] No</w:t>
        <w:br/>
      </w:r>
    </w:p>
    <w:p>
      <w:r>
        <w:rPr>
          <w:b/>
        </w:rPr>
        <w:t>b) Output / Result Screenshots:</w:t>
        <w:br/>
      </w:r>
      <w:r>
        <w:t>Screenshot 1: Live Netlify Platform Homepage &amp; Service Discovery (https://khoj-build.netlify.app/)</w:t>
        <w:br/>
        <w:t>Screenshot 2: Render Backend Service Live Logs &amp; MongoDB Connected (https://khoj-api-ukh8.onrender.com/)</w:t>
        <w:br/>
        <w:t>Screenshot 3: MongoDB Atlas Network Access IP Access List (0.0.0.0/0 Active Status)</w:t>
        <w:br/>
        <w:t>Screenshot 4: End-to-End Booking Confirmation, Wallet Balance &amp; 4-Digit Security PIN</w:t>
      </w:r>
    </w:p>
    <w:p>
      <w:pPr>
        <w:spacing w:before="240" w:after="80"/>
      </w:pPr>
      <w:r>
        <w:rPr>
          <w:b/>
          <w:color w:val="1A365D"/>
          <w:sz w:val="24"/>
        </w:rPr>
        <w:t>7. Final Results and Outcomes</w:t>
      </w:r>
    </w:p>
    <w:p>
      <w:r>
        <w:t>[X] Completed    [ ] Mostly Completed    [ ] Partially Completed    [ ] Work in Progress</w:t>
        <w:br/>
        <w:br/>
      </w:r>
      <w:r>
        <w:rPr>
          <w:b/>
        </w:rPr>
        <w:t>Completed Components:</w:t>
        <w:br/>
      </w:r>
      <w:r>
        <w:t>1. Production Cloud Hosting on Netlify Edge CDN (https://khoj-build.netlify.app/).</w:t>
        <w:br/>
        <w:t>2. Containerized Express API on Render Cloud (https://khoj-api-ukh8.onrender.com/).</w:t>
        <w:br/>
        <w:t>3. Cloud Database Persistence with MongoDB Atlas (Cluster0).</w:t>
        <w:br/>
        <w:t>4. Responsive Frontend UI with Ant Design &amp; Tailwind CSS.</w:t>
        <w:br/>
        <w:t>5. End-to-End Service Booking Flow with Slot Management.</w:t>
        <w:br/>
        <w:t>6. Customer Doorstep Completion Verification via 4-Digit Security PIN.</w:t>
        <w:br/>
        <w:t>7. In-App Digital Wallet with Auto-Debit and Ledger Tracking.</w:t>
        <w:br/>
        <w:t>8. Interactive Geolocation &amp; Neighborhood Proximity Filter.</w:t>
        <w:br/>
        <w:t>9. Side-by-Side Service Provider Comparison Tool.</w:t>
        <w:br/>
        <w:t>10. AI-Assisted Home Issue Diagnostics &amp; Cost Estimator.</w:t>
        <w:br/>
        <w:t>11. Super Admin Management &amp; Business Analytics Dashboard.</w:t>
        <w:br/>
        <w:t>12. Comprehensive Academic Documentation &amp; Viva Defense Guide.</w:t>
        <w:br/>
        <w:br/>
      </w:r>
      <w:r>
        <w:rPr>
          <w:b/>
        </w:rPr>
        <w:t>Pending Components:</w:t>
        <w:br/>
      </w:r>
      <w:r>
        <w:t>None. All functional, technical, and academic objectives for the Major Project have been 100% completed and deployed.</w:t>
      </w:r>
    </w:p>
    <w:p>
      <w:pPr>
        <w:spacing w:before="240" w:after="80"/>
      </w:pPr>
      <w:r>
        <w:rPr>
          <w:b/>
          <w:color w:val="1A365D"/>
          <w:sz w:val="24"/>
        </w:rPr>
        <w:t>8. References and Resources Used (APA 7th Edition)</w:t>
      </w:r>
    </w:p>
    <w:p>
      <w:r>
        <w:t>[1] Agafonkin, V. (2024). Leaflet: An open-source JavaScript library for mobile-friendly interactive maps and spatial marker clustering. Leaflet Official Documentation. https://leafletjs.com/reference.html</w:t>
        <w:br/>
        <w:br/>
        <w:t>[2] Jones, M., Bradley, J., &amp; Sakimura, N. (2015). JSON Web Token (JWT): Stateless cryptographic token claims for cross-domain RESTful web applications (RFC No. 7519). Internet Engineering Task Force (IETF). https://datatracker.ietf.org/doc/html/rfc7519</w:t>
        <w:br/>
        <w:br/>
        <w:t>[3] Veness, C. (2023). Geodesic coordinate calculation and distance determination between GPS latitude/longitude points using the Haversine formula. Movable Type Geospatial Scripts. https://www.movable-type.co.uk/scripts/latlong.html</w:t>
        <w:br/>
        <w:br/>
        <w:t>[4] Wathan, A., &amp; Schoger, S. (2024). Tailwind CSS: Utility-first CSS architecture for scalable, responsive design tokens and component interfaces. Tailwind Labs Documentation. https://tailwindcss.com/docs</w:t>
        <w:br/>
        <w:br/>
        <w:t>[5] Google Developers. (2024). Web Vitals: Essential metrics for healthy user experiences, First Contentful Paint, and Core Web Vitals performance auditing. Google Chrome Developers. https://web.dev/articles/vitals</w:t>
        <w:br/>
        <w:br/>
        <w:t>[6] Ant Design Team. (2024). Ant Design 5.x: An enterprise-class UI design language and React component library. Ant Group Documentation. https://ant.design/components/overview/</w:t>
      </w:r>
    </w:p>
    <w:p>
      <w:pPr>
        <w:spacing w:before="240" w:after="80"/>
      </w:pPr>
      <w:r>
        <w:rPr>
          <w:b/>
          <w:color w:val="1A365D"/>
          <w:sz w:val="24"/>
        </w:rPr>
        <w:t>Evaluation (To be filled by Mentor (Institute))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1656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Excellent</w:t>
            </w:r>
          </w:p>
        </w:tc>
        <w:tc>
          <w:tcPr>
            <w:tcW w:type="dxa" w:w="1656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Good</w:t>
            </w:r>
          </w:p>
        </w:tc>
        <w:tc>
          <w:tcPr>
            <w:tcW w:type="dxa" w:w="1656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656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Poor</w:t>
            </w:r>
          </w:p>
        </w:tc>
        <w:tc>
          <w:tcPr>
            <w:tcW w:type="dxa" w:w="1656"/>
            <w:shd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Final Project Completion &amp; Implementation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&gt;=90%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75-89%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50-74%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&lt;50%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/25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Functionality, Testing &amp; Validation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Strong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Good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Limited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None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/25</w:t>
            </w:r>
          </w:p>
        </w:tc>
      </w:tr>
      <w:tr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Technical Understanding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Strong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Good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Basic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Unable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/20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Project Demonstration and Results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Complete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Minor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Incomplete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Poor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/20</w:t>
            </w:r>
          </w:p>
        </w:tc>
      </w:tr>
      <w:tr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References &amp; Citations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Relevant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Minor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Limited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Missing</w:t>
            </w:r>
          </w:p>
        </w:tc>
        <w:tc>
          <w:tcPr>
            <w:tcW w:type="dxa" w:w="1656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/10</w:t>
            </w:r>
          </w:p>
        </w:tc>
      </w:tr>
      <w:tr>
        <w:tc>
          <w:tcPr>
            <w:tcW w:type="dxa" w:w="165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TOTAL</w:t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/100</w:t>
            </w:r>
          </w:p>
        </w:tc>
      </w:tr>
    </w:tbl>
    <w:p>
      <w:pPr>
        <w:spacing w:before="320"/>
      </w:pPr>
      <w:r>
        <w:t>Student Signature: ______________________      Date: ______________</w:t>
        <w:br/>
        <w:br/>
        <w:t>Mentor (Company) Signature: _____________      Date: ______________</w:t>
        <w:br/>
        <w:br/>
        <w:t>Mentor (Institute) Signature: ___________      Date: ______________</w:t>
        <w:br/>
        <w:br/>
      </w:r>
    </w:p>
    <w:p>
      <w:pPr>
        <w:spacing w:before="240" w:after="80"/>
      </w:pPr>
      <w:r>
        <w:rPr>
          <w:b/>
          <w:color w:val="1A365D"/>
          <w:sz w:val="24"/>
        </w:rPr>
        <w:t>Mentor (Institute) Remarks:</w:t>
      </w:r>
    </w:p>
    <w:p>
      <w:r>
        <w:t>_________________________________________________________________________________</w:t>
        <w:br/>
        <w:t>_________________________________________________________________________________</w:t>
        <w:br/>
        <w:t>_________________________________________________________________________________</w:t>
        <w:br/>
        <w:t>_________________________________________________________________________________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