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894E" w14:textId="77777777" w:rsidR="00CC0C2F" w:rsidRDefault="00CC0C2F" w:rsidP="00CC0C2F">
      <w:r>
        <w:t>================================================================================</w:t>
      </w:r>
    </w:p>
    <w:p w14:paraId="1B235D30" w14:textId="77777777" w:rsidR="00CC0C2F" w:rsidRDefault="00CC0C2F" w:rsidP="00CC0C2F">
      <w:r>
        <w:t xml:space="preserve">          CODEALPHA INTERNSHIP REPORT: DATA SCIENCE TASK 2</w:t>
      </w:r>
    </w:p>
    <w:p w14:paraId="36BACAFC" w14:textId="77777777" w:rsidR="00CC0C2F" w:rsidRDefault="00CC0C2F" w:rsidP="00CC0C2F">
      <w:r>
        <w:t>================================================================================</w:t>
      </w:r>
    </w:p>
    <w:p w14:paraId="370A0981" w14:textId="77777777" w:rsidR="00CC0C2F" w:rsidRDefault="00CC0C2F" w:rsidP="00CC0C2F"/>
    <w:p w14:paraId="171B592E" w14:textId="77777777" w:rsidR="00CC0C2F" w:rsidRDefault="00CC0C2F" w:rsidP="00CC0C2F">
      <w:r>
        <w:t>1. PROJECT OVERVIEW &amp; GOALS</w:t>
      </w:r>
    </w:p>
    <w:p w14:paraId="0F38FFD9" w14:textId="77777777" w:rsidR="00CC0C2F" w:rsidRDefault="00CC0C2F" w:rsidP="00CC0C2F">
      <w:r>
        <w:t>---------------------------</w:t>
      </w:r>
    </w:p>
    <w:p w14:paraId="18BBDBE9" w14:textId="77777777" w:rsidR="00CC0C2F" w:rsidRDefault="00CC0C2F" w:rsidP="00CC0C2F">
      <w:r>
        <w:t xml:space="preserve">Internship </w:t>
      </w:r>
      <w:proofErr w:type="gramStart"/>
      <w:r>
        <w:t>Domain :</w:t>
      </w:r>
      <w:proofErr w:type="gramEnd"/>
      <w:r>
        <w:t xml:space="preserve"> Data Science</w:t>
      </w:r>
    </w:p>
    <w:p w14:paraId="79F03655" w14:textId="77777777" w:rsidR="00CC0C2F" w:rsidRDefault="00CC0C2F" w:rsidP="00CC0C2F">
      <w:r>
        <w:t xml:space="preserve">Task Assignment </w:t>
      </w:r>
      <w:proofErr w:type="gramStart"/>
      <w:r>
        <w:t xml:space="preserve">  :</w:t>
      </w:r>
      <w:proofErr w:type="gramEnd"/>
      <w:r>
        <w:t xml:space="preserve"> Task 2 - Unemployment Analysis with Python</w:t>
      </w:r>
    </w:p>
    <w:p w14:paraId="0F616008" w14:textId="77777777" w:rsidR="00CC0C2F" w:rsidRDefault="00CC0C2F" w:rsidP="00CC0C2F">
      <w:r>
        <w:t xml:space="preserve">Development </w:t>
      </w:r>
      <w:proofErr w:type="gramStart"/>
      <w:r>
        <w:t>Stack :</w:t>
      </w:r>
      <w:proofErr w:type="gramEnd"/>
      <w:r>
        <w:t xml:space="preserve"> Python 3 / Pandas / NumPy / Matplotlib / Seaborn</w:t>
      </w:r>
    </w:p>
    <w:p w14:paraId="25ADBDD8" w14:textId="77777777" w:rsidR="00CC0C2F" w:rsidRDefault="00CC0C2F" w:rsidP="00CC0C2F">
      <w:r>
        <w:t xml:space="preserve">Project Purpose </w:t>
      </w:r>
      <w:proofErr w:type="gramStart"/>
      <w:r>
        <w:t xml:space="preserve">  :</w:t>
      </w:r>
      <w:proofErr w:type="gramEnd"/>
      <w:r>
        <w:t xml:space="preserve"> Ingest, clean, and map macroscopic </w:t>
      </w:r>
      <w:proofErr w:type="spellStart"/>
      <w:r>
        <w:t>labor</w:t>
      </w:r>
      <w:proofErr w:type="spellEnd"/>
      <w:r>
        <w:t xml:space="preserve"> data to evaluate </w:t>
      </w:r>
    </w:p>
    <w:p w14:paraId="1558BE05" w14:textId="77777777" w:rsidR="00CC0C2F" w:rsidRDefault="00CC0C2F" w:rsidP="00CC0C2F">
      <w:r>
        <w:t xml:space="preserve">                    unemployment rate fluctuations, isolate macro-seasonal </w:t>
      </w:r>
    </w:p>
    <w:p w14:paraId="087E824A" w14:textId="77777777" w:rsidR="00CC0C2F" w:rsidRDefault="00CC0C2F" w:rsidP="00CC0C2F">
      <w:r>
        <w:t xml:space="preserve">                    trends, and quantify the specific impacts of the Covid-19 </w:t>
      </w:r>
    </w:p>
    <w:p w14:paraId="7858F465" w14:textId="77777777" w:rsidR="00CC0C2F" w:rsidRDefault="00CC0C2F" w:rsidP="00CC0C2F">
      <w:r>
        <w:t xml:space="preserve">                    outbreak across tracking intervals.</w:t>
      </w:r>
    </w:p>
    <w:p w14:paraId="07A4CAA5" w14:textId="77777777" w:rsidR="00CC0C2F" w:rsidRDefault="00CC0C2F" w:rsidP="00CC0C2F"/>
    <w:p w14:paraId="57FECA79" w14:textId="77777777" w:rsidR="00CC0C2F" w:rsidRDefault="00CC0C2F" w:rsidP="00CC0C2F">
      <w:r>
        <w:t>2. ANALYTICAL METHODOLOGY &amp; DATA CLEANING</w:t>
      </w:r>
    </w:p>
    <w:p w14:paraId="64AA5614" w14:textId="77777777" w:rsidR="00CC0C2F" w:rsidRDefault="00CC0C2F" w:rsidP="00CC0C2F">
      <w:r>
        <w:t>-----------------------------------------</w:t>
      </w:r>
    </w:p>
    <w:p w14:paraId="75B51A19" w14:textId="77777777" w:rsidR="00CC0C2F" w:rsidRDefault="00CC0C2F" w:rsidP="00CC0C2F">
      <w:r>
        <w:t>The analytics pipeline handles time-series metrics via structural filters:</w:t>
      </w:r>
    </w:p>
    <w:p w14:paraId="3FB7334F" w14:textId="77777777" w:rsidR="00CC0C2F" w:rsidRDefault="00CC0C2F" w:rsidP="00CC0C2F"/>
    <w:p w14:paraId="72382BD9" w14:textId="77777777" w:rsidR="00CC0C2F" w:rsidRDefault="00CC0C2F" w:rsidP="00CC0C2F">
      <w:r>
        <w:t>● Data Cleansing &amp; Formatting:</w:t>
      </w:r>
    </w:p>
    <w:p w14:paraId="6FF70EFA" w14:textId="77777777" w:rsidR="00CC0C2F" w:rsidRDefault="00CC0C2F" w:rsidP="00CC0C2F">
      <w:r>
        <w:t xml:space="preserve">  - Parses date indexes into standardized datetime objects, sets baseline tracking vectors, </w:t>
      </w:r>
    </w:p>
    <w:p w14:paraId="7406836E" w14:textId="77777777" w:rsidR="00CC0C2F" w:rsidRDefault="00CC0C2F" w:rsidP="00CC0C2F">
      <w:r>
        <w:t xml:space="preserve">    and verifies that the continuous percentage variables are free of data gaps.</w:t>
      </w:r>
    </w:p>
    <w:p w14:paraId="38ED017B" w14:textId="77777777" w:rsidR="00CC0C2F" w:rsidRDefault="00CC0C2F" w:rsidP="00CC0C2F"/>
    <w:p w14:paraId="775EA286" w14:textId="77777777" w:rsidR="00CC0C2F" w:rsidRDefault="00CC0C2F" w:rsidP="00CC0C2F">
      <w:r>
        <w:t>● Chronological Time-Series Analysis:</w:t>
      </w:r>
    </w:p>
    <w:p w14:paraId="048DDC87" w14:textId="77777777" w:rsidR="00CC0C2F" w:rsidRDefault="00CC0C2F" w:rsidP="00CC0C2F">
      <w:r>
        <w:t xml:space="preserve">  - Generates structural rolling averages to smooth short-term noise and highlight </w:t>
      </w:r>
    </w:p>
    <w:p w14:paraId="5151E59B" w14:textId="77777777" w:rsidR="00CC0C2F" w:rsidRDefault="00CC0C2F" w:rsidP="00CC0C2F">
      <w:r>
        <w:t xml:space="preserve">    macroeconomic cyclical directions over time.</w:t>
      </w:r>
    </w:p>
    <w:p w14:paraId="4DE25ED9" w14:textId="77777777" w:rsidR="00CC0C2F" w:rsidRDefault="00CC0C2F" w:rsidP="00CC0C2F"/>
    <w:p w14:paraId="005D881F" w14:textId="77777777" w:rsidR="00CC0C2F" w:rsidRDefault="00CC0C2F" w:rsidP="00CC0C2F">
      <w:r>
        <w:lastRenderedPageBreak/>
        <w:t>● Covid-19 Impact Isolation:</w:t>
      </w:r>
    </w:p>
    <w:p w14:paraId="1F3BC636" w14:textId="77777777" w:rsidR="00CC0C2F" w:rsidRDefault="00CC0C2F" w:rsidP="00CC0C2F">
      <w:r>
        <w:t xml:space="preserve">  - Segregates data into explicit pre-pandemic and peak pandemic windows, utilizing </w:t>
      </w:r>
    </w:p>
    <w:p w14:paraId="532FBAE4" w14:textId="77777777" w:rsidR="00CC0C2F" w:rsidRDefault="00CC0C2F" w:rsidP="00CC0C2F">
      <w:r>
        <w:t xml:space="preserve">    statistical aggregates to isolate the precise extent of the economic shock.</w:t>
      </w:r>
    </w:p>
    <w:p w14:paraId="6921AAAC" w14:textId="77777777" w:rsidR="00CC0C2F" w:rsidRDefault="00CC0C2F" w:rsidP="00CC0C2F"/>
    <w:p w14:paraId="4B9D6D43" w14:textId="77777777" w:rsidR="00CC0C2F" w:rsidRDefault="00CC0C2F" w:rsidP="00CC0C2F">
      <w:r>
        <w:t>3. SUMMARY OF KEY FINDINGS</w:t>
      </w:r>
    </w:p>
    <w:p w14:paraId="717588F1" w14:textId="77777777" w:rsidR="00CC0C2F" w:rsidRDefault="00CC0C2F" w:rsidP="00CC0C2F">
      <w:r>
        <w:t>---------------------------</w:t>
      </w:r>
    </w:p>
    <w:p w14:paraId="45136B14" w14:textId="77777777" w:rsidR="00CC0C2F" w:rsidRDefault="00CC0C2F" w:rsidP="00CC0C2F">
      <w:r>
        <w:rPr>
          <w:rFonts w:ascii="Segoe UI Symbol" w:hAnsi="Segoe UI Symbol" w:cs="Segoe UI Symbol"/>
        </w:rPr>
        <w:t>✔</w:t>
      </w:r>
      <w:r>
        <w:t xml:space="preserve"> Macro Trend Shock: The time-series visualization highlights an unprecedented structural </w:t>
      </w:r>
    </w:p>
    <w:p w14:paraId="14FFBCE7" w14:textId="77777777" w:rsidR="00CC0C2F" w:rsidRDefault="00CC0C2F" w:rsidP="00CC0C2F">
      <w:r>
        <w:t xml:space="preserve">  spike during the Q2 2020 pandemic window, disrupting historical baselines.</w:t>
      </w:r>
    </w:p>
    <w:p w14:paraId="31FEAD34" w14:textId="77777777" w:rsidR="00CC0C2F" w:rsidRDefault="00CC0C2F" w:rsidP="00CC0C2F">
      <w:r>
        <w:rPr>
          <w:rFonts w:ascii="Segoe UI Symbol" w:hAnsi="Segoe UI Symbol" w:cs="Segoe UI Symbol"/>
        </w:rPr>
        <w:t>✔</w:t>
      </w:r>
      <w:r>
        <w:t xml:space="preserve"> Policy Application: Sharp, non-seasonal macro movements emphasize the value of deploying data-driven, </w:t>
      </w:r>
    </w:p>
    <w:p w14:paraId="7B4F9F88" w14:textId="12478214" w:rsidR="00AA64AB" w:rsidRDefault="00CC0C2F" w:rsidP="00CC0C2F">
      <w:r>
        <w:t xml:space="preserve">  highly responsive safety nets to inform economic or social policy.</w:t>
      </w:r>
    </w:p>
    <w:p w14:paraId="42F3A37D" w14:textId="77777777" w:rsidR="00CC0C2F" w:rsidRDefault="00CC0C2F" w:rsidP="00CC0C2F"/>
    <w:p w14:paraId="31BD1707" w14:textId="77777777" w:rsidR="00CC0C2F" w:rsidRDefault="00CC0C2F" w:rsidP="00CC0C2F"/>
    <w:p w14:paraId="4FE65C76" w14:textId="77777777" w:rsidR="00CC0C2F" w:rsidRDefault="00CC0C2F" w:rsidP="00CC0C2F"/>
    <w:p w14:paraId="6942515B" w14:textId="72821CC7" w:rsidR="00CC0C2F" w:rsidRDefault="00CC0C2F" w:rsidP="00CC0C2F">
      <w:r>
        <w:rPr>
          <w:noProof/>
        </w:rPr>
        <w:drawing>
          <wp:inline distT="0" distB="0" distL="0" distR="0" wp14:anchorId="0496EE51" wp14:editId="3E025C3B">
            <wp:extent cx="5731510" cy="3223895"/>
            <wp:effectExtent l="0" t="0" r="2540" b="0"/>
            <wp:docPr id="16369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5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1B77" w14:textId="7AE5F24F" w:rsidR="00CC0C2F" w:rsidRDefault="00CC0C2F" w:rsidP="00CC0C2F">
      <w:r w:rsidRPr="00CC0C2F">
        <w:rPr>
          <w:noProof/>
        </w:rPr>
        <w:lastRenderedPageBreak/>
        <w:drawing>
          <wp:inline distT="0" distB="0" distL="0" distR="0" wp14:anchorId="0CD26B10" wp14:editId="5376074A">
            <wp:extent cx="5731510" cy="4093845"/>
            <wp:effectExtent l="0" t="0" r="2540" b="1905"/>
            <wp:docPr id="19897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0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2F"/>
    <w:rsid w:val="00431EFF"/>
    <w:rsid w:val="00897986"/>
    <w:rsid w:val="00AA64AB"/>
    <w:rsid w:val="00CC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5B53"/>
  <w15:chartTrackingRefBased/>
  <w15:docId w15:val="{A630644D-3089-49D4-B04E-71040C16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2026-06-06T13:00:00Z</dcterms:created>
  <dcterms:modified xsi:type="dcterms:W3CDTF">2026-06-06T13:02:00Z</dcterms:modified>
</cp:coreProperties>
</file>