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A35C" w14:textId="77777777" w:rsidR="00374DB1" w:rsidRDefault="00374DB1" w:rsidP="00374DB1">
      <w:r>
        <w:t>================================================================================</w:t>
      </w:r>
    </w:p>
    <w:p w14:paraId="1362EFFE" w14:textId="77777777" w:rsidR="00374DB1" w:rsidRDefault="00374DB1" w:rsidP="00374DB1">
      <w:r>
        <w:t xml:space="preserve">          CODEALPHA INTERNSHIP REPORT: DATA ANALYTICS TASK 2</w:t>
      </w:r>
    </w:p>
    <w:p w14:paraId="559DA882" w14:textId="77777777" w:rsidR="00374DB1" w:rsidRDefault="00374DB1" w:rsidP="00374DB1">
      <w:r>
        <w:t>================================================================================</w:t>
      </w:r>
    </w:p>
    <w:p w14:paraId="1C5656C6" w14:textId="77777777" w:rsidR="00374DB1" w:rsidRDefault="00374DB1" w:rsidP="00374DB1"/>
    <w:p w14:paraId="374BB1B6" w14:textId="77777777" w:rsidR="00374DB1" w:rsidRDefault="00374DB1" w:rsidP="00374DB1">
      <w:r>
        <w:t>1. PROJECT OVERVIEW &amp; SCOPE</w:t>
      </w:r>
    </w:p>
    <w:p w14:paraId="6DED6D67" w14:textId="77777777" w:rsidR="00374DB1" w:rsidRDefault="00374DB1" w:rsidP="00374DB1">
      <w:r>
        <w:t>---------------------------</w:t>
      </w:r>
    </w:p>
    <w:p w14:paraId="488B03E6" w14:textId="77777777" w:rsidR="00374DB1" w:rsidRDefault="00374DB1" w:rsidP="00374DB1">
      <w:r>
        <w:t xml:space="preserve">Internship </w:t>
      </w:r>
      <w:proofErr w:type="gramStart"/>
      <w:r>
        <w:t>Domain :</w:t>
      </w:r>
      <w:proofErr w:type="gramEnd"/>
      <w:r>
        <w:t xml:space="preserve"> Data Analytics</w:t>
      </w:r>
    </w:p>
    <w:p w14:paraId="18217595" w14:textId="77777777" w:rsidR="00374DB1" w:rsidRDefault="00374DB1" w:rsidP="00374DB1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2 - Exploratory Data Analysis (EDA)</w:t>
      </w:r>
    </w:p>
    <w:p w14:paraId="56A8A59A" w14:textId="77777777" w:rsidR="00374DB1" w:rsidRDefault="00374DB1" w:rsidP="00374DB1">
      <w:r>
        <w:t xml:space="preserve">Analytical </w:t>
      </w:r>
      <w:proofErr w:type="gramStart"/>
      <w:r>
        <w:t>Stack  :</w:t>
      </w:r>
      <w:proofErr w:type="gramEnd"/>
      <w:r>
        <w:t xml:space="preserve"> Python 3 / Pandas / NumPy / Matplotlib / Seaborn</w:t>
      </w:r>
    </w:p>
    <w:p w14:paraId="1EE5E1EF" w14:textId="77777777" w:rsidR="00374DB1" w:rsidRDefault="00374DB1" w:rsidP="00374DB1">
      <w:r>
        <w:t xml:space="preserve">Target Dataset  </w:t>
      </w:r>
      <w:proofErr w:type="gramStart"/>
      <w:r>
        <w:t xml:space="preserve">  :</w:t>
      </w:r>
      <w:proofErr w:type="gramEnd"/>
      <w:r>
        <w:t xml:space="preserve"> Custom Web-Scraped Text Corpus (From Task 1)</w:t>
      </w:r>
    </w:p>
    <w:p w14:paraId="74195142" w14:textId="77777777" w:rsidR="00374DB1" w:rsidRDefault="00374DB1" w:rsidP="00374DB1"/>
    <w:p w14:paraId="0A4F3D1A" w14:textId="77777777" w:rsidR="00374DB1" w:rsidRDefault="00374DB1" w:rsidP="00374DB1">
      <w:r>
        <w:t>2. CORE EXPLORATORY OBJECTIVES &amp; QUESTIONS</w:t>
      </w:r>
    </w:p>
    <w:p w14:paraId="1CE7C61F" w14:textId="77777777" w:rsidR="00374DB1" w:rsidRDefault="00374DB1" w:rsidP="00374DB1">
      <w:r>
        <w:t>-----------------------------------------</w:t>
      </w:r>
    </w:p>
    <w:p w14:paraId="02A8452B" w14:textId="77777777" w:rsidR="00374DB1" w:rsidRDefault="00374DB1" w:rsidP="00374DB1">
      <w:r>
        <w:t>To systematically uncover data distributions, the EDA program answers:</w:t>
      </w:r>
    </w:p>
    <w:p w14:paraId="0C72350D" w14:textId="77777777" w:rsidR="00374DB1" w:rsidRDefault="00374DB1" w:rsidP="00374DB1">
      <w:r>
        <w:t xml:space="preserve">  Q1: What are the underlying data types, shapes, and null value counts?</w:t>
      </w:r>
    </w:p>
    <w:p w14:paraId="1469F092" w14:textId="77777777" w:rsidR="00374DB1" w:rsidRDefault="00374DB1" w:rsidP="00374DB1">
      <w:r>
        <w:t xml:space="preserve">  Q2: Who are the most frequent authors contributing to this text corpus?</w:t>
      </w:r>
    </w:p>
    <w:p w14:paraId="3F3EC807" w14:textId="77777777" w:rsidR="00374DB1" w:rsidRDefault="00374DB1" w:rsidP="00374DB1">
      <w:r>
        <w:t xml:space="preserve">  Q3: What are the character length and word density distributions across text records?</w:t>
      </w:r>
    </w:p>
    <w:p w14:paraId="668C8B92" w14:textId="77777777" w:rsidR="00374DB1" w:rsidRDefault="00374DB1" w:rsidP="00374DB1"/>
    <w:p w14:paraId="38D34C16" w14:textId="77777777" w:rsidR="00374DB1" w:rsidRDefault="00374DB1" w:rsidP="00374DB1">
      <w:r>
        <w:t>3. STATISTICAL FINDINGS &amp; DISCOVERIES</w:t>
      </w:r>
    </w:p>
    <w:p w14:paraId="1D1ABEFD" w14:textId="77777777" w:rsidR="00374DB1" w:rsidRDefault="00374DB1" w:rsidP="00374DB1">
      <w:r>
        <w:t>-------------------------------------</w:t>
      </w:r>
    </w:p>
    <w:p w14:paraId="261D9EF8" w14:textId="77777777" w:rsidR="00374DB1" w:rsidRDefault="00374DB1" w:rsidP="00374DB1">
      <w:r>
        <w:t>● Structural Matrix Integrity:</w:t>
      </w:r>
    </w:p>
    <w:p w14:paraId="59684644" w14:textId="77777777" w:rsidR="00374DB1" w:rsidRDefault="00374DB1" w:rsidP="00374DB1">
      <w:r>
        <w:t xml:space="preserve">  - The framework validates that the text arrays maintain zero structural missing values, </w:t>
      </w:r>
    </w:p>
    <w:p w14:paraId="105C850F" w14:textId="77777777" w:rsidR="00374DB1" w:rsidRDefault="00374DB1" w:rsidP="00374DB1">
      <w:r>
        <w:t xml:space="preserve">    confirming clean input ingest pipelines from prior ingestion phases.</w:t>
      </w:r>
    </w:p>
    <w:p w14:paraId="48694892" w14:textId="77777777" w:rsidR="00374DB1" w:rsidRDefault="00374DB1" w:rsidP="00374DB1"/>
    <w:p w14:paraId="0A11E4C1" w14:textId="77777777" w:rsidR="00374DB1" w:rsidRDefault="00374DB1" w:rsidP="00374DB1">
      <w:r>
        <w:t>● Categorical Frequency &amp; Density Patterns:</w:t>
      </w:r>
    </w:p>
    <w:p w14:paraId="6B81802D" w14:textId="77777777" w:rsidR="00374DB1" w:rsidRDefault="00374DB1" w:rsidP="00374DB1">
      <w:r>
        <w:t xml:space="preserve">  - Author occurrences and data distributions are parsed and automatically graphed.</w:t>
      </w:r>
    </w:p>
    <w:p w14:paraId="0C8284B0" w14:textId="621F23CC" w:rsidR="00AA64AB" w:rsidRDefault="00374DB1" w:rsidP="00374DB1">
      <w:r>
        <w:t xml:space="preserve">  - Text metadata length characteristics are computed to identify structural outliers.</w:t>
      </w:r>
    </w:p>
    <w:p w14:paraId="1591D75C" w14:textId="13674E67" w:rsidR="00374DB1" w:rsidRDefault="00374DB1" w:rsidP="00374DB1">
      <w:r w:rsidRPr="00374DB1">
        <w:rPr>
          <w:noProof/>
        </w:rPr>
        <w:lastRenderedPageBreak/>
        <w:drawing>
          <wp:inline distT="0" distB="0" distL="0" distR="0" wp14:anchorId="6BD042AF" wp14:editId="38E1F64C">
            <wp:extent cx="5731510" cy="2456180"/>
            <wp:effectExtent l="0" t="0" r="2540" b="1270"/>
            <wp:docPr id="4955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3BCC" w14:textId="0D816A91" w:rsidR="00374DB1" w:rsidRDefault="00374DB1" w:rsidP="00374DB1">
      <w:r>
        <w:rPr>
          <w:noProof/>
        </w:rPr>
        <w:drawing>
          <wp:inline distT="0" distB="0" distL="0" distR="0" wp14:anchorId="179277BA" wp14:editId="4F04427D">
            <wp:extent cx="5731510" cy="3223895"/>
            <wp:effectExtent l="0" t="0" r="2540" b="0"/>
            <wp:docPr id="1819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37ED" w14:textId="5A502B56" w:rsidR="00374DB1" w:rsidRPr="00374DB1" w:rsidRDefault="00374DB1" w:rsidP="00374DB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9B6EE3" wp14:editId="1461F85B">
            <wp:extent cx="5731510" cy="3223895"/>
            <wp:effectExtent l="0" t="0" r="2540" b="0"/>
            <wp:docPr id="18693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9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DB1" w:rsidRPr="0037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B1"/>
    <w:rsid w:val="00374DB1"/>
    <w:rsid w:val="00431EFF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DEF5"/>
  <w15:chartTrackingRefBased/>
  <w15:docId w15:val="{F774E3CC-2261-4340-9B92-3C6AB42AB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2026-06-06T12:37:00Z</dcterms:created>
  <dcterms:modified xsi:type="dcterms:W3CDTF">2026-06-06T12:43:00Z</dcterms:modified>
</cp:coreProperties>
</file>