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B246" w14:textId="77777777" w:rsidR="00D24A9D" w:rsidRDefault="00D24A9D" w:rsidP="00D24A9D">
      <w:r>
        <w:t>================================================================================</w:t>
      </w:r>
    </w:p>
    <w:p w14:paraId="650ED788" w14:textId="77777777" w:rsidR="00D24A9D" w:rsidRDefault="00D24A9D" w:rsidP="00D24A9D">
      <w:r>
        <w:t xml:space="preserve">                      CODEALPHA HUMAN RESOURCE MANAGEMENT</w:t>
      </w:r>
    </w:p>
    <w:p w14:paraId="056F6DC7" w14:textId="77777777" w:rsidR="00D24A9D" w:rsidRDefault="00D24A9D" w:rsidP="00D24A9D">
      <w:r>
        <w:t>================================================================================</w:t>
      </w:r>
    </w:p>
    <w:p w14:paraId="1ED32EF5" w14:textId="77777777" w:rsidR="00D24A9D" w:rsidRDefault="00D24A9D" w:rsidP="00D24A9D">
      <w:r>
        <w:t>TASK REPORT: TASK 2 — STARTUP HR POLICY &amp; WORKPLACE GUIDELINES HANDBOOK</w:t>
      </w:r>
    </w:p>
    <w:p w14:paraId="26BD214E" w14:textId="77777777" w:rsidR="00D24A9D" w:rsidRDefault="00D24A9D" w:rsidP="00D24A9D">
      <w:r>
        <w:t>================================================================================</w:t>
      </w:r>
    </w:p>
    <w:p w14:paraId="40B37EEF" w14:textId="77777777" w:rsidR="00D24A9D" w:rsidRDefault="00D24A9D" w:rsidP="00D24A9D"/>
    <w:p w14:paraId="4119693F" w14:textId="77777777" w:rsidR="00D24A9D" w:rsidRDefault="00D24A9D" w:rsidP="00D24A9D">
      <w:r>
        <w:t xml:space="preserve">SUBMITTED BY   </w:t>
      </w:r>
      <w:proofErr w:type="gramStart"/>
      <w:r>
        <w:t xml:space="preserve">  :</w:t>
      </w:r>
      <w:proofErr w:type="gramEnd"/>
      <w:r>
        <w:t xml:space="preserve"> Mitushi Jain</w:t>
      </w:r>
    </w:p>
    <w:p w14:paraId="06E7683D" w14:textId="77777777" w:rsidR="00D24A9D" w:rsidRDefault="00D24A9D" w:rsidP="00D24A9D">
      <w:r>
        <w:t xml:space="preserve">INTERNSHIP </w:t>
      </w:r>
      <w:proofErr w:type="gramStart"/>
      <w:r>
        <w:t>TRACK :</w:t>
      </w:r>
      <w:proofErr w:type="gramEnd"/>
      <w:r>
        <w:t xml:space="preserve"> Human Resource Management (HRM)</w:t>
      </w:r>
    </w:p>
    <w:p w14:paraId="7696912C" w14:textId="77777777" w:rsidR="00D24A9D" w:rsidRDefault="00D24A9D" w:rsidP="00D24A9D">
      <w:r>
        <w:t xml:space="preserve">PROJECT SCOPE  </w:t>
      </w:r>
      <w:proofErr w:type="gramStart"/>
      <w:r>
        <w:t xml:space="preserve">  :</w:t>
      </w:r>
      <w:proofErr w:type="gramEnd"/>
      <w:r>
        <w:t xml:space="preserve"> Policy Architecture, Employee Code of Conduct, &amp; Remote Frameworks</w:t>
      </w:r>
    </w:p>
    <w:p w14:paraId="094C3ADA" w14:textId="77777777" w:rsidR="00D24A9D" w:rsidRDefault="00D24A9D" w:rsidP="00D24A9D">
      <w:r>
        <w:t xml:space="preserve">SUBMISSION </w:t>
      </w:r>
      <w:proofErr w:type="gramStart"/>
      <w:r>
        <w:t>DATE  :</w:t>
      </w:r>
      <w:proofErr w:type="gramEnd"/>
      <w:r>
        <w:t xml:space="preserve"> June 10, 2026</w:t>
      </w:r>
    </w:p>
    <w:p w14:paraId="4C7A6608" w14:textId="77777777" w:rsidR="00D24A9D" w:rsidRDefault="00D24A9D" w:rsidP="00D24A9D">
      <w:r>
        <w:t xml:space="preserve">ORGANIZATION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CodeAlpha</w:t>
      </w:r>
      <w:proofErr w:type="spellEnd"/>
    </w:p>
    <w:p w14:paraId="0EA91A86" w14:textId="77777777" w:rsidR="00D24A9D" w:rsidRDefault="00D24A9D" w:rsidP="00D24A9D"/>
    <w:p w14:paraId="086B4373" w14:textId="77777777" w:rsidR="00D24A9D" w:rsidRDefault="00D24A9D" w:rsidP="00D24A9D">
      <w:r>
        <w:t>================================================================================</w:t>
      </w:r>
    </w:p>
    <w:p w14:paraId="1607522B" w14:textId="77777777" w:rsidR="00D24A9D" w:rsidRDefault="00D24A9D" w:rsidP="00D24A9D"/>
    <w:p w14:paraId="31E808B9" w14:textId="77777777" w:rsidR="00D24A9D" w:rsidRDefault="00D24A9D" w:rsidP="00D24A9D">
      <w:r>
        <w:t>1. INTRODUCTION &amp; PURPOSE</w:t>
      </w:r>
    </w:p>
    <w:p w14:paraId="2DA37787" w14:textId="77777777" w:rsidR="00D24A9D" w:rsidRDefault="00D24A9D" w:rsidP="00D24A9D">
      <w:r>
        <w:t>--------------------------------------------------------------------------------</w:t>
      </w:r>
    </w:p>
    <w:p w14:paraId="732D331B" w14:textId="77777777" w:rsidR="00D24A9D" w:rsidRDefault="00D24A9D" w:rsidP="00D24A9D">
      <w:r>
        <w:t xml:space="preserve">This document establishes the foundational Human Resource policies for our fast-growing </w:t>
      </w:r>
    </w:p>
    <w:p w14:paraId="280E9470" w14:textId="77777777" w:rsidR="00D24A9D" w:rsidRDefault="00D24A9D" w:rsidP="00D24A9D">
      <w:r>
        <w:t xml:space="preserve">startup organization. The guidelines detailed herein are built to cultivate an </w:t>
      </w:r>
    </w:p>
    <w:p w14:paraId="52614974" w14:textId="77777777" w:rsidR="00D24A9D" w:rsidRDefault="00D24A9D" w:rsidP="00D24A9D">
      <w:r>
        <w:t xml:space="preserve">inclusive, high-performing, and agile corporate culture. By balancing operational </w:t>
      </w:r>
    </w:p>
    <w:p w14:paraId="794BCCE4" w14:textId="77777777" w:rsidR="00D24A9D" w:rsidRDefault="00D24A9D" w:rsidP="00D24A9D">
      <w:r>
        <w:t xml:space="preserve">flexibility with accountability, these policies ensure a safe, supportive, and </w:t>
      </w:r>
    </w:p>
    <w:p w14:paraId="6C003A4A" w14:textId="77777777" w:rsidR="00D24A9D" w:rsidRDefault="00D24A9D" w:rsidP="00D24A9D">
      <w:r>
        <w:t>transparent working environment for all team members.</w:t>
      </w:r>
    </w:p>
    <w:p w14:paraId="5FC925A3" w14:textId="77777777" w:rsidR="00D24A9D" w:rsidRDefault="00D24A9D" w:rsidP="00D24A9D"/>
    <w:p w14:paraId="42B5C8B0" w14:textId="77777777" w:rsidR="00D24A9D" w:rsidRDefault="00D24A9D" w:rsidP="00D24A9D"/>
    <w:p w14:paraId="52E0E60C" w14:textId="77777777" w:rsidR="00D24A9D" w:rsidRDefault="00D24A9D" w:rsidP="00D24A9D">
      <w:r>
        <w:t>2. SECTION I: CORPORATE LEAVE POLICY</w:t>
      </w:r>
    </w:p>
    <w:p w14:paraId="18E63999" w14:textId="77777777" w:rsidR="00D24A9D" w:rsidRDefault="00D24A9D" w:rsidP="00D24A9D">
      <w:r>
        <w:lastRenderedPageBreak/>
        <w:t>--------------------------------------------------------------------------------</w:t>
      </w:r>
    </w:p>
    <w:p w14:paraId="533C50E3" w14:textId="77777777" w:rsidR="00D24A9D" w:rsidRDefault="00D24A9D" w:rsidP="00D24A9D">
      <w:r>
        <w:t xml:space="preserve">Our startup recognizes the vital importance of personal well-being, work-life balance, </w:t>
      </w:r>
    </w:p>
    <w:p w14:paraId="4BF7F80B" w14:textId="77777777" w:rsidR="00D24A9D" w:rsidRDefault="00D24A9D" w:rsidP="00D24A9D">
      <w:r>
        <w:t xml:space="preserve">and adequate rest. This policy details the standard annual allocations and request </w:t>
      </w:r>
    </w:p>
    <w:p w14:paraId="02F3A733" w14:textId="77777777" w:rsidR="00D24A9D" w:rsidRDefault="00D24A9D" w:rsidP="00D24A9D">
      <w:r>
        <w:t>procedures for time off:</w:t>
      </w:r>
    </w:p>
    <w:p w14:paraId="586203E7" w14:textId="77777777" w:rsidR="00D24A9D" w:rsidRDefault="00D24A9D" w:rsidP="00D24A9D"/>
    <w:p w14:paraId="433C8D7C" w14:textId="77777777" w:rsidR="00D24A9D" w:rsidRDefault="00D24A9D" w:rsidP="00D24A9D">
      <w:r>
        <w:t>A. Annual Leave Entitlements</w:t>
      </w:r>
    </w:p>
    <w:p w14:paraId="050CB35B" w14:textId="77777777" w:rsidR="00D24A9D" w:rsidRDefault="00D24A9D" w:rsidP="00D24A9D">
      <w:r>
        <w:t xml:space="preserve">* Paid Time Off (PTO): Every full-time employee accrues a total of 18 days of paid </w:t>
      </w:r>
    </w:p>
    <w:p w14:paraId="53494D59" w14:textId="77777777" w:rsidR="00D24A9D" w:rsidRDefault="00D24A9D" w:rsidP="00D24A9D">
      <w:r>
        <w:t xml:space="preserve">  vacation leave per calendar year, calculated dynamically on a pro-rata baseline.</w:t>
      </w:r>
    </w:p>
    <w:p w14:paraId="3E293E60" w14:textId="77777777" w:rsidR="00D24A9D" w:rsidRDefault="00D24A9D" w:rsidP="00D24A9D">
      <w:r>
        <w:t xml:space="preserve">* Sick &amp; Personal Leave: Employees receive 7 fully paid sick/medical days per year </w:t>
      </w:r>
    </w:p>
    <w:p w14:paraId="4F4ACA0E" w14:textId="77777777" w:rsidR="00D24A9D" w:rsidRDefault="00D24A9D" w:rsidP="00D24A9D">
      <w:r>
        <w:t xml:space="preserve">  to address unexpected health situations or sudden personal emergencies.</w:t>
      </w:r>
    </w:p>
    <w:p w14:paraId="03366B7B" w14:textId="77777777" w:rsidR="00D24A9D" w:rsidRDefault="00D24A9D" w:rsidP="00D24A9D">
      <w:r>
        <w:t xml:space="preserve">* Public Holidays: The company observes standard corporate national holidays in addition </w:t>
      </w:r>
    </w:p>
    <w:p w14:paraId="59C612D7" w14:textId="77777777" w:rsidR="00D24A9D" w:rsidRDefault="00D24A9D" w:rsidP="00D24A9D">
      <w:r>
        <w:t xml:space="preserve">  to offering one personal floating holiday per year.</w:t>
      </w:r>
    </w:p>
    <w:p w14:paraId="1ECDB50D" w14:textId="77777777" w:rsidR="00D24A9D" w:rsidRDefault="00D24A9D" w:rsidP="00D24A9D"/>
    <w:p w14:paraId="54A77044" w14:textId="77777777" w:rsidR="00D24A9D" w:rsidRDefault="00D24A9D" w:rsidP="00D24A9D">
      <w:r>
        <w:t>B. Request &amp; Approval Lifecycle</w:t>
      </w:r>
    </w:p>
    <w:p w14:paraId="368AB18D" w14:textId="77777777" w:rsidR="00D24A9D" w:rsidRDefault="00D24A9D" w:rsidP="00D24A9D">
      <w:r>
        <w:t xml:space="preserve">* Advance Notification: Standard vacation leave requests must be logged through the company </w:t>
      </w:r>
    </w:p>
    <w:p w14:paraId="01CA47B1" w14:textId="77777777" w:rsidR="00D24A9D" w:rsidRDefault="00D24A9D" w:rsidP="00D24A9D">
      <w:r>
        <w:t xml:space="preserve">  HR portal at least 10 business days prior to the planned absence.</w:t>
      </w:r>
    </w:p>
    <w:p w14:paraId="482D0021" w14:textId="77777777" w:rsidR="00D24A9D" w:rsidRDefault="00D24A9D" w:rsidP="00D24A9D">
      <w:r>
        <w:t xml:space="preserve">* Approval Hierarchy: Time-off requests require digital review and sign-off from the </w:t>
      </w:r>
    </w:p>
    <w:p w14:paraId="016ADFFD" w14:textId="77777777" w:rsidR="00D24A9D" w:rsidRDefault="00D24A9D" w:rsidP="00D24A9D">
      <w:r>
        <w:t xml:space="preserve">  immediate department manager to ensure project timeline continuity.</w:t>
      </w:r>
    </w:p>
    <w:p w14:paraId="7C1FA9E6" w14:textId="77777777" w:rsidR="00D24A9D" w:rsidRDefault="00D24A9D" w:rsidP="00D24A9D">
      <w:r>
        <w:t xml:space="preserve">* Emergencies: For sudden illness or unexpected emergencies, employees must notify </w:t>
      </w:r>
    </w:p>
    <w:p w14:paraId="65C5D736" w14:textId="77777777" w:rsidR="00D24A9D" w:rsidRDefault="00D24A9D" w:rsidP="00D24A9D">
      <w:r>
        <w:t xml:space="preserve">  their direct team leader via email or Slack by 9:00 AM on the day of absence.</w:t>
      </w:r>
    </w:p>
    <w:p w14:paraId="71DE2554" w14:textId="77777777" w:rsidR="00D24A9D" w:rsidRDefault="00D24A9D" w:rsidP="00D24A9D"/>
    <w:p w14:paraId="724B0B3D" w14:textId="77777777" w:rsidR="00D24A9D" w:rsidRDefault="00D24A9D" w:rsidP="00D24A9D"/>
    <w:p w14:paraId="43FB0996" w14:textId="77777777" w:rsidR="00D24A9D" w:rsidRDefault="00D24A9D" w:rsidP="00D24A9D">
      <w:r>
        <w:t>3. SECTION II: PROFESSIONAL CODE OF CONDUCT</w:t>
      </w:r>
    </w:p>
    <w:p w14:paraId="10ABA506" w14:textId="77777777" w:rsidR="00D24A9D" w:rsidRDefault="00D24A9D" w:rsidP="00D24A9D">
      <w:r>
        <w:t>--------------------------------------------------------------------------------</w:t>
      </w:r>
    </w:p>
    <w:p w14:paraId="23E68F61" w14:textId="77777777" w:rsidR="00D24A9D" w:rsidRDefault="00D24A9D" w:rsidP="00D24A9D">
      <w:r>
        <w:t xml:space="preserve">To sustain a safe, respectful, and highly collaborative workspace, all team members </w:t>
      </w:r>
    </w:p>
    <w:p w14:paraId="5F17388E" w14:textId="77777777" w:rsidR="00D24A9D" w:rsidRDefault="00D24A9D" w:rsidP="00D24A9D">
      <w:r>
        <w:t>are expected to uphold pristine standards of integrity, professionalism, and respect:</w:t>
      </w:r>
    </w:p>
    <w:p w14:paraId="18E181E5" w14:textId="77777777" w:rsidR="00D24A9D" w:rsidRDefault="00D24A9D" w:rsidP="00D24A9D"/>
    <w:p w14:paraId="1E40EDA8" w14:textId="77777777" w:rsidR="00D24A9D" w:rsidRDefault="00D24A9D" w:rsidP="00D24A9D">
      <w:r>
        <w:lastRenderedPageBreak/>
        <w:t>A. Inclusive Workplace environment</w:t>
      </w:r>
    </w:p>
    <w:p w14:paraId="3BEA1A1A" w14:textId="77777777" w:rsidR="00D24A9D" w:rsidRDefault="00D24A9D" w:rsidP="00D24A9D">
      <w:r>
        <w:t xml:space="preserve">* Anti-Harassment Standards: We enforce a strict zero-tolerance policy against any </w:t>
      </w:r>
    </w:p>
    <w:p w14:paraId="1EF829A5" w14:textId="77777777" w:rsidR="00D24A9D" w:rsidRDefault="00D24A9D" w:rsidP="00D24A9D">
      <w:r>
        <w:t xml:space="preserve">  form of harassment, discrimination, bullying, or offensive </w:t>
      </w:r>
      <w:proofErr w:type="spellStart"/>
      <w:r>
        <w:t>behavior</w:t>
      </w:r>
      <w:proofErr w:type="spellEnd"/>
      <w:r>
        <w:t xml:space="preserve"> based on gender, </w:t>
      </w:r>
    </w:p>
    <w:p w14:paraId="31625C62" w14:textId="77777777" w:rsidR="00D24A9D" w:rsidRDefault="00D24A9D" w:rsidP="00D24A9D">
      <w:r>
        <w:t xml:space="preserve">  race, religion, age, orientation, or background.</w:t>
      </w:r>
    </w:p>
    <w:p w14:paraId="257EF358" w14:textId="77777777" w:rsidR="00D24A9D" w:rsidRDefault="00D24A9D" w:rsidP="00D24A9D">
      <w:r>
        <w:t xml:space="preserve">* Equal Opportunity Interaction: Every team member is required to communicate respectfully, </w:t>
      </w:r>
    </w:p>
    <w:p w14:paraId="124A4559" w14:textId="77777777" w:rsidR="00D24A9D" w:rsidRDefault="00D24A9D" w:rsidP="00D24A9D">
      <w:r>
        <w:t xml:space="preserve">  valuing diverse ideas and perspectives across all workspaces.</w:t>
      </w:r>
    </w:p>
    <w:p w14:paraId="46531AA8" w14:textId="77777777" w:rsidR="00D24A9D" w:rsidRDefault="00D24A9D" w:rsidP="00D24A9D"/>
    <w:p w14:paraId="7D328920" w14:textId="77777777" w:rsidR="00D24A9D" w:rsidRDefault="00D24A9D" w:rsidP="00D24A9D">
      <w:r>
        <w:t>B. Asset Security &amp; Confidentiality</w:t>
      </w:r>
    </w:p>
    <w:p w14:paraId="16C3989F" w14:textId="77777777" w:rsidR="00D24A9D" w:rsidRDefault="00D24A9D" w:rsidP="00D24A9D">
      <w:r>
        <w:t xml:space="preserve">* Proprietary Data: Employees must protect proprietary intellectual property, strategic </w:t>
      </w:r>
    </w:p>
    <w:p w14:paraId="68C2D94F" w14:textId="77777777" w:rsidR="00D24A9D" w:rsidRDefault="00D24A9D" w:rsidP="00D24A9D">
      <w:r>
        <w:t xml:space="preserve">  source data, client information, and trade secrets with absolute confidentiality.</w:t>
      </w:r>
    </w:p>
    <w:p w14:paraId="1617ABD4" w14:textId="77777777" w:rsidR="00D24A9D" w:rsidRDefault="00D24A9D" w:rsidP="00D24A9D">
      <w:r>
        <w:t xml:space="preserve">* Equipment Responsibility: Company-provided laptops, software access licenses, and </w:t>
      </w:r>
    </w:p>
    <w:p w14:paraId="2527AEB9" w14:textId="77777777" w:rsidR="00D24A9D" w:rsidRDefault="00D24A9D" w:rsidP="00D24A9D">
      <w:r>
        <w:t xml:space="preserve">  digital accounts must be used exclusively for professional, authorized duties.</w:t>
      </w:r>
    </w:p>
    <w:p w14:paraId="7E66A65A" w14:textId="77777777" w:rsidR="00D24A9D" w:rsidRDefault="00D24A9D" w:rsidP="00D24A9D"/>
    <w:p w14:paraId="4308BEE9" w14:textId="77777777" w:rsidR="00D24A9D" w:rsidRDefault="00D24A9D" w:rsidP="00D24A9D">
      <w:r>
        <w:t>C. Conflict of Interest Management</w:t>
      </w:r>
    </w:p>
    <w:p w14:paraId="4190BFFE" w14:textId="77777777" w:rsidR="00D24A9D" w:rsidRDefault="00D24A9D" w:rsidP="00D24A9D">
      <w:r>
        <w:t xml:space="preserve">* Secondary Engagements: Employees are prohibited from pursuing external business </w:t>
      </w:r>
    </w:p>
    <w:p w14:paraId="69225AD2" w14:textId="77777777" w:rsidR="00D24A9D" w:rsidRDefault="00D24A9D" w:rsidP="00D24A9D">
      <w:r>
        <w:t xml:space="preserve">  activities or consulting arrangements that directly compete with or create a clear </w:t>
      </w:r>
    </w:p>
    <w:p w14:paraId="66032B8A" w14:textId="77777777" w:rsidR="00D24A9D" w:rsidRDefault="00D24A9D" w:rsidP="00D24A9D">
      <w:r>
        <w:t xml:space="preserve">  bias against their core daily duties at this organization.</w:t>
      </w:r>
    </w:p>
    <w:p w14:paraId="22AA33A3" w14:textId="77777777" w:rsidR="00D24A9D" w:rsidRDefault="00D24A9D" w:rsidP="00D24A9D"/>
    <w:p w14:paraId="768BBA45" w14:textId="77777777" w:rsidR="00D24A9D" w:rsidRDefault="00D24A9D" w:rsidP="00D24A9D"/>
    <w:p w14:paraId="6975E2E6" w14:textId="77777777" w:rsidR="00D24A9D" w:rsidRDefault="00D24A9D" w:rsidP="00D24A9D">
      <w:r>
        <w:t>4. SECTION III: WORK-FROM-HOME (WFH) GUIDELINES</w:t>
      </w:r>
    </w:p>
    <w:p w14:paraId="6A8E78E1" w14:textId="77777777" w:rsidR="00D24A9D" w:rsidRDefault="00D24A9D" w:rsidP="00D24A9D">
      <w:r>
        <w:t>--------------------------------------------------------------------------------</w:t>
      </w:r>
    </w:p>
    <w:p w14:paraId="76C03C15" w14:textId="77777777" w:rsidR="00D24A9D" w:rsidRDefault="00D24A9D" w:rsidP="00D24A9D">
      <w:r>
        <w:t xml:space="preserve">To support productivity, asynchronous collaboration, and modern workspace flexibility, </w:t>
      </w:r>
    </w:p>
    <w:p w14:paraId="47CDE47E" w14:textId="77777777" w:rsidR="00D24A9D" w:rsidRDefault="00D24A9D" w:rsidP="00D24A9D">
      <w:r>
        <w:t>this section outlines our operational framework for remote working arrangements:</w:t>
      </w:r>
    </w:p>
    <w:p w14:paraId="40C3A125" w14:textId="77777777" w:rsidR="00D24A9D" w:rsidRDefault="00D24A9D" w:rsidP="00D24A9D"/>
    <w:p w14:paraId="2C09ED72" w14:textId="77777777" w:rsidR="00D24A9D" w:rsidRDefault="00D24A9D" w:rsidP="00D24A9D">
      <w:r>
        <w:t>A. Core Availability &amp; Communication Matrix</w:t>
      </w:r>
    </w:p>
    <w:p w14:paraId="13E70290" w14:textId="77777777" w:rsidR="00D24A9D" w:rsidRDefault="00D24A9D" w:rsidP="00D24A9D">
      <w:r>
        <w:t xml:space="preserve">* Synced Working Hours: Remote team members must remain accessible online via Slack and </w:t>
      </w:r>
    </w:p>
    <w:p w14:paraId="205A011E" w14:textId="77777777" w:rsidR="00D24A9D" w:rsidRDefault="00D24A9D" w:rsidP="00D24A9D">
      <w:r>
        <w:t xml:space="preserve">  Email during our core collaboration zone (10:00 AM to 4:00 PM local time).</w:t>
      </w:r>
    </w:p>
    <w:p w14:paraId="37E99538" w14:textId="77777777" w:rsidR="00D24A9D" w:rsidRDefault="00D24A9D" w:rsidP="00D24A9D">
      <w:r>
        <w:lastRenderedPageBreak/>
        <w:t xml:space="preserve">* Video Meeting Etiquette: Attendance is required for all scheduled sprint check-ins and </w:t>
      </w:r>
    </w:p>
    <w:p w14:paraId="170E5D76" w14:textId="77777777" w:rsidR="00D24A9D" w:rsidRDefault="00D24A9D" w:rsidP="00D24A9D">
      <w:r>
        <w:t xml:space="preserve">  client meetings, with cameras turned on during presentations to foster clear dialogue.</w:t>
      </w:r>
    </w:p>
    <w:p w14:paraId="1D2442B9" w14:textId="77777777" w:rsidR="00D24A9D" w:rsidRDefault="00D24A9D" w:rsidP="00D24A9D"/>
    <w:p w14:paraId="1320784B" w14:textId="77777777" w:rsidR="00D24A9D" w:rsidRDefault="00D24A9D" w:rsidP="00D24A9D">
      <w:r>
        <w:t>B. Digital Workspace Productivity &amp; Security</w:t>
      </w:r>
    </w:p>
    <w:p w14:paraId="5FB39ADA" w14:textId="77777777" w:rsidR="00D24A9D" w:rsidRDefault="00D24A9D" w:rsidP="00D24A9D">
      <w:r>
        <w:t xml:space="preserve">* Infrastructure Requirements: Remote employees must verify they have a secure, </w:t>
      </w:r>
    </w:p>
    <w:p w14:paraId="08489396" w14:textId="77777777" w:rsidR="00D24A9D" w:rsidRDefault="00D24A9D" w:rsidP="00D24A9D">
      <w:r>
        <w:t xml:space="preserve">  dependable high-speed internet connection and a dedicated, quiet home working zone.</w:t>
      </w:r>
    </w:p>
    <w:p w14:paraId="635294AB" w14:textId="77777777" w:rsidR="00D24A9D" w:rsidRDefault="00D24A9D" w:rsidP="00D24A9D">
      <w:r>
        <w:t xml:space="preserve">* Data Protection Standards: To safeguard internal data pipelines, employees must use </w:t>
      </w:r>
    </w:p>
    <w:p w14:paraId="721E4048" w14:textId="77777777" w:rsidR="00D24A9D" w:rsidRDefault="00D24A9D" w:rsidP="00D24A9D">
      <w:r>
        <w:t xml:space="preserve">  the company-authorized Virtual Private Network (VPN) and must never download highly </w:t>
      </w:r>
    </w:p>
    <w:p w14:paraId="0D94F409" w14:textId="77777777" w:rsidR="00D24A9D" w:rsidRDefault="00D24A9D" w:rsidP="00D24A9D">
      <w:r>
        <w:t xml:space="preserve">  sensitive files onto personal, unsecured public storage units.</w:t>
      </w:r>
    </w:p>
    <w:p w14:paraId="2662A3B6" w14:textId="77777777" w:rsidR="00D24A9D" w:rsidRDefault="00D24A9D" w:rsidP="00D24A9D"/>
    <w:p w14:paraId="312F3790" w14:textId="77777777" w:rsidR="00D24A9D" w:rsidRDefault="00D24A9D" w:rsidP="00D24A9D">
      <w:r>
        <w:t>C. Reimbursements &amp; Technology Allocations</w:t>
      </w:r>
    </w:p>
    <w:p w14:paraId="7B735CDC" w14:textId="77777777" w:rsidR="00D24A9D" w:rsidRDefault="00D24A9D" w:rsidP="00D24A9D">
      <w:r>
        <w:t xml:space="preserve">* Equipment Support: The company provisions basic hardware setups, including corporate </w:t>
      </w:r>
    </w:p>
    <w:p w14:paraId="13BE640D" w14:textId="77777777" w:rsidR="00D24A9D" w:rsidRDefault="00D24A9D" w:rsidP="00D24A9D">
      <w:r>
        <w:t xml:space="preserve">  laptops, external mice, keyboards, and explicit security software.</w:t>
      </w:r>
    </w:p>
    <w:p w14:paraId="0A111194" w14:textId="77777777" w:rsidR="00D24A9D" w:rsidRDefault="00D24A9D" w:rsidP="00D24A9D">
      <w:r>
        <w:t xml:space="preserve">* Expense Stipends: Employees are eligible for a monthly stipend to offset basic remote </w:t>
      </w:r>
    </w:p>
    <w:p w14:paraId="4BDC1FD9" w14:textId="77777777" w:rsidR="00D24A9D" w:rsidRDefault="00D24A9D" w:rsidP="00D24A9D">
      <w:r>
        <w:t xml:space="preserve">  utility overhead costs, such as high-speed home internet maintenance.</w:t>
      </w:r>
    </w:p>
    <w:p w14:paraId="56BEB3CD" w14:textId="77777777" w:rsidR="00D24A9D" w:rsidRDefault="00D24A9D" w:rsidP="00D24A9D"/>
    <w:p w14:paraId="6D04B5DB" w14:textId="77777777" w:rsidR="00D24A9D" w:rsidRDefault="00D24A9D" w:rsidP="00D24A9D"/>
    <w:p w14:paraId="68C19276" w14:textId="77777777" w:rsidR="00D24A9D" w:rsidRDefault="00D24A9D" w:rsidP="00D24A9D">
      <w:r>
        <w:t>5. ACKNOWLEDGEMENT &amp; COMPLIANCE AGREEMENT</w:t>
      </w:r>
    </w:p>
    <w:p w14:paraId="651C951A" w14:textId="77777777" w:rsidR="00D24A9D" w:rsidRDefault="00D24A9D" w:rsidP="00D24A9D">
      <w:r>
        <w:t>--------------------------------------------------------------------------------</w:t>
      </w:r>
    </w:p>
    <w:p w14:paraId="1490F74A" w14:textId="77777777" w:rsidR="00D24A9D" w:rsidRDefault="00D24A9D" w:rsidP="00D24A9D">
      <w:r>
        <w:t xml:space="preserve">These startup human resource policies represent a binding baseline for professional </w:t>
      </w:r>
    </w:p>
    <w:p w14:paraId="186B9A7E" w14:textId="77777777" w:rsidR="00D24A9D" w:rsidRDefault="00D24A9D" w:rsidP="00D24A9D">
      <w:r>
        <w:t xml:space="preserve">conduct. Failure to adhere to these leave, </w:t>
      </w:r>
      <w:proofErr w:type="spellStart"/>
      <w:r>
        <w:t>behavioral</w:t>
      </w:r>
      <w:proofErr w:type="spellEnd"/>
      <w:r>
        <w:t xml:space="preserve">, or remote operational guidelines </w:t>
      </w:r>
    </w:p>
    <w:p w14:paraId="7312879F" w14:textId="77777777" w:rsidR="00D24A9D" w:rsidRDefault="00D24A9D" w:rsidP="00D24A9D">
      <w:r>
        <w:t xml:space="preserve">may result in standard disciplinary action, up to and including termination. The organization </w:t>
      </w:r>
    </w:p>
    <w:p w14:paraId="28E9D347" w14:textId="77777777" w:rsidR="00D24A9D" w:rsidRDefault="00D24A9D" w:rsidP="00D24A9D">
      <w:r>
        <w:t>retains full structural authority to modify or update these policies as the company expands.</w:t>
      </w:r>
    </w:p>
    <w:p w14:paraId="6917599E" w14:textId="2D5B0FA7" w:rsidR="00AA64AB" w:rsidRDefault="00D24A9D" w:rsidP="00D24A9D">
      <w:r>
        <w:t>================================================================================</w:t>
      </w:r>
    </w:p>
    <w:sectPr w:rsidR="00AA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9D"/>
    <w:rsid w:val="0006299D"/>
    <w:rsid w:val="00897986"/>
    <w:rsid w:val="00AA64AB"/>
    <w:rsid w:val="00D2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AB2C"/>
  <w15:chartTrackingRefBased/>
  <w15:docId w15:val="{95CDA878-5E85-435D-AE00-BBA1E392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886</Words>
  <Characters>5053</Characters>
  <Application>Microsoft Office Word</Application>
  <DocSecurity>0</DocSecurity>
  <Lines>42</Lines>
  <Paragraphs>11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2026-06-10T06:27:00Z</dcterms:created>
  <dcterms:modified xsi:type="dcterms:W3CDTF">2026-06-10T06:28:00Z</dcterms:modified>
</cp:coreProperties>
</file>