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1F29E0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1F29E0">
        <w:rPr>
          <w:b/>
          <w:lang w:val="ru-RU"/>
        </w:rPr>
        <w:t xml:space="preserve"> </w:t>
      </w:r>
      <w:r w:rsidR="002A49E9">
        <w:rPr>
          <w:b/>
          <w:lang w:val="ru-RU"/>
        </w:rPr>
        <w:t>2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:rsidR="00445D2B" w:rsidRDefault="003703E3">
      <w:pPr>
        <w:jc w:val="center"/>
        <w:rPr>
          <w:b/>
        </w:rPr>
      </w:pPr>
      <w:r>
        <w:rPr>
          <w:b/>
        </w:rPr>
        <w:t>На тему “</w:t>
      </w:r>
      <w:r w:rsidR="005B2413">
        <w:rPr>
          <w:b/>
          <w:lang w:val="ru-RU"/>
        </w:rPr>
        <w:t xml:space="preserve">Обезличивание </w:t>
      </w:r>
      <w:proofErr w:type="spellStart"/>
      <w:r w:rsidR="005B2413">
        <w:rPr>
          <w:b/>
          <w:lang w:val="ru-RU"/>
        </w:rPr>
        <w:t>датасета</w:t>
      </w:r>
      <w:proofErr w:type="spellEnd"/>
      <w:r w:rsidR="005B2413">
        <w:rPr>
          <w:b/>
          <w:lang w:val="ru-RU"/>
        </w:rPr>
        <w:t xml:space="preserve"> поезда Ж/Д</w:t>
      </w:r>
      <w:r>
        <w:rPr>
          <w:b/>
        </w:rPr>
        <w:t>”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1F29E0">
      <w:pPr>
        <w:jc w:val="right"/>
        <w:rPr>
          <w:b/>
        </w:rPr>
      </w:pPr>
      <w:r>
        <w:rPr>
          <w:b/>
        </w:rPr>
        <w:t>Студент гр. 24</w:t>
      </w:r>
      <w:r w:rsidR="00E106F0">
        <w:rPr>
          <w:b/>
        </w:rPr>
        <w:t>Б1</w:t>
      </w:r>
      <w:r w:rsidRPr="001F29E0">
        <w:rPr>
          <w:b/>
          <w:lang w:val="ru-RU"/>
        </w:rPr>
        <w:t>6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Default="001F29E0">
      <w:pPr>
        <w:jc w:val="right"/>
        <w:rPr>
          <w:b/>
        </w:rPr>
      </w:pPr>
      <w:r>
        <w:rPr>
          <w:b/>
          <w:lang w:val="ru-RU"/>
        </w:rPr>
        <w:t>Митусов</w:t>
      </w:r>
      <w:r w:rsidR="003703E3">
        <w:rPr>
          <w:b/>
        </w:rPr>
        <w:t xml:space="preserve"> </w:t>
      </w:r>
      <w:r w:rsidR="00E106F0">
        <w:rPr>
          <w:b/>
          <w:lang w:val="ru-RU"/>
        </w:rPr>
        <w:t>И</w:t>
      </w:r>
      <w:r w:rsidR="003703E3">
        <w:rPr>
          <w:b/>
        </w:rPr>
        <w:t>.</w:t>
      </w:r>
      <w:r>
        <w:rPr>
          <w:b/>
          <w:lang w:val="ru-RU"/>
        </w:rPr>
        <w:t>А</w:t>
      </w:r>
      <w:r w:rsidR="003703E3">
        <w:rPr>
          <w:b/>
        </w:rPr>
        <w:t>.</w:t>
      </w:r>
    </w:p>
    <w:p w:rsidR="00445D2B" w:rsidRDefault="00445D2B">
      <w:pPr>
        <w:jc w:val="right"/>
        <w:rPr>
          <w:b/>
        </w:rPr>
      </w:pP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2A49E9" w:rsidRPr="002A49E9" w:rsidRDefault="001F29E0" w:rsidP="002A49E9">
      <w:pPr>
        <w:jc w:val="center"/>
        <w:rPr>
          <w:b/>
        </w:rPr>
      </w:pPr>
      <w:r>
        <w:rPr>
          <w:b/>
        </w:rPr>
        <w:t>202</w:t>
      </w:r>
      <w:r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  <w:r w:rsidR="002A49E9" w:rsidRPr="002A49E9">
        <w:rPr>
          <w:color w:val="1B1C1D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-1765059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A49E9" w:rsidRDefault="002A49E9">
          <w:pPr>
            <w:pStyle w:val="ab"/>
          </w:pPr>
          <w:r>
            <w:t>Оглавление</w:t>
          </w:r>
        </w:p>
        <w:p w:rsidR="00AA6AE5" w:rsidRDefault="002A49E9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27297" w:history="1">
            <w:r w:rsidR="00AA6AE5" w:rsidRPr="00A50412">
              <w:rPr>
                <w:rStyle w:val="aa"/>
                <w:b/>
                <w:noProof/>
              </w:rPr>
              <w:t>1. Цель работы</w:t>
            </w:r>
            <w:r w:rsidR="00AA6AE5">
              <w:rPr>
                <w:noProof/>
                <w:webHidden/>
              </w:rPr>
              <w:tab/>
            </w:r>
            <w:r w:rsidR="00AA6AE5">
              <w:rPr>
                <w:noProof/>
                <w:webHidden/>
              </w:rPr>
              <w:fldChar w:fldCharType="begin"/>
            </w:r>
            <w:r w:rsidR="00AA6AE5">
              <w:rPr>
                <w:noProof/>
                <w:webHidden/>
              </w:rPr>
              <w:instrText xml:space="preserve"> PAGEREF _Toc214527297 \h </w:instrText>
            </w:r>
            <w:r w:rsidR="00AA6AE5">
              <w:rPr>
                <w:noProof/>
                <w:webHidden/>
              </w:rPr>
            </w:r>
            <w:r w:rsidR="00AA6AE5">
              <w:rPr>
                <w:noProof/>
                <w:webHidden/>
              </w:rPr>
              <w:fldChar w:fldCharType="separate"/>
            </w:r>
            <w:r w:rsidR="00AA6AE5">
              <w:rPr>
                <w:noProof/>
                <w:webHidden/>
              </w:rPr>
              <w:t>2</w:t>
            </w:r>
            <w:r w:rsidR="00AA6AE5"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298" w:history="1">
            <w:r w:rsidRPr="00A50412">
              <w:rPr>
                <w:rStyle w:val="aa"/>
                <w:noProof/>
              </w:rPr>
              <w:t>2</w:t>
            </w:r>
            <w:r w:rsidRPr="00A50412">
              <w:rPr>
                <w:rStyle w:val="aa"/>
                <w:b/>
                <w:noProof/>
              </w:rPr>
              <w:t>. 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299" w:history="1">
            <w:r w:rsidRPr="00A50412">
              <w:rPr>
                <w:rStyle w:val="aa"/>
                <w:b/>
                <w:noProof/>
              </w:rPr>
              <w:t>3.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0" w:history="1">
            <w:r w:rsidRPr="00A50412">
              <w:rPr>
                <w:rStyle w:val="aa"/>
                <w:noProof/>
              </w:rPr>
              <w:t>3.1. Обезличивание и Квази-идентификаторы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1" w:history="1">
            <w:r w:rsidRPr="00A50412">
              <w:rPr>
                <w:rStyle w:val="aa"/>
                <w:noProof/>
              </w:rPr>
              <w:t>3.2. Метод K-анонимности и эквивалентные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2" w:history="1">
            <w:r w:rsidRPr="00A50412">
              <w:rPr>
                <w:rStyle w:val="aa"/>
                <w:noProof/>
              </w:rPr>
              <w:t>3.3. Расстояние Кульбака-Лейблера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3" w:history="1">
            <w:r w:rsidRPr="00A50412">
              <w:rPr>
                <w:rStyle w:val="aa"/>
                <w:noProof/>
              </w:rPr>
              <w:t xml:space="preserve">4. </w:t>
            </w:r>
            <w:r w:rsidRPr="00A50412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4" w:history="1">
            <w:r w:rsidRPr="00A50412">
              <w:rPr>
                <w:rStyle w:val="aa"/>
                <w:b/>
                <w:noProof/>
              </w:rPr>
              <w:t>5. Блок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5" w:history="1">
            <w:r w:rsidRPr="00A50412">
              <w:rPr>
                <w:rStyle w:val="aa"/>
                <w:b/>
                <w:noProof/>
              </w:rPr>
              <w:t>6. Описание программы (Реализованные методы)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6" w:history="1">
            <w:r w:rsidRPr="00A50412">
              <w:rPr>
                <w:rStyle w:val="aa"/>
                <w:noProof/>
              </w:rPr>
              <w:t xml:space="preserve">7. </w:t>
            </w:r>
            <w:r w:rsidRPr="00A50412">
              <w:rPr>
                <w:rStyle w:val="aa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7" w:history="1">
            <w:r w:rsidRPr="00A50412">
              <w:rPr>
                <w:rStyle w:val="aa"/>
                <w:noProof/>
              </w:rPr>
              <w:t>7.1. Порядок работы и ожидаемое поведение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8" w:history="1">
            <w:r w:rsidRPr="00A50412">
              <w:rPr>
                <w:rStyle w:val="aa"/>
                <w:noProof/>
              </w:rPr>
              <w:t>7.2. Ограничения и обработка ошибок (Что нельзя делать)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09" w:history="1">
            <w:r w:rsidRPr="00A50412">
              <w:rPr>
                <w:rStyle w:val="aa"/>
                <w:noProof/>
              </w:rPr>
              <w:t xml:space="preserve">8. </w:t>
            </w:r>
            <w:r w:rsidRPr="00A50412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10" w:history="1">
            <w:r w:rsidRPr="00A50412">
              <w:rPr>
                <w:rStyle w:val="aa"/>
                <w:b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A50412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6AE5" w:rsidRDefault="00AA6AE5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527311" w:history="1">
            <w:r w:rsidRPr="00A50412">
              <w:rPr>
                <w:rStyle w:val="aa"/>
                <w:b/>
                <w:noProof/>
              </w:rPr>
              <w:t>10.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_Toc214527311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9E9" w:rsidRDefault="002A49E9">
          <w:r>
            <w:rPr>
              <w:b/>
              <w:bCs/>
            </w:rPr>
            <w:fldChar w:fldCharType="end"/>
          </w:r>
        </w:p>
      </w:sdtContent>
    </w:sdt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AA6AE5" w:rsidRDefault="00AA6AE5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AA6AE5" w:rsidRDefault="00AA6AE5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AA6AE5" w:rsidRDefault="00AA6AE5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AA6AE5" w:rsidRDefault="00AA6AE5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2A49E9" w:rsidRPr="002A49E9" w:rsidRDefault="002A49E9" w:rsidP="002A49E9">
      <w:pPr>
        <w:pStyle w:val="ac"/>
        <w:spacing w:before="0" w:beforeAutospacing="0" w:after="120" w:afterAutospacing="0"/>
        <w:textAlignment w:val="baseline"/>
        <w:rPr>
          <w:color w:val="000000"/>
          <w:sz w:val="28"/>
          <w:szCs w:val="28"/>
        </w:rPr>
      </w:pPr>
    </w:p>
    <w:p w:rsidR="002A49E9" w:rsidRPr="002A49E9" w:rsidRDefault="002A49E9" w:rsidP="002A49E9">
      <w:pPr>
        <w:pStyle w:val="2"/>
        <w:spacing w:before="120"/>
        <w:rPr>
          <w:b/>
          <w:sz w:val="28"/>
          <w:szCs w:val="28"/>
        </w:rPr>
      </w:pPr>
      <w:bookmarkStart w:id="0" w:name="_Toc214527297"/>
      <w:r w:rsidRPr="002A49E9">
        <w:rPr>
          <w:b/>
          <w:color w:val="1B1C1D"/>
          <w:sz w:val="28"/>
          <w:szCs w:val="28"/>
        </w:rPr>
        <w:lastRenderedPageBreak/>
        <w:t>1. Цель работы</w:t>
      </w:r>
      <w:bookmarkEnd w:id="0"/>
    </w:p>
    <w:p w:rsidR="002A49E9" w:rsidRPr="002A49E9" w:rsidRDefault="002A49E9" w:rsidP="002A49E9">
      <w:pPr>
        <w:pStyle w:val="ac"/>
        <w:spacing w:before="0" w:beforeAutospacing="0" w:after="240" w:afterAutospacing="0"/>
        <w:rPr>
          <w:sz w:val="28"/>
          <w:szCs w:val="28"/>
        </w:rPr>
      </w:pPr>
      <w:r w:rsidRPr="002A49E9">
        <w:rPr>
          <w:color w:val="1B1C1D"/>
          <w:sz w:val="28"/>
          <w:szCs w:val="28"/>
        </w:rPr>
        <w:t xml:space="preserve">Цель работы – изучить, реализовать </w:t>
      </w:r>
      <w:r w:rsidR="00F82B34">
        <w:rPr>
          <w:color w:val="1B1C1D"/>
          <w:sz w:val="28"/>
          <w:szCs w:val="28"/>
        </w:rPr>
        <w:t>методов обезличивание</w:t>
      </w:r>
      <w:r w:rsidRPr="002A49E9">
        <w:rPr>
          <w:color w:val="1B1C1D"/>
          <w:sz w:val="28"/>
          <w:szCs w:val="28"/>
        </w:rPr>
        <w:t xml:space="preserve"> на основе модели </w:t>
      </w:r>
      <w:r w:rsidRPr="002A49E9">
        <w:rPr>
          <w:bCs/>
          <w:color w:val="1B1C1D"/>
          <w:sz w:val="28"/>
          <w:szCs w:val="28"/>
        </w:rPr>
        <w:t>K-анонимности</w:t>
      </w:r>
      <w:r w:rsidR="00F82B34">
        <w:rPr>
          <w:color w:val="1B1C1D"/>
          <w:sz w:val="28"/>
          <w:szCs w:val="28"/>
        </w:rPr>
        <w:t>. О</w:t>
      </w:r>
      <w:r w:rsidRPr="002A49E9">
        <w:rPr>
          <w:color w:val="1B1C1D"/>
          <w:sz w:val="28"/>
          <w:szCs w:val="28"/>
        </w:rPr>
        <w:t xml:space="preserve">ценить полезность полученного обезличенного набора данных, используя </w:t>
      </w:r>
      <w:r w:rsidRPr="002A49E9">
        <w:rPr>
          <w:bCs/>
          <w:color w:val="1B1C1D"/>
          <w:sz w:val="28"/>
          <w:szCs w:val="28"/>
        </w:rPr>
        <w:t xml:space="preserve">Расстояние </w:t>
      </w:r>
      <w:proofErr w:type="spellStart"/>
      <w:r w:rsidRPr="002A49E9">
        <w:rPr>
          <w:bCs/>
          <w:color w:val="1B1C1D"/>
          <w:sz w:val="28"/>
          <w:szCs w:val="28"/>
        </w:rPr>
        <w:t>Кульбака-Лейблера</w:t>
      </w:r>
      <w:proofErr w:type="spellEnd"/>
      <w:r w:rsidRPr="002A49E9">
        <w:rPr>
          <w:bCs/>
          <w:color w:val="1B1C1D"/>
          <w:sz w:val="28"/>
          <w:szCs w:val="28"/>
        </w:rPr>
        <w:t xml:space="preserve"> (KLD)</w:t>
      </w:r>
      <w:r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2A49E9">
      <w:pPr>
        <w:pStyle w:val="2"/>
        <w:spacing w:before="0"/>
        <w:rPr>
          <w:b/>
          <w:sz w:val="28"/>
          <w:szCs w:val="28"/>
        </w:rPr>
      </w:pPr>
      <w:bookmarkStart w:id="1" w:name="_Toc214527298"/>
      <w:r w:rsidRPr="002A49E9">
        <w:rPr>
          <w:color w:val="1B1C1D"/>
          <w:sz w:val="28"/>
          <w:szCs w:val="28"/>
        </w:rPr>
        <w:t>2</w:t>
      </w:r>
      <w:r w:rsidRPr="002A49E9">
        <w:rPr>
          <w:b/>
          <w:color w:val="1B1C1D"/>
          <w:sz w:val="28"/>
          <w:szCs w:val="28"/>
        </w:rPr>
        <w:t>. Описание задачи</w:t>
      </w:r>
      <w:bookmarkEnd w:id="1"/>
    </w:p>
    <w:p w:rsidR="002A49E9" w:rsidRPr="002A49E9" w:rsidRDefault="002A49E9" w:rsidP="002A49E9">
      <w:pPr>
        <w:pStyle w:val="ac"/>
        <w:spacing w:before="0" w:beforeAutospacing="0" w:after="120" w:afterAutospacing="0"/>
        <w:rPr>
          <w:sz w:val="28"/>
          <w:szCs w:val="28"/>
        </w:rPr>
      </w:pPr>
      <w:r w:rsidRPr="002A49E9">
        <w:rPr>
          <w:color w:val="1B1C1D"/>
          <w:sz w:val="28"/>
          <w:szCs w:val="28"/>
        </w:rPr>
        <w:t>Для выполнения</w:t>
      </w:r>
      <w:r w:rsidR="00F82B34">
        <w:rPr>
          <w:color w:val="1B1C1D"/>
          <w:sz w:val="28"/>
          <w:szCs w:val="28"/>
        </w:rPr>
        <w:t xml:space="preserve"> лабораторной работы необходима </w:t>
      </w:r>
      <w:r w:rsidRPr="002A49E9">
        <w:rPr>
          <w:color w:val="1B1C1D"/>
          <w:sz w:val="28"/>
          <w:szCs w:val="28"/>
        </w:rPr>
        <w:t>программ</w:t>
      </w:r>
      <w:r w:rsidR="00F82B34">
        <w:rPr>
          <w:color w:val="1B1C1D"/>
          <w:sz w:val="28"/>
          <w:szCs w:val="28"/>
        </w:rPr>
        <w:t>а</w:t>
      </w:r>
      <w:r w:rsidRPr="002A49E9">
        <w:rPr>
          <w:color w:val="1B1C1D"/>
          <w:sz w:val="28"/>
          <w:szCs w:val="28"/>
        </w:rPr>
        <w:t xml:space="preserve"> с</w:t>
      </w:r>
      <w:r w:rsidR="00F82B34">
        <w:rPr>
          <w:color w:val="1B1C1D"/>
          <w:sz w:val="28"/>
          <w:szCs w:val="28"/>
        </w:rPr>
        <w:t xml:space="preserve"> </w:t>
      </w:r>
      <w:r w:rsidR="00F82B34">
        <w:rPr>
          <w:color w:val="1B1C1D"/>
          <w:sz w:val="28"/>
          <w:szCs w:val="28"/>
          <w:lang w:val="en-US"/>
        </w:rPr>
        <w:t>GUI</w:t>
      </w:r>
      <w:r w:rsidRPr="002A49E9">
        <w:rPr>
          <w:color w:val="1B1C1D"/>
          <w:sz w:val="28"/>
          <w:szCs w:val="28"/>
        </w:rPr>
        <w:t>. Программа должна решать следующие задачи:</w:t>
      </w:r>
    </w:p>
    <w:p w:rsidR="002A49E9" w:rsidRPr="002A49E9" w:rsidRDefault="002A49E9" w:rsidP="002A49E9">
      <w:pPr>
        <w:pStyle w:val="ac"/>
        <w:numPr>
          <w:ilvl w:val="0"/>
          <w:numId w:val="23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Считывание и обработка</w:t>
      </w:r>
      <w:r w:rsidRPr="002A49E9">
        <w:rPr>
          <w:color w:val="1B1C1D"/>
          <w:sz w:val="28"/>
          <w:szCs w:val="28"/>
        </w:rPr>
        <w:t xml:space="preserve"> входного файла, полученно</w:t>
      </w:r>
      <w:r w:rsidR="00F82B34">
        <w:rPr>
          <w:color w:val="1B1C1D"/>
          <w:sz w:val="28"/>
          <w:szCs w:val="28"/>
        </w:rPr>
        <w:t>го в результате выполнения первой лабораторной работы</w:t>
      </w:r>
      <w:r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2A49E9">
      <w:pPr>
        <w:pStyle w:val="ac"/>
        <w:numPr>
          <w:ilvl w:val="0"/>
          <w:numId w:val="23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color w:val="1B1C1D"/>
          <w:sz w:val="28"/>
          <w:szCs w:val="28"/>
        </w:rPr>
        <w:t xml:space="preserve">Предоставление пользователю возможности </w:t>
      </w:r>
      <w:r w:rsidRPr="002A49E9">
        <w:rPr>
          <w:bCs/>
          <w:color w:val="1B1C1D"/>
          <w:sz w:val="28"/>
          <w:szCs w:val="28"/>
        </w:rPr>
        <w:t>в</w:t>
      </w:r>
      <w:r w:rsidR="00F82B34">
        <w:rPr>
          <w:bCs/>
          <w:color w:val="1B1C1D"/>
          <w:sz w:val="28"/>
          <w:szCs w:val="28"/>
        </w:rPr>
        <w:t xml:space="preserve">ыбора </w:t>
      </w:r>
      <w:proofErr w:type="spellStart"/>
      <w:r w:rsidR="00F82B34">
        <w:rPr>
          <w:bCs/>
          <w:color w:val="1B1C1D"/>
          <w:sz w:val="28"/>
          <w:szCs w:val="28"/>
        </w:rPr>
        <w:t>Квази</w:t>
      </w:r>
      <w:proofErr w:type="spellEnd"/>
      <w:r w:rsidR="00F82B34">
        <w:rPr>
          <w:bCs/>
          <w:color w:val="1B1C1D"/>
          <w:sz w:val="28"/>
          <w:szCs w:val="28"/>
        </w:rPr>
        <w:t>-идентификаторов</w:t>
      </w:r>
      <w:r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2A49E9">
      <w:pPr>
        <w:pStyle w:val="ac"/>
        <w:numPr>
          <w:ilvl w:val="0"/>
          <w:numId w:val="23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Обезличивание</w:t>
      </w:r>
      <w:r w:rsidRPr="002A49E9">
        <w:rPr>
          <w:color w:val="1B1C1D"/>
          <w:sz w:val="28"/>
          <w:szCs w:val="28"/>
        </w:rPr>
        <w:t xml:space="preserve"> входного </w:t>
      </w:r>
      <w:proofErr w:type="spellStart"/>
      <w:r w:rsidRPr="002A49E9">
        <w:rPr>
          <w:color w:val="1B1C1D"/>
          <w:sz w:val="28"/>
          <w:szCs w:val="28"/>
        </w:rPr>
        <w:t>датасета</w:t>
      </w:r>
      <w:proofErr w:type="spellEnd"/>
      <w:r w:rsidRPr="002A49E9">
        <w:rPr>
          <w:color w:val="1B1C1D"/>
          <w:sz w:val="28"/>
          <w:szCs w:val="28"/>
        </w:rPr>
        <w:t xml:space="preserve"> с применением методов </w:t>
      </w:r>
      <w:r w:rsidRPr="002A49E9">
        <w:rPr>
          <w:bCs/>
          <w:color w:val="1B1C1D"/>
          <w:sz w:val="28"/>
          <w:szCs w:val="28"/>
        </w:rPr>
        <w:t>Локальное обобщение</w:t>
      </w:r>
      <w:r w:rsidRPr="002A49E9">
        <w:rPr>
          <w:color w:val="1B1C1D"/>
          <w:sz w:val="28"/>
          <w:szCs w:val="28"/>
        </w:rPr>
        <w:t xml:space="preserve"> и </w:t>
      </w:r>
      <w:r w:rsidRPr="002A49E9">
        <w:rPr>
          <w:bCs/>
          <w:color w:val="1B1C1D"/>
          <w:sz w:val="28"/>
          <w:szCs w:val="28"/>
        </w:rPr>
        <w:t>Локальное подавление</w:t>
      </w:r>
      <w:r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2A49E9">
      <w:pPr>
        <w:pStyle w:val="ac"/>
        <w:numPr>
          <w:ilvl w:val="0"/>
          <w:numId w:val="23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color w:val="1B1C1D"/>
          <w:sz w:val="28"/>
          <w:szCs w:val="28"/>
        </w:rPr>
        <w:t xml:space="preserve">Расчет </w:t>
      </w:r>
      <w:r w:rsidR="00F82B34">
        <w:rPr>
          <w:bCs/>
          <w:color w:val="1B1C1D"/>
          <w:sz w:val="28"/>
          <w:szCs w:val="28"/>
        </w:rPr>
        <w:t>К-анонимности</w:t>
      </w:r>
      <w:r w:rsidRPr="002A49E9">
        <w:rPr>
          <w:color w:val="1B1C1D"/>
          <w:sz w:val="28"/>
          <w:szCs w:val="28"/>
        </w:rPr>
        <w:t xml:space="preserve"> для обезличенного набора данных.</w:t>
      </w:r>
    </w:p>
    <w:p w:rsidR="002A49E9" w:rsidRPr="002A49E9" w:rsidRDefault="002A49E9" w:rsidP="00F82B34">
      <w:pPr>
        <w:pStyle w:val="ac"/>
        <w:numPr>
          <w:ilvl w:val="0"/>
          <w:numId w:val="23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color w:val="1B1C1D"/>
          <w:sz w:val="28"/>
          <w:szCs w:val="28"/>
        </w:rPr>
        <w:t>Вывод 5 наихудших значений K-анонимности, с указанием их процентного соотношения от всего наб</w:t>
      </w:r>
      <w:r w:rsidR="00F82B34">
        <w:rPr>
          <w:color w:val="1B1C1D"/>
          <w:sz w:val="28"/>
          <w:szCs w:val="28"/>
        </w:rPr>
        <w:t>ора</w:t>
      </w:r>
      <w:r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2A49E9">
      <w:pPr>
        <w:pStyle w:val="ac"/>
        <w:numPr>
          <w:ilvl w:val="0"/>
          <w:numId w:val="23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color w:val="1B1C1D"/>
          <w:sz w:val="28"/>
          <w:szCs w:val="28"/>
        </w:rPr>
        <w:t xml:space="preserve">Оценка полезности данных путем сравнения обезличенного набора с исходным, используя </w:t>
      </w:r>
      <w:r w:rsidRPr="002A49E9">
        <w:rPr>
          <w:bCs/>
          <w:color w:val="1B1C1D"/>
          <w:sz w:val="28"/>
          <w:szCs w:val="28"/>
        </w:rPr>
        <w:t xml:space="preserve">Расстояние </w:t>
      </w:r>
      <w:proofErr w:type="spellStart"/>
      <w:r w:rsidRPr="002A49E9">
        <w:rPr>
          <w:bCs/>
          <w:color w:val="1B1C1D"/>
          <w:sz w:val="28"/>
          <w:szCs w:val="28"/>
        </w:rPr>
        <w:t>Кульбака-Лейблера</w:t>
      </w:r>
      <w:proofErr w:type="spellEnd"/>
      <w:r w:rsidRPr="002A49E9">
        <w:rPr>
          <w:bCs/>
          <w:color w:val="1B1C1D"/>
          <w:sz w:val="28"/>
          <w:szCs w:val="28"/>
        </w:rPr>
        <w:t xml:space="preserve"> </w:t>
      </w:r>
    </w:p>
    <w:p w:rsidR="002A49E9" w:rsidRPr="002A49E9" w:rsidRDefault="00F82B34" w:rsidP="002A49E9">
      <w:pPr>
        <w:pStyle w:val="ac"/>
        <w:numPr>
          <w:ilvl w:val="0"/>
          <w:numId w:val="23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>
        <w:rPr>
          <w:color w:val="1B1C1D"/>
          <w:sz w:val="28"/>
          <w:szCs w:val="28"/>
        </w:rPr>
        <w:t>Вывод значения K</w:t>
      </w:r>
      <w:r w:rsidR="002A49E9" w:rsidRPr="002A49E9">
        <w:rPr>
          <w:color w:val="1B1C1D"/>
          <w:sz w:val="28"/>
          <w:szCs w:val="28"/>
        </w:rPr>
        <w:t xml:space="preserve"> для набора данных в зависимости от его размера:</w:t>
      </w:r>
    </w:p>
    <w:p w:rsidR="002A49E9" w:rsidRPr="002A49E9" w:rsidRDefault="00F82B34" w:rsidP="00F82B34">
      <w:pPr>
        <w:pStyle w:val="ac"/>
        <w:numPr>
          <w:ilvl w:val="0"/>
          <w:numId w:val="4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1B1C1D"/>
          <w:sz w:val="28"/>
          <w:szCs w:val="28"/>
        </w:rPr>
        <w:t xml:space="preserve">до 51000 записей: </w:t>
      </w:r>
      <w:proofErr w:type="gramStart"/>
      <w:r>
        <w:rPr>
          <w:color w:val="1B1C1D"/>
          <w:sz w:val="28"/>
          <w:szCs w:val="28"/>
        </w:rPr>
        <w:t xml:space="preserve">K </w:t>
      </w:r>
      <w:r>
        <w:rPr>
          <w:color w:val="1B1C1D"/>
          <w:sz w:val="28"/>
          <w:szCs w:val="28"/>
          <w:lang w:val="en-US"/>
        </w:rPr>
        <w:t>&gt;</w:t>
      </w:r>
      <w:proofErr w:type="gramEnd"/>
      <w:r>
        <w:rPr>
          <w:color w:val="1B1C1D"/>
          <w:sz w:val="28"/>
          <w:szCs w:val="28"/>
          <w:lang w:val="en-US"/>
        </w:rPr>
        <w:t>=</w:t>
      </w:r>
      <w:r>
        <w:rPr>
          <w:color w:val="1B1C1D"/>
          <w:sz w:val="28"/>
          <w:szCs w:val="28"/>
        </w:rPr>
        <w:t xml:space="preserve"> 10</w:t>
      </w:r>
    </w:p>
    <w:p w:rsidR="002A49E9" w:rsidRPr="002A49E9" w:rsidRDefault="00F82B34" w:rsidP="00F82B34">
      <w:pPr>
        <w:pStyle w:val="ac"/>
        <w:numPr>
          <w:ilvl w:val="0"/>
          <w:numId w:val="4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1B1C1D"/>
          <w:sz w:val="28"/>
          <w:szCs w:val="28"/>
        </w:rPr>
        <w:t xml:space="preserve">до 105000 записей: </w:t>
      </w:r>
      <w:proofErr w:type="gramStart"/>
      <w:r>
        <w:rPr>
          <w:color w:val="1B1C1D"/>
          <w:sz w:val="28"/>
          <w:szCs w:val="28"/>
        </w:rPr>
        <w:t xml:space="preserve">K </w:t>
      </w:r>
      <w:r>
        <w:rPr>
          <w:color w:val="1B1C1D"/>
          <w:sz w:val="28"/>
          <w:szCs w:val="28"/>
          <w:lang w:val="en-US"/>
        </w:rPr>
        <w:t>&gt;</w:t>
      </w:r>
      <w:proofErr w:type="gramEnd"/>
      <w:r>
        <w:rPr>
          <w:color w:val="1B1C1D"/>
          <w:sz w:val="28"/>
          <w:szCs w:val="28"/>
          <w:lang w:val="en-US"/>
        </w:rPr>
        <w:t>=</w:t>
      </w:r>
      <w:r w:rsidR="002A49E9" w:rsidRPr="002A49E9">
        <w:rPr>
          <w:color w:val="1B1C1D"/>
          <w:sz w:val="28"/>
          <w:szCs w:val="28"/>
        </w:rPr>
        <w:t xml:space="preserve"> 7</w:t>
      </w:r>
    </w:p>
    <w:p w:rsidR="002A49E9" w:rsidRPr="002A49E9" w:rsidRDefault="00F82B34" w:rsidP="00F82B34">
      <w:pPr>
        <w:pStyle w:val="ac"/>
        <w:numPr>
          <w:ilvl w:val="0"/>
          <w:numId w:val="46"/>
        </w:numPr>
        <w:spacing w:before="0" w:beforeAutospacing="0" w:after="120" w:afterAutospacing="0"/>
        <w:textAlignment w:val="baseline"/>
        <w:rPr>
          <w:color w:val="000000"/>
          <w:sz w:val="28"/>
          <w:szCs w:val="28"/>
        </w:rPr>
      </w:pPr>
      <w:r>
        <w:rPr>
          <w:color w:val="1B1C1D"/>
          <w:sz w:val="28"/>
          <w:szCs w:val="28"/>
        </w:rPr>
        <w:t xml:space="preserve">до 260000 записей: </w:t>
      </w:r>
      <w:proofErr w:type="gramStart"/>
      <w:r>
        <w:rPr>
          <w:color w:val="1B1C1D"/>
          <w:sz w:val="28"/>
          <w:szCs w:val="28"/>
        </w:rPr>
        <w:t xml:space="preserve">K </w:t>
      </w:r>
      <w:r>
        <w:rPr>
          <w:color w:val="1B1C1D"/>
          <w:sz w:val="28"/>
          <w:szCs w:val="28"/>
          <w:lang w:val="en-US"/>
        </w:rPr>
        <w:t>&gt;</w:t>
      </w:r>
      <w:proofErr w:type="gramEnd"/>
      <w:r>
        <w:rPr>
          <w:color w:val="1B1C1D"/>
          <w:sz w:val="28"/>
          <w:szCs w:val="28"/>
          <w:lang w:val="en-US"/>
        </w:rPr>
        <w:t xml:space="preserve">= </w:t>
      </w:r>
      <w:r w:rsidR="002A49E9" w:rsidRPr="002A49E9">
        <w:rPr>
          <w:color w:val="1B1C1D"/>
          <w:sz w:val="28"/>
          <w:szCs w:val="28"/>
        </w:rPr>
        <w:t>5</w:t>
      </w:r>
    </w:p>
    <w:p w:rsidR="002A49E9" w:rsidRPr="002A49E9" w:rsidRDefault="002A49E9" w:rsidP="002A49E9">
      <w:pPr>
        <w:pStyle w:val="2"/>
        <w:spacing w:before="120"/>
        <w:rPr>
          <w:b/>
          <w:sz w:val="28"/>
          <w:szCs w:val="28"/>
        </w:rPr>
      </w:pPr>
      <w:bookmarkStart w:id="2" w:name="_Toc214527299"/>
      <w:r w:rsidRPr="002A49E9">
        <w:rPr>
          <w:b/>
          <w:color w:val="1B1C1D"/>
          <w:sz w:val="28"/>
          <w:szCs w:val="28"/>
        </w:rPr>
        <w:t>3. Теоретическая часть</w:t>
      </w:r>
      <w:bookmarkEnd w:id="2"/>
    </w:p>
    <w:p w:rsidR="002A49E9" w:rsidRPr="002A49E9" w:rsidRDefault="002A49E9" w:rsidP="002A49E9">
      <w:pPr>
        <w:pStyle w:val="3"/>
        <w:spacing w:before="0" w:after="120"/>
      </w:pPr>
      <w:bookmarkStart w:id="3" w:name="_Toc214527300"/>
      <w:r w:rsidRPr="002A49E9">
        <w:rPr>
          <w:color w:val="1B1C1D"/>
        </w:rPr>
        <w:t xml:space="preserve">3.1. Обезличивание и </w:t>
      </w:r>
      <w:proofErr w:type="spellStart"/>
      <w:r w:rsidRPr="002A49E9">
        <w:rPr>
          <w:color w:val="1B1C1D"/>
        </w:rPr>
        <w:t>Квази</w:t>
      </w:r>
      <w:proofErr w:type="spellEnd"/>
      <w:r w:rsidRPr="002A49E9">
        <w:rPr>
          <w:color w:val="1B1C1D"/>
        </w:rPr>
        <w:t>-идентификаторы</w:t>
      </w:r>
      <w:bookmarkEnd w:id="3"/>
    </w:p>
    <w:p w:rsidR="002A49E9" w:rsidRPr="002A49E9" w:rsidRDefault="002A49E9" w:rsidP="002A49E9">
      <w:pPr>
        <w:pStyle w:val="ac"/>
        <w:spacing w:before="0" w:beforeAutospacing="0" w:after="240" w:afterAutospacing="0"/>
        <w:rPr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Обезличивание данных</w:t>
      </w:r>
      <w:r w:rsidR="005366E7">
        <w:rPr>
          <w:bCs/>
          <w:color w:val="1B1C1D"/>
          <w:sz w:val="28"/>
          <w:szCs w:val="28"/>
        </w:rPr>
        <w:t xml:space="preserve"> - </w:t>
      </w:r>
      <w:r w:rsidRPr="002A49E9">
        <w:rPr>
          <w:color w:val="1B1C1D"/>
          <w:sz w:val="28"/>
          <w:szCs w:val="28"/>
        </w:rPr>
        <w:t xml:space="preserve"> это процесс трансформации информации, направленный на защиту конфиденциальности субъектов данных путем предотвращения их идентификации. Основная сложность заключается в поиске оптимального баланса между обеспечением приватности и сохранением </w:t>
      </w:r>
      <w:r w:rsidRPr="002A49E9">
        <w:rPr>
          <w:bCs/>
          <w:color w:val="1B1C1D"/>
          <w:sz w:val="28"/>
          <w:szCs w:val="28"/>
        </w:rPr>
        <w:t>полезности</w:t>
      </w:r>
      <w:r w:rsidRPr="002A49E9">
        <w:rPr>
          <w:color w:val="1B1C1D"/>
          <w:sz w:val="28"/>
          <w:szCs w:val="28"/>
        </w:rPr>
        <w:t xml:space="preserve"> данных для статистического анализа.</w:t>
      </w:r>
    </w:p>
    <w:p w:rsidR="002A49E9" w:rsidRPr="002A49E9" w:rsidRDefault="005366E7" w:rsidP="002A49E9">
      <w:pPr>
        <w:pStyle w:val="ac"/>
        <w:spacing w:before="0" w:beforeAutospacing="0" w:after="240" w:afterAutospacing="0"/>
        <w:rPr>
          <w:sz w:val="28"/>
          <w:szCs w:val="28"/>
        </w:rPr>
      </w:pPr>
      <w:proofErr w:type="spellStart"/>
      <w:r>
        <w:rPr>
          <w:bCs/>
          <w:color w:val="1B1C1D"/>
          <w:sz w:val="28"/>
          <w:szCs w:val="28"/>
        </w:rPr>
        <w:t>Квази</w:t>
      </w:r>
      <w:proofErr w:type="spellEnd"/>
      <w:r>
        <w:rPr>
          <w:bCs/>
          <w:color w:val="1B1C1D"/>
          <w:sz w:val="28"/>
          <w:szCs w:val="28"/>
        </w:rPr>
        <w:t xml:space="preserve">-идентификаторы - </w:t>
      </w:r>
      <w:r w:rsidR="002A49E9" w:rsidRPr="002A49E9">
        <w:rPr>
          <w:color w:val="1B1C1D"/>
          <w:sz w:val="28"/>
          <w:szCs w:val="28"/>
        </w:rPr>
        <w:t>это атрибуты (например, комбинация 'Возраст' и 'Пол'), которые, будучи объединены с внешними данными, могут привести к однозначной идентификации субъекта. В данной работе КИ выбираются пользователем для применения к ним методов обобщения.</w:t>
      </w:r>
    </w:p>
    <w:p w:rsidR="002A49E9" w:rsidRPr="002A49E9" w:rsidRDefault="002A49E9" w:rsidP="002A49E9">
      <w:pPr>
        <w:pStyle w:val="3"/>
        <w:spacing w:before="0" w:after="120"/>
      </w:pPr>
      <w:bookmarkStart w:id="4" w:name="_Toc214527301"/>
      <w:r w:rsidRPr="002A49E9">
        <w:rPr>
          <w:color w:val="1B1C1D"/>
        </w:rPr>
        <w:t>3.2. Метод K-анонимности и эквивалентные классы</w:t>
      </w:r>
      <w:bookmarkEnd w:id="4"/>
    </w:p>
    <w:p w:rsidR="002A49E9" w:rsidRPr="002A49E9" w:rsidRDefault="002A49E9" w:rsidP="002A49E9">
      <w:pPr>
        <w:pStyle w:val="ac"/>
        <w:spacing w:before="0" w:beforeAutospacing="0" w:after="120" w:afterAutospacing="0"/>
        <w:rPr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Модель K-анонимности</w:t>
      </w:r>
      <w:r w:rsidR="00F82B34">
        <w:rPr>
          <w:color w:val="1B1C1D"/>
          <w:sz w:val="28"/>
          <w:szCs w:val="28"/>
        </w:rPr>
        <w:t xml:space="preserve"> </w:t>
      </w:r>
      <w:r w:rsidRPr="002A49E9">
        <w:rPr>
          <w:color w:val="1B1C1D"/>
          <w:sz w:val="28"/>
          <w:szCs w:val="28"/>
        </w:rPr>
        <w:t xml:space="preserve">– это один из фундаментальных и наиболее распространенных подходов к обеспечению приватности. </w:t>
      </w:r>
      <w:proofErr w:type="spellStart"/>
      <w:r w:rsidRPr="002A49E9">
        <w:rPr>
          <w:color w:val="1B1C1D"/>
          <w:sz w:val="28"/>
          <w:szCs w:val="28"/>
        </w:rPr>
        <w:t>Датасет</w:t>
      </w:r>
      <w:proofErr w:type="spellEnd"/>
      <w:r w:rsidRPr="002A49E9">
        <w:rPr>
          <w:color w:val="1B1C1D"/>
          <w:sz w:val="28"/>
          <w:szCs w:val="28"/>
        </w:rPr>
        <w:t xml:space="preserve"> считается K-анонимным, если каждая уникальная комбинация </w:t>
      </w:r>
      <w:proofErr w:type="spellStart"/>
      <w:r w:rsidRPr="002A49E9">
        <w:rPr>
          <w:color w:val="1B1C1D"/>
          <w:sz w:val="28"/>
          <w:szCs w:val="28"/>
        </w:rPr>
        <w:t>квази</w:t>
      </w:r>
      <w:proofErr w:type="spellEnd"/>
      <w:r w:rsidRPr="002A49E9">
        <w:rPr>
          <w:color w:val="1B1C1D"/>
          <w:sz w:val="28"/>
          <w:szCs w:val="28"/>
        </w:rPr>
        <w:t>-</w:t>
      </w:r>
      <w:r w:rsidRPr="002A49E9">
        <w:rPr>
          <w:color w:val="1B1C1D"/>
          <w:sz w:val="28"/>
          <w:szCs w:val="28"/>
        </w:rPr>
        <w:lastRenderedPageBreak/>
        <w:t>идентификатор</w:t>
      </w:r>
      <w:r w:rsidR="00F82B34">
        <w:rPr>
          <w:color w:val="1B1C1D"/>
          <w:sz w:val="28"/>
          <w:szCs w:val="28"/>
        </w:rPr>
        <w:t>ов (КИ) встречается не менее K</w:t>
      </w:r>
      <w:r w:rsidRPr="002A49E9">
        <w:rPr>
          <w:color w:val="1B1C1D"/>
          <w:sz w:val="28"/>
          <w:szCs w:val="28"/>
        </w:rPr>
        <w:t xml:space="preserve"> раз. Это гарантирует, что риск идентифик</w:t>
      </w:r>
      <w:r w:rsidR="00F82B34">
        <w:rPr>
          <w:color w:val="1B1C1D"/>
          <w:sz w:val="28"/>
          <w:szCs w:val="28"/>
        </w:rPr>
        <w:t>ации субъекта снижается до 1/</w:t>
      </w:r>
      <w:r w:rsidR="00F82B34">
        <w:rPr>
          <w:color w:val="1B1C1D"/>
          <w:sz w:val="28"/>
          <w:szCs w:val="28"/>
          <w:lang w:val="en-US"/>
        </w:rPr>
        <w:t>k</w:t>
      </w:r>
      <w:r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2A49E9">
      <w:pPr>
        <w:pStyle w:val="ac"/>
        <w:numPr>
          <w:ilvl w:val="0"/>
          <w:numId w:val="25"/>
        </w:numPr>
        <w:spacing w:before="0" w:beforeAutospacing="0" w:after="120" w:afterAutospacing="0"/>
        <w:ind w:left="465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Эквивалентный класс:</w:t>
      </w:r>
      <w:r w:rsidRPr="002A49E9">
        <w:rPr>
          <w:color w:val="1B1C1D"/>
          <w:sz w:val="28"/>
          <w:szCs w:val="28"/>
        </w:rPr>
        <w:t xml:space="preserve"> Группа записей в обезличенном </w:t>
      </w:r>
      <w:proofErr w:type="spellStart"/>
      <w:r w:rsidRPr="002A49E9">
        <w:rPr>
          <w:color w:val="1B1C1D"/>
          <w:sz w:val="28"/>
          <w:szCs w:val="28"/>
        </w:rPr>
        <w:t>датасете</w:t>
      </w:r>
      <w:proofErr w:type="spellEnd"/>
      <w:r w:rsidRPr="002A49E9">
        <w:rPr>
          <w:color w:val="1B1C1D"/>
          <w:sz w:val="28"/>
          <w:szCs w:val="28"/>
        </w:rPr>
        <w:t>, которые имеют идентичный набор значений КИ. Размер этого к</w:t>
      </w:r>
      <w:r w:rsidR="00F30313">
        <w:rPr>
          <w:color w:val="1B1C1D"/>
          <w:sz w:val="28"/>
          <w:szCs w:val="28"/>
        </w:rPr>
        <w:t>ласса определяет фактическое K</w:t>
      </w:r>
      <w:r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2A49E9">
      <w:pPr>
        <w:pStyle w:val="ac"/>
        <w:spacing w:before="120" w:beforeAutospacing="0" w:after="120" w:afterAutospacing="0"/>
        <w:rPr>
          <w:sz w:val="28"/>
          <w:szCs w:val="28"/>
        </w:rPr>
      </w:pPr>
      <w:r w:rsidRPr="002A49E9">
        <w:rPr>
          <w:color w:val="1B1C1D"/>
          <w:sz w:val="28"/>
          <w:szCs w:val="28"/>
        </w:rPr>
        <w:t>Для достижения K-анонимности используются:</w:t>
      </w:r>
    </w:p>
    <w:p w:rsidR="002A49E9" w:rsidRPr="002A49E9" w:rsidRDefault="002A49E9" w:rsidP="002A49E9">
      <w:pPr>
        <w:pStyle w:val="ac"/>
        <w:numPr>
          <w:ilvl w:val="0"/>
          <w:numId w:val="26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Локальное</w:t>
      </w:r>
      <w:r w:rsidR="00F30313">
        <w:rPr>
          <w:bCs/>
          <w:color w:val="1B1C1D"/>
          <w:sz w:val="28"/>
          <w:szCs w:val="28"/>
        </w:rPr>
        <w:t xml:space="preserve"> обобщение</w:t>
      </w:r>
      <w:r w:rsidRPr="002A49E9">
        <w:rPr>
          <w:color w:val="1B1C1D"/>
          <w:sz w:val="28"/>
          <w:szCs w:val="28"/>
        </w:rPr>
        <w:t>: Замена точных значений на более о</w:t>
      </w:r>
      <w:r w:rsidR="008B2D19">
        <w:rPr>
          <w:color w:val="1B1C1D"/>
          <w:sz w:val="28"/>
          <w:szCs w:val="28"/>
        </w:rPr>
        <w:t>бщие интервалы (например, «</w:t>
      </w:r>
      <w:r w:rsidR="00F30313">
        <w:rPr>
          <w:color w:val="1B1C1D"/>
          <w:sz w:val="28"/>
          <w:szCs w:val="28"/>
        </w:rPr>
        <w:t>Иванов Иван Иванович</w:t>
      </w:r>
      <w:r w:rsidR="008B2D19">
        <w:rPr>
          <w:color w:val="1B1C1D"/>
          <w:sz w:val="28"/>
          <w:szCs w:val="28"/>
        </w:rPr>
        <w:t>» на «</w:t>
      </w:r>
      <w:r w:rsidR="00F30313">
        <w:rPr>
          <w:color w:val="1B1C1D"/>
          <w:sz w:val="28"/>
          <w:szCs w:val="28"/>
        </w:rPr>
        <w:t>Мужчина</w:t>
      </w:r>
      <w:r w:rsidR="008B2D19">
        <w:rPr>
          <w:color w:val="1B1C1D"/>
          <w:sz w:val="28"/>
          <w:szCs w:val="28"/>
        </w:rPr>
        <w:t>»</w:t>
      </w:r>
      <w:r w:rsidRPr="002A49E9">
        <w:rPr>
          <w:color w:val="1B1C1D"/>
          <w:sz w:val="28"/>
          <w:szCs w:val="28"/>
        </w:rPr>
        <w:t>).</w:t>
      </w:r>
    </w:p>
    <w:p w:rsidR="002A49E9" w:rsidRPr="002A49E9" w:rsidRDefault="002A49E9" w:rsidP="002A49E9">
      <w:pPr>
        <w:pStyle w:val="ac"/>
        <w:numPr>
          <w:ilvl w:val="0"/>
          <w:numId w:val="26"/>
        </w:numPr>
        <w:spacing w:before="0" w:beforeAutospacing="0" w:after="12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Локальное подавление</w:t>
      </w:r>
      <w:r w:rsidRPr="002A49E9">
        <w:rPr>
          <w:color w:val="1B1C1D"/>
          <w:sz w:val="28"/>
          <w:szCs w:val="28"/>
        </w:rPr>
        <w:t>: Замена значений КИ на символ-заполнитель, если комбинация встречается слишком редко, чтобы исключить эти записи из однозначной идентификации.</w:t>
      </w:r>
    </w:p>
    <w:p w:rsidR="002A49E9" w:rsidRPr="002A49E9" w:rsidRDefault="002A49E9" w:rsidP="002A49E9">
      <w:pPr>
        <w:pStyle w:val="3"/>
        <w:spacing w:before="120" w:after="120"/>
        <w:rPr>
          <w:color w:val="auto"/>
        </w:rPr>
      </w:pPr>
      <w:bookmarkStart w:id="5" w:name="_Toc214527302"/>
      <w:r w:rsidRPr="002A49E9">
        <w:rPr>
          <w:color w:val="1B1C1D"/>
        </w:rPr>
        <w:t xml:space="preserve">3.3. Расстояние </w:t>
      </w:r>
      <w:proofErr w:type="spellStart"/>
      <w:r w:rsidRPr="002A49E9">
        <w:rPr>
          <w:color w:val="1B1C1D"/>
        </w:rPr>
        <w:t>Кульбака-Лейблера</w:t>
      </w:r>
      <w:bookmarkEnd w:id="5"/>
      <w:proofErr w:type="spellEnd"/>
      <w:r w:rsidRPr="002A49E9">
        <w:rPr>
          <w:color w:val="1B1C1D"/>
        </w:rPr>
        <w:t xml:space="preserve"> </w:t>
      </w:r>
    </w:p>
    <w:p w:rsidR="002A49E9" w:rsidRPr="002A49E9" w:rsidRDefault="002A49E9" w:rsidP="002A49E9">
      <w:pPr>
        <w:pStyle w:val="ac"/>
        <w:spacing w:before="0" w:beforeAutospacing="0" w:after="120" w:afterAutospacing="0"/>
        <w:rPr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Ра</w:t>
      </w:r>
      <w:r w:rsidR="005366E7">
        <w:rPr>
          <w:bCs/>
          <w:color w:val="1B1C1D"/>
          <w:sz w:val="28"/>
          <w:szCs w:val="28"/>
        </w:rPr>
        <w:t xml:space="preserve">сстояние </w:t>
      </w:r>
      <w:proofErr w:type="spellStart"/>
      <w:r w:rsidR="005366E7">
        <w:rPr>
          <w:bCs/>
          <w:color w:val="1B1C1D"/>
          <w:sz w:val="28"/>
          <w:szCs w:val="28"/>
        </w:rPr>
        <w:t>Кульбака-Лейблера</w:t>
      </w:r>
      <w:proofErr w:type="spellEnd"/>
      <w:r w:rsidRPr="002A49E9">
        <w:rPr>
          <w:color w:val="1B1C1D"/>
          <w:sz w:val="28"/>
          <w:szCs w:val="28"/>
        </w:rPr>
        <w:t>, или относительная энтропия, используется как метрика полезности для оценки информационных потерь в процессе обезличивания. KLD измеряет расхождение между двумя распределениями вероятностей:</w:t>
      </w:r>
    </w:p>
    <w:p w:rsidR="002A49E9" w:rsidRPr="002A49E9" w:rsidRDefault="00F30313" w:rsidP="002A49E9">
      <w:pPr>
        <w:pStyle w:val="ac"/>
        <w:numPr>
          <w:ilvl w:val="0"/>
          <w:numId w:val="27"/>
        </w:numPr>
        <w:spacing w:before="0" w:beforeAutospacing="0" w:after="0" w:afterAutospacing="0"/>
        <w:ind w:left="465"/>
        <w:textAlignment w:val="baseline"/>
        <w:rPr>
          <w:color w:val="000000"/>
          <w:sz w:val="28"/>
          <w:szCs w:val="28"/>
        </w:rPr>
      </w:pPr>
      <w:r>
        <w:rPr>
          <w:color w:val="1B1C1D"/>
          <w:sz w:val="28"/>
          <w:szCs w:val="28"/>
        </w:rPr>
        <w:t>P</w:t>
      </w:r>
      <w:r w:rsidR="005366E7">
        <w:rPr>
          <w:color w:val="1B1C1D"/>
          <w:sz w:val="28"/>
          <w:szCs w:val="28"/>
        </w:rPr>
        <w:t xml:space="preserve"> -</w:t>
      </w:r>
      <w:r w:rsidR="002A49E9" w:rsidRPr="002A49E9">
        <w:rPr>
          <w:color w:val="1B1C1D"/>
          <w:sz w:val="28"/>
          <w:szCs w:val="28"/>
        </w:rPr>
        <w:t xml:space="preserve"> распределение вероятностей комбинаций КИ в </w:t>
      </w:r>
      <w:r w:rsidR="002A49E9" w:rsidRPr="002A49E9">
        <w:rPr>
          <w:bCs/>
          <w:color w:val="1B1C1D"/>
          <w:sz w:val="28"/>
          <w:szCs w:val="28"/>
        </w:rPr>
        <w:t>исходном</w:t>
      </w:r>
      <w:r w:rsidR="002A49E9" w:rsidRPr="002A49E9">
        <w:rPr>
          <w:color w:val="1B1C1D"/>
          <w:sz w:val="28"/>
          <w:szCs w:val="28"/>
        </w:rPr>
        <w:t xml:space="preserve"> наборе данных.</w:t>
      </w:r>
    </w:p>
    <w:p w:rsidR="002A49E9" w:rsidRPr="002A49E9" w:rsidRDefault="005366E7" w:rsidP="002A49E9">
      <w:pPr>
        <w:pStyle w:val="ac"/>
        <w:numPr>
          <w:ilvl w:val="0"/>
          <w:numId w:val="27"/>
        </w:numPr>
        <w:spacing w:before="0" w:beforeAutospacing="0" w:after="120" w:afterAutospacing="0"/>
        <w:ind w:left="465"/>
        <w:textAlignment w:val="baseline"/>
        <w:rPr>
          <w:color w:val="000000"/>
          <w:sz w:val="28"/>
          <w:szCs w:val="28"/>
        </w:rPr>
      </w:pPr>
      <w:r>
        <w:rPr>
          <w:color w:val="1B1C1D"/>
          <w:sz w:val="28"/>
          <w:szCs w:val="28"/>
        </w:rPr>
        <w:t>Q -</w:t>
      </w:r>
      <w:r w:rsidR="002A49E9" w:rsidRPr="002A49E9">
        <w:rPr>
          <w:color w:val="1B1C1D"/>
          <w:sz w:val="28"/>
          <w:szCs w:val="28"/>
        </w:rPr>
        <w:t xml:space="preserve"> распределение вероятностей комбинаций КИ в </w:t>
      </w:r>
      <w:r w:rsidR="002A49E9" w:rsidRPr="002A49E9">
        <w:rPr>
          <w:bCs/>
          <w:color w:val="1B1C1D"/>
          <w:sz w:val="28"/>
          <w:szCs w:val="28"/>
        </w:rPr>
        <w:t>обезличенном</w:t>
      </w:r>
      <w:r w:rsidR="002A49E9" w:rsidRPr="002A49E9">
        <w:rPr>
          <w:color w:val="1B1C1D"/>
          <w:sz w:val="28"/>
          <w:szCs w:val="28"/>
        </w:rPr>
        <w:t xml:space="preserve"> наборе данных.</w:t>
      </w:r>
    </w:p>
    <w:p w:rsidR="002A49E9" w:rsidRPr="002A49E9" w:rsidRDefault="002A49E9" w:rsidP="002A49E9">
      <w:pPr>
        <w:pStyle w:val="2"/>
        <w:spacing w:before="0"/>
        <w:rPr>
          <w:sz w:val="28"/>
          <w:szCs w:val="28"/>
        </w:rPr>
      </w:pPr>
      <w:bookmarkStart w:id="6" w:name="_Toc214527303"/>
      <w:r w:rsidRPr="002A49E9">
        <w:rPr>
          <w:color w:val="1B1C1D"/>
          <w:sz w:val="28"/>
          <w:szCs w:val="28"/>
        </w:rPr>
        <w:t xml:space="preserve">4. </w:t>
      </w:r>
      <w:r w:rsidRPr="002A49E9">
        <w:rPr>
          <w:b/>
          <w:color w:val="1B1C1D"/>
          <w:sz w:val="28"/>
          <w:szCs w:val="28"/>
        </w:rPr>
        <w:t>Основные шаги программы</w:t>
      </w:r>
      <w:bookmarkEnd w:id="6"/>
    </w:p>
    <w:p w:rsidR="002A49E9" w:rsidRPr="002A49E9" w:rsidRDefault="002A49E9" w:rsidP="002A49E9">
      <w:pPr>
        <w:pStyle w:val="ac"/>
        <w:numPr>
          <w:ilvl w:val="0"/>
          <w:numId w:val="28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Загрузка данных:</w:t>
      </w:r>
      <w:r w:rsidRPr="002A49E9">
        <w:rPr>
          <w:color w:val="1B1C1D"/>
          <w:sz w:val="28"/>
          <w:szCs w:val="28"/>
        </w:rPr>
        <w:t xml:space="preserve"> Пользов</w:t>
      </w:r>
      <w:r w:rsidR="00F30313">
        <w:rPr>
          <w:color w:val="1B1C1D"/>
          <w:sz w:val="28"/>
          <w:szCs w:val="28"/>
        </w:rPr>
        <w:t>атель выбирает входной CSV-файл.</w:t>
      </w:r>
    </w:p>
    <w:p w:rsidR="002A49E9" w:rsidRPr="002A49E9" w:rsidRDefault="002A49E9" w:rsidP="002A49E9">
      <w:pPr>
        <w:pStyle w:val="ac"/>
        <w:numPr>
          <w:ilvl w:val="0"/>
          <w:numId w:val="28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 xml:space="preserve">Выбор </w:t>
      </w:r>
      <w:proofErr w:type="spellStart"/>
      <w:r w:rsidRPr="002A49E9">
        <w:rPr>
          <w:bCs/>
          <w:color w:val="1B1C1D"/>
          <w:sz w:val="28"/>
          <w:szCs w:val="28"/>
        </w:rPr>
        <w:t>Квази</w:t>
      </w:r>
      <w:proofErr w:type="spellEnd"/>
      <w:r w:rsidRPr="002A49E9">
        <w:rPr>
          <w:bCs/>
          <w:color w:val="1B1C1D"/>
          <w:sz w:val="28"/>
          <w:szCs w:val="28"/>
        </w:rPr>
        <w:t>-идентификаторов:</w:t>
      </w:r>
      <w:r w:rsidRPr="002A49E9">
        <w:rPr>
          <w:color w:val="1B1C1D"/>
          <w:sz w:val="28"/>
          <w:szCs w:val="28"/>
        </w:rPr>
        <w:t xml:space="preserve"> Пользователь отмечает галочками столбцы, которые считает КИ и которые должны быть обобщены.</w:t>
      </w:r>
    </w:p>
    <w:p w:rsidR="002A49E9" w:rsidRPr="002A49E9" w:rsidRDefault="002A49E9" w:rsidP="002A49E9">
      <w:pPr>
        <w:pStyle w:val="ac"/>
        <w:numPr>
          <w:ilvl w:val="0"/>
          <w:numId w:val="28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Обработка:</w:t>
      </w:r>
      <w:r w:rsidRPr="002A49E9">
        <w:rPr>
          <w:color w:val="1B1C1D"/>
          <w:sz w:val="28"/>
          <w:szCs w:val="28"/>
        </w:rPr>
        <w:t xml:space="preserve"> Нажатие кнопки "Обезличить, </w:t>
      </w:r>
      <w:proofErr w:type="gramStart"/>
      <w:r w:rsidRPr="002A49E9">
        <w:rPr>
          <w:color w:val="1B1C1D"/>
          <w:sz w:val="28"/>
          <w:szCs w:val="28"/>
        </w:rPr>
        <w:t>Подавить</w:t>
      </w:r>
      <w:proofErr w:type="gramEnd"/>
      <w:r w:rsidRPr="002A49E9">
        <w:rPr>
          <w:color w:val="1B1C1D"/>
          <w:sz w:val="28"/>
          <w:szCs w:val="28"/>
        </w:rPr>
        <w:t xml:space="preserve"> и Рассчитать K/KLD" запускает основной алгоритм:</w:t>
      </w:r>
    </w:p>
    <w:p w:rsidR="002A49E9" w:rsidRPr="002A49E9" w:rsidRDefault="002A49E9" w:rsidP="005366E7">
      <w:pPr>
        <w:pStyle w:val="ac"/>
        <w:numPr>
          <w:ilvl w:val="0"/>
          <w:numId w:val="4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A49E9">
        <w:rPr>
          <w:color w:val="1B1C1D"/>
          <w:sz w:val="28"/>
          <w:szCs w:val="28"/>
        </w:rPr>
        <w:t>Обезличивание ПИ.</w:t>
      </w:r>
    </w:p>
    <w:p w:rsidR="002A49E9" w:rsidRPr="002A49E9" w:rsidRDefault="002A49E9" w:rsidP="005366E7">
      <w:pPr>
        <w:pStyle w:val="ac"/>
        <w:numPr>
          <w:ilvl w:val="0"/>
          <w:numId w:val="4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A49E9">
        <w:rPr>
          <w:color w:val="1B1C1D"/>
          <w:sz w:val="28"/>
          <w:szCs w:val="28"/>
        </w:rPr>
        <w:t>Обобщение и локальное подавление КИ.</w:t>
      </w:r>
    </w:p>
    <w:p w:rsidR="002A49E9" w:rsidRPr="002A49E9" w:rsidRDefault="00F30313" w:rsidP="005366E7">
      <w:pPr>
        <w:pStyle w:val="ac"/>
        <w:numPr>
          <w:ilvl w:val="0"/>
          <w:numId w:val="4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1B1C1D"/>
          <w:sz w:val="28"/>
          <w:szCs w:val="28"/>
        </w:rPr>
        <w:t>Расчет метрик K</w:t>
      </w:r>
      <w:r w:rsidR="002A49E9" w:rsidRPr="002A49E9">
        <w:rPr>
          <w:color w:val="1B1C1D"/>
          <w:sz w:val="28"/>
          <w:szCs w:val="28"/>
        </w:rPr>
        <w:t xml:space="preserve"> и KLD.</w:t>
      </w:r>
    </w:p>
    <w:p w:rsidR="002A49E9" w:rsidRPr="002A49E9" w:rsidRDefault="002A49E9" w:rsidP="002A49E9">
      <w:pPr>
        <w:pStyle w:val="ac"/>
        <w:numPr>
          <w:ilvl w:val="0"/>
          <w:numId w:val="30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Просмотр результатов:</w:t>
      </w:r>
      <w:r w:rsidRPr="002A49E9">
        <w:rPr>
          <w:color w:val="1B1C1D"/>
          <w:sz w:val="28"/>
          <w:szCs w:val="28"/>
        </w:rPr>
        <w:t xml:space="preserve"> Результ</w:t>
      </w:r>
      <w:r w:rsidR="00987FD6">
        <w:rPr>
          <w:color w:val="1B1C1D"/>
          <w:sz w:val="28"/>
          <w:szCs w:val="28"/>
        </w:rPr>
        <w:t>аты работы, включая итоговое K</w:t>
      </w:r>
      <w:r w:rsidRPr="002A49E9">
        <w:rPr>
          <w:color w:val="1B1C1D"/>
          <w:sz w:val="28"/>
          <w:szCs w:val="28"/>
        </w:rPr>
        <w:t>, KLD и детализацию 5 наихудших эквивалентных классов, отображаются в текстовом поле.</w:t>
      </w:r>
    </w:p>
    <w:p w:rsidR="002A49E9" w:rsidRPr="00F30313" w:rsidRDefault="002A49E9" w:rsidP="002A49E9">
      <w:pPr>
        <w:pStyle w:val="ac"/>
        <w:numPr>
          <w:ilvl w:val="0"/>
          <w:numId w:val="31"/>
        </w:numPr>
        <w:spacing w:before="0" w:beforeAutospacing="0" w:after="12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Сохранение:</w:t>
      </w:r>
      <w:r w:rsidRPr="002A49E9">
        <w:rPr>
          <w:color w:val="1B1C1D"/>
          <w:sz w:val="28"/>
          <w:szCs w:val="28"/>
        </w:rPr>
        <w:t xml:space="preserve"> Обезличенный </w:t>
      </w:r>
      <w:proofErr w:type="spellStart"/>
      <w:r w:rsidRPr="002A49E9">
        <w:rPr>
          <w:color w:val="1B1C1D"/>
          <w:sz w:val="28"/>
          <w:szCs w:val="28"/>
        </w:rPr>
        <w:t>датасет</w:t>
      </w:r>
      <w:proofErr w:type="spellEnd"/>
      <w:r w:rsidRPr="002A49E9">
        <w:rPr>
          <w:color w:val="1B1C1D"/>
          <w:sz w:val="28"/>
          <w:szCs w:val="28"/>
        </w:rPr>
        <w:t xml:space="preserve"> может быть экспортирован в новый CSV-файл.</w:t>
      </w:r>
    </w:p>
    <w:p w:rsidR="00F30313" w:rsidRDefault="00F30313" w:rsidP="00F30313">
      <w:pPr>
        <w:pStyle w:val="ac"/>
        <w:spacing w:before="0" w:beforeAutospacing="0" w:after="120" w:afterAutospacing="0"/>
        <w:textAlignment w:val="baseline"/>
        <w:rPr>
          <w:color w:val="1B1C1D"/>
          <w:sz w:val="28"/>
          <w:szCs w:val="28"/>
        </w:rPr>
      </w:pPr>
    </w:p>
    <w:p w:rsidR="00F30313" w:rsidRPr="002A49E9" w:rsidRDefault="00F30313" w:rsidP="00F30313">
      <w:pPr>
        <w:pStyle w:val="ac"/>
        <w:spacing w:before="0" w:beforeAutospacing="0" w:after="120" w:afterAutospacing="0"/>
        <w:textAlignment w:val="baseline"/>
        <w:rPr>
          <w:color w:val="000000"/>
          <w:sz w:val="28"/>
          <w:szCs w:val="28"/>
        </w:rPr>
      </w:pPr>
    </w:p>
    <w:p w:rsidR="002A49E9" w:rsidRDefault="002A49E9" w:rsidP="002A49E9">
      <w:pPr>
        <w:pStyle w:val="2"/>
        <w:spacing w:before="120"/>
        <w:rPr>
          <w:b/>
          <w:color w:val="1B1C1D"/>
          <w:sz w:val="28"/>
          <w:szCs w:val="28"/>
        </w:rPr>
      </w:pPr>
      <w:bookmarkStart w:id="7" w:name="_Toc214527304"/>
      <w:r w:rsidRPr="00F30313">
        <w:rPr>
          <w:b/>
          <w:color w:val="1B1C1D"/>
          <w:sz w:val="28"/>
          <w:szCs w:val="28"/>
        </w:rPr>
        <w:lastRenderedPageBreak/>
        <w:t>5. Блок схема программы</w:t>
      </w:r>
      <w:bookmarkEnd w:id="7"/>
    </w:p>
    <w:p w:rsidR="00227A42" w:rsidRDefault="00987FD6" w:rsidP="00DE3F22">
      <w:pPr>
        <w:ind w:firstLine="72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9pt;height:654.25pt">
            <v:imagedata r:id="rId6" o:title="Диаграмма без названия"/>
          </v:shape>
        </w:pict>
      </w:r>
    </w:p>
    <w:p w:rsidR="007318DF" w:rsidRPr="007318DF" w:rsidRDefault="00562B5D" w:rsidP="007318DF">
      <w:pPr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Рис 5.1</w:t>
      </w:r>
      <w:r>
        <w:rPr>
          <w:i/>
          <w:sz w:val="24"/>
          <w:szCs w:val="24"/>
          <w:lang w:val="ru-RU"/>
        </w:rPr>
        <w:t xml:space="preserve"> - </w:t>
      </w:r>
      <w:bookmarkStart w:id="8" w:name="_GoBack"/>
      <w:bookmarkEnd w:id="8"/>
      <w:r w:rsidR="007318DF">
        <w:rPr>
          <w:i/>
          <w:sz w:val="24"/>
          <w:szCs w:val="24"/>
          <w:lang w:val="ru-RU"/>
        </w:rPr>
        <w:t xml:space="preserve">Блок-схема работы программы </w:t>
      </w:r>
    </w:p>
    <w:p w:rsidR="002A49E9" w:rsidRPr="002A49E9" w:rsidRDefault="002A49E9" w:rsidP="002A49E9">
      <w:pPr>
        <w:pStyle w:val="2"/>
        <w:spacing w:before="0"/>
        <w:rPr>
          <w:b/>
          <w:sz w:val="28"/>
          <w:szCs w:val="28"/>
        </w:rPr>
      </w:pPr>
      <w:bookmarkStart w:id="9" w:name="_Toc214527305"/>
      <w:r w:rsidRPr="002A49E9">
        <w:rPr>
          <w:b/>
          <w:color w:val="1B1C1D"/>
          <w:sz w:val="28"/>
          <w:szCs w:val="28"/>
        </w:rPr>
        <w:lastRenderedPageBreak/>
        <w:t>6. Описание программы (Реализованные методы)</w:t>
      </w:r>
      <w:bookmarkEnd w:id="9"/>
    </w:p>
    <w:p w:rsidR="002A49E9" w:rsidRPr="002A49E9" w:rsidRDefault="002A49E9" w:rsidP="00F30313">
      <w:pPr>
        <w:pStyle w:val="ac"/>
        <w:spacing w:before="0" w:beforeAutospacing="0" w:after="240" w:afterAutospacing="0"/>
        <w:jc w:val="right"/>
        <w:rPr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Таблица 6.1. Описание методов программы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410"/>
        <w:gridCol w:w="4059"/>
      </w:tblGrid>
      <w:tr w:rsidR="002A49E9" w:rsidRPr="002A49E9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2A49E9">
              <w:rPr>
                <w:b/>
                <w:bCs/>
                <w:color w:val="1B1C1D"/>
                <w:sz w:val="28"/>
                <w:szCs w:val="28"/>
              </w:rPr>
              <w:t>Метод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2A49E9">
              <w:rPr>
                <w:b/>
                <w:bCs/>
                <w:color w:val="1B1C1D"/>
                <w:sz w:val="28"/>
                <w:szCs w:val="28"/>
              </w:rPr>
              <w:t>Атрибут публичный или приватный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2A49E9">
              <w:rPr>
                <w:b/>
                <w:bCs/>
                <w:color w:val="1B1C1D"/>
                <w:sz w:val="28"/>
                <w:szCs w:val="28"/>
              </w:rPr>
              <w:t>Описание</w:t>
            </w:r>
          </w:p>
        </w:tc>
      </w:tr>
      <w:tr w:rsidR="002A49E9" w:rsidRPr="002A49E9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__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init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__(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self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 xml:space="preserve">, 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root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публичный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 xml:space="preserve">Конструктор. Инициализирует главное окно приложения 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Tkinter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 xml:space="preserve"> и основные атрибуты данных (глобальные переменные).</w:t>
            </w:r>
          </w:p>
        </w:tc>
      </w:tr>
      <w:tr w:rsidR="002A49E9" w:rsidRPr="002A49E9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load_file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()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публичный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 xml:space="preserve">Загрузка данных. Открывает диалог выбора CSV-файла, считывает данные в 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df_original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 xml:space="preserve"> и обновляет пользовательский интерфейс.</w:t>
            </w:r>
          </w:p>
        </w:tc>
      </w:tr>
      <w:tr w:rsidR="002A49E9" w:rsidRPr="002A49E9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process_data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()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публичный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Основной обработчик. Выполняет всю последовательность: обезличивание ПИ, обобщение КИ</w:t>
            </w:r>
            <w:r w:rsidR="005366E7">
              <w:rPr>
                <w:color w:val="1B1C1D"/>
                <w:sz w:val="28"/>
                <w:szCs w:val="28"/>
              </w:rPr>
              <w:t>, локальное подавление, расчет K</w:t>
            </w:r>
            <w:r w:rsidRPr="002A49E9">
              <w:rPr>
                <w:color w:val="1B1C1D"/>
                <w:sz w:val="28"/>
                <w:szCs w:val="28"/>
              </w:rPr>
              <w:t xml:space="preserve"> и KLD.</w:t>
            </w:r>
          </w:p>
        </w:tc>
      </w:tr>
      <w:tr w:rsidR="002A49E9" w:rsidRPr="002A49E9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extract_gender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(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fio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приватный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Создание псевдонима. Преобразует ФИО в обобщенную категорию 'Пол' на основе анализа суффиксов.</w:t>
            </w:r>
          </w:p>
        </w:tc>
      </w:tr>
      <w:tr w:rsidR="002A49E9" w:rsidRPr="002A49E9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generalize_time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(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time_str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приватный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 w:rsidP="005366E7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 xml:space="preserve">Локальное обобщение. </w:t>
            </w:r>
          </w:p>
        </w:tc>
      </w:tr>
      <w:tr w:rsidR="002A49E9" w:rsidRPr="002A49E9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  <w:lang w:val="en-US"/>
              </w:rPr>
              <w:t>calculate_k_anonymity</w:t>
            </w:r>
            <w:proofErr w:type="spellEnd"/>
            <w:r w:rsidRPr="002A49E9">
              <w:rPr>
                <w:color w:val="1B1C1D"/>
                <w:sz w:val="28"/>
                <w:szCs w:val="28"/>
                <w:lang w:val="en-US"/>
              </w:rPr>
              <w:t>(</w:t>
            </w:r>
            <w:proofErr w:type="spellStart"/>
            <w:r w:rsidRPr="002A49E9">
              <w:rPr>
                <w:color w:val="1B1C1D"/>
                <w:sz w:val="28"/>
                <w:szCs w:val="28"/>
                <w:lang w:val="en-US"/>
              </w:rPr>
              <w:t>df</w:t>
            </w:r>
            <w:proofErr w:type="spellEnd"/>
            <w:r w:rsidRPr="002A49E9">
              <w:rPr>
                <w:color w:val="1B1C1D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A49E9">
              <w:rPr>
                <w:color w:val="1B1C1D"/>
                <w:sz w:val="28"/>
                <w:szCs w:val="28"/>
                <w:lang w:val="en-US"/>
              </w:rPr>
              <w:t>qi_list</w:t>
            </w:r>
            <w:proofErr w:type="spellEnd"/>
            <w:r w:rsidRPr="002A49E9">
              <w:rPr>
                <w:color w:val="1B1C1D"/>
                <w:sz w:val="28"/>
                <w:szCs w:val="28"/>
                <w:lang w:val="en-US"/>
              </w:rPr>
              <w:t>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приватный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Расч</w:t>
            </w:r>
            <w:r w:rsidR="005366E7">
              <w:rPr>
                <w:color w:val="1B1C1D"/>
                <w:sz w:val="28"/>
                <w:szCs w:val="28"/>
              </w:rPr>
              <w:t xml:space="preserve">ет K. Вычисляет минимальное K </w:t>
            </w:r>
            <w:r w:rsidRPr="002A49E9">
              <w:rPr>
                <w:color w:val="1B1C1D"/>
                <w:sz w:val="28"/>
                <w:szCs w:val="28"/>
              </w:rPr>
              <w:t>(наименьший эквивалентный класс) и составляет список 5 наихудших классов.</w:t>
            </w:r>
          </w:p>
        </w:tc>
      </w:tr>
      <w:tr w:rsidR="002A49E9" w:rsidRPr="002A49E9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  <w:lang w:val="en-US"/>
              </w:rPr>
              <w:t>calculate_kld</w:t>
            </w:r>
            <w:proofErr w:type="spellEnd"/>
            <w:r w:rsidRPr="002A49E9">
              <w:rPr>
                <w:color w:val="1B1C1D"/>
                <w:sz w:val="28"/>
                <w:szCs w:val="28"/>
                <w:lang w:val="en-US"/>
              </w:rPr>
              <w:t>(</w:t>
            </w:r>
            <w:proofErr w:type="spellStart"/>
            <w:r w:rsidRPr="002A49E9">
              <w:rPr>
                <w:color w:val="1B1C1D"/>
                <w:sz w:val="28"/>
                <w:szCs w:val="28"/>
                <w:lang w:val="en-US"/>
              </w:rPr>
              <w:t>df_original</w:t>
            </w:r>
            <w:proofErr w:type="spellEnd"/>
            <w:r w:rsidRPr="002A49E9">
              <w:rPr>
                <w:color w:val="1B1C1D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A49E9">
              <w:rPr>
                <w:color w:val="1B1C1D"/>
                <w:sz w:val="28"/>
                <w:szCs w:val="28"/>
                <w:lang w:val="en-US"/>
              </w:rPr>
              <w:lastRenderedPageBreak/>
              <w:t>df_anonymized</w:t>
            </w:r>
            <w:proofErr w:type="spellEnd"/>
            <w:r w:rsidRPr="002A49E9">
              <w:rPr>
                <w:color w:val="1B1C1D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A49E9">
              <w:rPr>
                <w:color w:val="1B1C1D"/>
                <w:sz w:val="28"/>
                <w:szCs w:val="28"/>
                <w:lang w:val="en-US"/>
              </w:rPr>
              <w:t>qi_list</w:t>
            </w:r>
            <w:proofErr w:type="spellEnd"/>
            <w:r w:rsidRPr="002A49E9">
              <w:rPr>
                <w:color w:val="1B1C1D"/>
                <w:sz w:val="28"/>
                <w:szCs w:val="28"/>
                <w:lang w:val="en-US"/>
              </w:rPr>
              <w:t>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lastRenderedPageBreak/>
              <w:t>приватный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 xml:space="preserve">Расчет KLD. Вычисляет Расстояние 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Кульбака-</w:t>
            </w:r>
            <w:r w:rsidRPr="002A49E9">
              <w:rPr>
                <w:color w:val="1B1C1D"/>
                <w:sz w:val="28"/>
                <w:szCs w:val="28"/>
              </w:rPr>
              <w:lastRenderedPageBreak/>
              <w:t>Лейблера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 xml:space="preserve"> для сравнения распределений исходного и обезличенного 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датасетов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.</w:t>
            </w:r>
          </w:p>
        </w:tc>
      </w:tr>
      <w:tr w:rsidR="002A49E9" w:rsidRPr="00F30313" w:rsidTr="00FC7555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F30313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F30313">
              <w:rPr>
                <w:color w:val="1B1C1D"/>
                <w:sz w:val="28"/>
                <w:szCs w:val="28"/>
              </w:rPr>
              <w:lastRenderedPageBreak/>
              <w:t>save_dataset</w:t>
            </w:r>
            <w:proofErr w:type="spellEnd"/>
            <w:r w:rsidRPr="00F30313">
              <w:rPr>
                <w:color w:val="1B1C1D"/>
                <w:sz w:val="28"/>
                <w:szCs w:val="28"/>
              </w:rPr>
              <w:t>()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F30313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F30313">
              <w:rPr>
                <w:color w:val="1B1C1D"/>
                <w:sz w:val="28"/>
                <w:szCs w:val="28"/>
              </w:rPr>
              <w:t>публичный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F30313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F30313">
              <w:rPr>
                <w:color w:val="1B1C1D"/>
                <w:sz w:val="28"/>
                <w:szCs w:val="28"/>
              </w:rPr>
              <w:t xml:space="preserve">Сохранение. Экспортирует текущий обезличенный </w:t>
            </w:r>
            <w:proofErr w:type="spellStart"/>
            <w:r w:rsidRPr="00F30313">
              <w:rPr>
                <w:color w:val="1B1C1D"/>
                <w:sz w:val="28"/>
                <w:szCs w:val="28"/>
              </w:rPr>
              <w:t>датасет</w:t>
            </w:r>
            <w:proofErr w:type="spellEnd"/>
            <w:r w:rsidRPr="00F30313">
              <w:rPr>
                <w:color w:val="1B1C1D"/>
                <w:sz w:val="28"/>
                <w:szCs w:val="28"/>
              </w:rPr>
              <w:t xml:space="preserve"> (</w:t>
            </w:r>
            <w:proofErr w:type="spellStart"/>
            <w:r w:rsidRPr="00F30313">
              <w:rPr>
                <w:color w:val="1B1C1D"/>
                <w:sz w:val="28"/>
                <w:szCs w:val="28"/>
              </w:rPr>
              <w:t>df_global</w:t>
            </w:r>
            <w:proofErr w:type="spellEnd"/>
            <w:r w:rsidRPr="00F30313">
              <w:rPr>
                <w:color w:val="1B1C1D"/>
                <w:sz w:val="28"/>
                <w:szCs w:val="28"/>
              </w:rPr>
              <w:t>) в выбранный пользователем CSV-файл.</w:t>
            </w:r>
          </w:p>
        </w:tc>
      </w:tr>
    </w:tbl>
    <w:p w:rsidR="002A49E9" w:rsidRPr="00F30313" w:rsidRDefault="002A49E9" w:rsidP="00F30313">
      <w:pPr>
        <w:pStyle w:val="ac"/>
        <w:spacing w:before="480" w:beforeAutospacing="0" w:after="240" w:afterAutospacing="0"/>
        <w:jc w:val="right"/>
        <w:rPr>
          <w:sz w:val="28"/>
          <w:szCs w:val="28"/>
        </w:rPr>
      </w:pPr>
      <w:r w:rsidRPr="00F30313">
        <w:rPr>
          <w:bCs/>
          <w:color w:val="1B1C1D"/>
          <w:sz w:val="28"/>
          <w:szCs w:val="28"/>
        </w:rPr>
        <w:t xml:space="preserve">Таблица 6.2. Описание атрибутов программы </w:t>
      </w:r>
      <w:proofErr w:type="spellStart"/>
      <w:r w:rsidRPr="00F30313">
        <w:rPr>
          <w:bCs/>
          <w:color w:val="1B1C1D"/>
          <w:sz w:val="28"/>
          <w:szCs w:val="28"/>
        </w:rPr>
        <w:t>AnonymizationApp</w:t>
      </w:r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685"/>
        <w:gridCol w:w="3351"/>
      </w:tblGrid>
      <w:tr w:rsidR="002A49E9" w:rsidRPr="002A49E9" w:rsidTr="002A49E9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2A49E9">
              <w:rPr>
                <w:b/>
                <w:bCs/>
                <w:color w:val="1B1C1D"/>
                <w:sz w:val="28"/>
                <w:szCs w:val="28"/>
              </w:rPr>
              <w:t>Атрибут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2A49E9">
              <w:rPr>
                <w:b/>
                <w:bCs/>
                <w:color w:val="1B1C1D"/>
                <w:sz w:val="28"/>
                <w:szCs w:val="28"/>
              </w:rPr>
              <w:t>Атрибут публичный или приватный</w:t>
            </w:r>
          </w:p>
        </w:tc>
        <w:tc>
          <w:tcPr>
            <w:tcW w:w="3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120" w:beforeAutospacing="0" w:after="120" w:afterAutospacing="0"/>
              <w:rPr>
                <w:sz w:val="28"/>
                <w:szCs w:val="28"/>
              </w:rPr>
            </w:pPr>
            <w:r w:rsidRPr="002A49E9">
              <w:rPr>
                <w:b/>
                <w:bCs/>
                <w:color w:val="1B1C1D"/>
                <w:sz w:val="28"/>
                <w:szCs w:val="28"/>
              </w:rPr>
              <w:t>Описание</w:t>
            </w:r>
          </w:p>
        </w:tc>
      </w:tr>
      <w:tr w:rsidR="002A49E9" w:rsidRPr="002A49E9" w:rsidTr="002A49E9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root</w:t>
            </w:r>
            <w:proofErr w:type="spellEnd"/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приватный</w:t>
            </w:r>
          </w:p>
        </w:tc>
        <w:tc>
          <w:tcPr>
            <w:tcW w:w="3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 xml:space="preserve">Ссылка на главное окно приложения </w:t>
            </w:r>
            <w:proofErr w:type="spellStart"/>
            <w:r w:rsidRPr="002A49E9">
              <w:rPr>
                <w:color w:val="1B1C1D"/>
                <w:sz w:val="28"/>
                <w:szCs w:val="28"/>
              </w:rPr>
              <w:t>Tkinter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.</w:t>
            </w:r>
          </w:p>
        </w:tc>
      </w:tr>
      <w:tr w:rsidR="002A49E9" w:rsidRPr="002A49E9" w:rsidTr="002A49E9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df_original</w:t>
            </w:r>
            <w:proofErr w:type="spellEnd"/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приватный</w:t>
            </w:r>
          </w:p>
        </w:tc>
        <w:tc>
          <w:tcPr>
            <w:tcW w:w="3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DataFrame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 xml:space="preserve"> с исходными данными. Используется как эталон для расчета KLD.</w:t>
            </w:r>
          </w:p>
        </w:tc>
      </w:tr>
      <w:tr w:rsidR="002A49E9" w:rsidRPr="002A49E9" w:rsidTr="002A49E9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df_global</w:t>
            </w:r>
            <w:proofErr w:type="spellEnd"/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приватный</w:t>
            </w:r>
          </w:p>
        </w:tc>
        <w:tc>
          <w:tcPr>
            <w:tcW w:w="3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DataFrame</w:t>
            </w:r>
            <w:proofErr w:type="spellEnd"/>
            <w:r w:rsidRPr="002A49E9">
              <w:rPr>
                <w:color w:val="1B1C1D"/>
                <w:sz w:val="28"/>
                <w:szCs w:val="28"/>
              </w:rPr>
              <w:t>, содержащий обезличенные данные на текущем этапе обработки.</w:t>
            </w:r>
          </w:p>
        </w:tc>
      </w:tr>
      <w:tr w:rsidR="002A49E9" w:rsidRPr="002A49E9" w:rsidTr="002A49E9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2A49E9">
              <w:rPr>
                <w:color w:val="1B1C1D"/>
                <w:sz w:val="28"/>
                <w:szCs w:val="28"/>
              </w:rPr>
              <w:t>stats</w:t>
            </w:r>
            <w:proofErr w:type="spellEnd"/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приватный</w:t>
            </w:r>
          </w:p>
        </w:tc>
        <w:tc>
          <w:tcPr>
            <w:tcW w:w="3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Структура данных для хранения итого</w:t>
            </w:r>
            <w:r w:rsidR="005366E7">
              <w:rPr>
                <w:color w:val="1B1C1D"/>
                <w:sz w:val="28"/>
                <w:szCs w:val="28"/>
              </w:rPr>
              <w:t>вых результатов: минимальное K</w:t>
            </w:r>
            <w:r w:rsidRPr="002A49E9">
              <w:rPr>
                <w:color w:val="1B1C1D"/>
                <w:sz w:val="28"/>
                <w:szCs w:val="28"/>
              </w:rPr>
              <w:t>, KLD, и детализация "плохих" классов.</w:t>
            </w:r>
          </w:p>
        </w:tc>
      </w:tr>
      <w:tr w:rsidR="002A49E9" w:rsidRPr="002A49E9" w:rsidTr="002A49E9"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LOCAL_SUPPRESSION_THRESHOLD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приватный</w:t>
            </w:r>
          </w:p>
        </w:tc>
        <w:tc>
          <w:tcPr>
            <w:tcW w:w="3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2A49E9" w:rsidRPr="002A49E9" w:rsidRDefault="002A49E9">
            <w:pPr>
              <w:pStyle w:val="ac"/>
              <w:spacing w:before="0" w:beforeAutospacing="0" w:after="0" w:afterAutospacing="0"/>
              <w:rPr>
                <w:sz w:val="28"/>
                <w:szCs w:val="28"/>
              </w:rPr>
            </w:pPr>
            <w:r w:rsidRPr="002A49E9">
              <w:rPr>
                <w:color w:val="1B1C1D"/>
                <w:sz w:val="28"/>
                <w:szCs w:val="28"/>
              </w:rPr>
              <w:t>Константа (0.05), определяющая процентный порог для активации локального подавления.</w:t>
            </w:r>
          </w:p>
        </w:tc>
      </w:tr>
    </w:tbl>
    <w:p w:rsidR="002A49E9" w:rsidRPr="002A49E9" w:rsidRDefault="002A49E9" w:rsidP="002A49E9">
      <w:pPr>
        <w:pStyle w:val="2"/>
        <w:spacing w:before="120"/>
        <w:rPr>
          <w:sz w:val="28"/>
          <w:szCs w:val="28"/>
        </w:rPr>
      </w:pPr>
      <w:bookmarkStart w:id="10" w:name="_Toc214527306"/>
      <w:r w:rsidRPr="002A49E9">
        <w:rPr>
          <w:color w:val="1B1C1D"/>
          <w:sz w:val="28"/>
          <w:szCs w:val="28"/>
        </w:rPr>
        <w:lastRenderedPageBreak/>
        <w:t xml:space="preserve">7. </w:t>
      </w:r>
      <w:r w:rsidRPr="002A49E9">
        <w:rPr>
          <w:b/>
          <w:color w:val="1B1C1D"/>
          <w:sz w:val="28"/>
          <w:szCs w:val="28"/>
        </w:rPr>
        <w:t>Рекомендации пользователя</w:t>
      </w:r>
      <w:bookmarkEnd w:id="10"/>
    </w:p>
    <w:p w:rsidR="002A49E9" w:rsidRPr="002A49E9" w:rsidRDefault="002A49E9" w:rsidP="002A49E9">
      <w:pPr>
        <w:pStyle w:val="ac"/>
        <w:spacing w:before="0" w:beforeAutospacing="0" w:after="240" w:afterAutospacing="0"/>
        <w:rPr>
          <w:sz w:val="28"/>
          <w:szCs w:val="28"/>
        </w:rPr>
      </w:pPr>
      <w:r w:rsidRPr="002A49E9">
        <w:rPr>
          <w:color w:val="1B1C1D"/>
          <w:sz w:val="28"/>
          <w:szCs w:val="28"/>
        </w:rPr>
        <w:t>Для эффективной и безопасной работы с программой необходимо следовать приведённым ниже рекомендациям.</w:t>
      </w:r>
    </w:p>
    <w:p w:rsidR="002A49E9" w:rsidRPr="002A49E9" w:rsidRDefault="002A49E9" w:rsidP="002A49E9">
      <w:pPr>
        <w:pStyle w:val="3"/>
        <w:spacing w:before="0" w:after="120"/>
      </w:pPr>
      <w:bookmarkStart w:id="11" w:name="_Toc214527307"/>
      <w:r w:rsidRPr="002A49E9">
        <w:rPr>
          <w:color w:val="1B1C1D"/>
        </w:rPr>
        <w:t>7.1. Порядок работы и ожидаемое поведение</w:t>
      </w:r>
      <w:bookmarkEnd w:id="11"/>
      <w:r w:rsidRPr="002A49E9">
        <w:rPr>
          <w:color w:val="1B1C1D"/>
        </w:rPr>
        <w:t xml:space="preserve"> </w:t>
      </w:r>
    </w:p>
    <w:p w:rsidR="002A49E9" w:rsidRPr="002A49E9" w:rsidRDefault="002A49E9" w:rsidP="002A49E9">
      <w:pPr>
        <w:pStyle w:val="ac"/>
        <w:numPr>
          <w:ilvl w:val="0"/>
          <w:numId w:val="37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Запуск:</w:t>
      </w:r>
      <w:r w:rsidRPr="002A49E9">
        <w:rPr>
          <w:color w:val="1B1C1D"/>
          <w:sz w:val="28"/>
          <w:szCs w:val="28"/>
        </w:rPr>
        <w:t xml:space="preserve"> После запуска файла main.py откроется графический интерфейс.</w:t>
      </w:r>
    </w:p>
    <w:p w:rsidR="002A49E9" w:rsidRPr="002A49E9" w:rsidRDefault="002A49E9" w:rsidP="002A49E9">
      <w:pPr>
        <w:pStyle w:val="ac"/>
        <w:numPr>
          <w:ilvl w:val="0"/>
          <w:numId w:val="37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Загрузка данных:</w:t>
      </w:r>
      <w:r w:rsidRPr="002A49E9">
        <w:rPr>
          <w:color w:val="1B1C1D"/>
          <w:sz w:val="28"/>
          <w:szCs w:val="28"/>
        </w:rPr>
        <w:t xml:space="preserve"> Нажмите "Загрузить CSV файл".</w:t>
      </w:r>
    </w:p>
    <w:p w:rsidR="002A49E9" w:rsidRPr="002A49E9" w:rsidRDefault="00FB1019" w:rsidP="002A49E9">
      <w:pPr>
        <w:pStyle w:val="ac"/>
        <w:numPr>
          <w:ilvl w:val="0"/>
          <w:numId w:val="37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>
        <w:rPr>
          <w:bCs/>
          <w:color w:val="1B1C1D"/>
          <w:sz w:val="28"/>
          <w:szCs w:val="28"/>
        </w:rPr>
        <w:t xml:space="preserve">Выбор </w:t>
      </w:r>
      <w:proofErr w:type="spellStart"/>
      <w:r>
        <w:rPr>
          <w:bCs/>
          <w:color w:val="1B1C1D"/>
          <w:sz w:val="28"/>
          <w:szCs w:val="28"/>
        </w:rPr>
        <w:t>Квази</w:t>
      </w:r>
      <w:proofErr w:type="spellEnd"/>
      <w:r>
        <w:rPr>
          <w:bCs/>
          <w:color w:val="1B1C1D"/>
          <w:sz w:val="28"/>
          <w:szCs w:val="28"/>
        </w:rPr>
        <w:t>-идентификаторов</w:t>
      </w:r>
      <w:r w:rsidR="002A49E9" w:rsidRPr="002A49E9">
        <w:rPr>
          <w:bCs/>
          <w:color w:val="1B1C1D"/>
          <w:sz w:val="28"/>
          <w:szCs w:val="28"/>
        </w:rPr>
        <w:t>:</w:t>
      </w:r>
      <w:r w:rsidR="002A49E9" w:rsidRPr="002A49E9">
        <w:rPr>
          <w:color w:val="1B1C1D"/>
          <w:sz w:val="28"/>
          <w:szCs w:val="28"/>
        </w:rPr>
        <w:t xml:space="preserve"> </w:t>
      </w:r>
      <w:proofErr w:type="gramStart"/>
      <w:r w:rsidR="002A49E9" w:rsidRPr="002A49E9">
        <w:rPr>
          <w:color w:val="1B1C1D"/>
          <w:sz w:val="28"/>
          <w:szCs w:val="28"/>
        </w:rPr>
        <w:t>В</w:t>
      </w:r>
      <w:proofErr w:type="gramEnd"/>
      <w:r w:rsidR="002A49E9" w:rsidRPr="002A49E9">
        <w:rPr>
          <w:color w:val="1B1C1D"/>
          <w:sz w:val="28"/>
          <w:szCs w:val="28"/>
        </w:rPr>
        <w:t xml:space="preserve"> секции "Выберите поля для ОБОБЩЕНИЯ" </w:t>
      </w:r>
      <w:r w:rsidR="005366E7">
        <w:rPr>
          <w:bCs/>
          <w:color w:val="1B1C1D"/>
          <w:sz w:val="28"/>
          <w:szCs w:val="28"/>
        </w:rPr>
        <w:t>необходимо</w:t>
      </w:r>
      <w:r w:rsidR="002A49E9" w:rsidRPr="002A49E9">
        <w:rPr>
          <w:color w:val="1B1C1D"/>
          <w:sz w:val="28"/>
          <w:szCs w:val="28"/>
        </w:rPr>
        <w:t xml:space="preserve"> отметить те поля, которые в комбинации могут идентифицировать человека.</w:t>
      </w:r>
    </w:p>
    <w:p w:rsidR="002A49E9" w:rsidRPr="002A49E9" w:rsidRDefault="002A49E9" w:rsidP="002A49E9">
      <w:pPr>
        <w:pStyle w:val="ac"/>
        <w:numPr>
          <w:ilvl w:val="0"/>
          <w:numId w:val="37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Обработка:</w:t>
      </w:r>
      <w:r w:rsidRPr="002A49E9">
        <w:rPr>
          <w:color w:val="1B1C1D"/>
          <w:sz w:val="28"/>
          <w:szCs w:val="28"/>
        </w:rPr>
        <w:t xml:space="preserve"> Запустите процесс кнопкой "Обезличить, </w:t>
      </w:r>
      <w:proofErr w:type="gramStart"/>
      <w:r w:rsidRPr="002A49E9">
        <w:rPr>
          <w:color w:val="1B1C1D"/>
          <w:sz w:val="28"/>
          <w:szCs w:val="28"/>
        </w:rPr>
        <w:t>Подавить</w:t>
      </w:r>
      <w:proofErr w:type="gramEnd"/>
      <w:r w:rsidRPr="002A49E9">
        <w:rPr>
          <w:color w:val="1B1C1D"/>
          <w:sz w:val="28"/>
          <w:szCs w:val="28"/>
        </w:rPr>
        <w:t xml:space="preserve"> и Рассчитать K/KLD". Программа сначала обезличит ПИ, а затем применит обобщение и подавление к выбранным КИ.</w:t>
      </w:r>
    </w:p>
    <w:p w:rsidR="002A49E9" w:rsidRPr="002A49E9" w:rsidRDefault="002A49E9" w:rsidP="002A49E9">
      <w:pPr>
        <w:pStyle w:val="ac"/>
        <w:numPr>
          <w:ilvl w:val="0"/>
          <w:numId w:val="37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Анализ результатов:</w:t>
      </w:r>
      <w:r w:rsidRPr="002A49E9">
        <w:rPr>
          <w:color w:val="1B1C1D"/>
          <w:sz w:val="28"/>
          <w:szCs w:val="28"/>
        </w:rPr>
        <w:t xml:space="preserve"> Оцените две ключевые метрики в окне "Результаты":</w:t>
      </w:r>
    </w:p>
    <w:p w:rsidR="002A49E9" w:rsidRPr="002A49E9" w:rsidRDefault="00587181" w:rsidP="00D66FD0">
      <w:pPr>
        <w:pStyle w:val="ac"/>
        <w:numPr>
          <w:ilvl w:val="0"/>
          <w:numId w:val="4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bCs/>
          <w:color w:val="1B1C1D"/>
          <w:sz w:val="28"/>
          <w:szCs w:val="28"/>
        </w:rPr>
        <w:t>Приватность</w:t>
      </w:r>
      <w:r w:rsidR="002A49E9" w:rsidRPr="002A49E9">
        <w:rPr>
          <w:bCs/>
          <w:color w:val="1B1C1D"/>
          <w:sz w:val="28"/>
          <w:szCs w:val="28"/>
        </w:rPr>
        <w:t>:</w:t>
      </w:r>
      <w:r w:rsidR="00DE3F22">
        <w:rPr>
          <w:color w:val="1B1C1D"/>
          <w:sz w:val="28"/>
          <w:szCs w:val="28"/>
        </w:rPr>
        <w:t xml:space="preserve"> Сверьте фактическое K</w:t>
      </w:r>
      <w:r w:rsidR="002A49E9" w:rsidRPr="002A49E9">
        <w:rPr>
          <w:color w:val="1B1C1D"/>
          <w:sz w:val="28"/>
          <w:szCs w:val="28"/>
        </w:rPr>
        <w:t xml:space="preserve"> с минимально</w:t>
      </w:r>
      <w:r w:rsidR="00993DC0">
        <w:rPr>
          <w:color w:val="1B1C1D"/>
          <w:sz w:val="28"/>
          <w:szCs w:val="28"/>
        </w:rPr>
        <w:t xml:space="preserve"> допустимым порогом</w:t>
      </w:r>
      <w:r w:rsidR="002A49E9"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D66FD0">
      <w:pPr>
        <w:pStyle w:val="ac"/>
        <w:numPr>
          <w:ilvl w:val="0"/>
          <w:numId w:val="4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Полезность (KLD):</w:t>
      </w:r>
      <w:r w:rsidR="00DE3F22">
        <w:rPr>
          <w:color w:val="1B1C1D"/>
          <w:sz w:val="28"/>
          <w:szCs w:val="28"/>
        </w:rPr>
        <w:t xml:space="preserve"> Чем ближе к </w:t>
      </w:r>
      <w:r w:rsidRPr="002A49E9">
        <w:rPr>
          <w:color w:val="1B1C1D"/>
          <w:sz w:val="28"/>
          <w:szCs w:val="28"/>
        </w:rPr>
        <w:t>0, тем выше полезность данных.</w:t>
      </w:r>
    </w:p>
    <w:p w:rsidR="002A49E9" w:rsidRPr="002A49E9" w:rsidRDefault="002A49E9" w:rsidP="002A49E9">
      <w:pPr>
        <w:pStyle w:val="ac"/>
        <w:numPr>
          <w:ilvl w:val="0"/>
          <w:numId w:val="39"/>
        </w:numPr>
        <w:spacing w:before="0" w:beforeAutospacing="0" w:after="12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Сохранение:</w:t>
      </w:r>
      <w:r w:rsidRPr="002A49E9">
        <w:rPr>
          <w:color w:val="1B1C1D"/>
          <w:sz w:val="28"/>
          <w:szCs w:val="28"/>
        </w:rPr>
        <w:t xml:space="preserve"> Используйте кнопку "Сохранить обезличенный </w:t>
      </w:r>
      <w:proofErr w:type="spellStart"/>
      <w:r w:rsidRPr="002A49E9">
        <w:rPr>
          <w:color w:val="1B1C1D"/>
          <w:sz w:val="28"/>
          <w:szCs w:val="28"/>
        </w:rPr>
        <w:t>датасет</w:t>
      </w:r>
      <w:proofErr w:type="spellEnd"/>
      <w:r w:rsidRPr="002A49E9">
        <w:rPr>
          <w:color w:val="1B1C1D"/>
          <w:sz w:val="28"/>
          <w:szCs w:val="28"/>
        </w:rPr>
        <w:t>" для экспорта данных.</w:t>
      </w:r>
    </w:p>
    <w:p w:rsidR="002A49E9" w:rsidRPr="002A49E9" w:rsidRDefault="002A49E9" w:rsidP="002A49E9">
      <w:pPr>
        <w:pStyle w:val="3"/>
        <w:spacing w:before="120" w:after="120"/>
        <w:rPr>
          <w:color w:val="auto"/>
        </w:rPr>
      </w:pPr>
      <w:bookmarkStart w:id="12" w:name="_Toc214527308"/>
      <w:r w:rsidRPr="002A49E9">
        <w:rPr>
          <w:color w:val="1B1C1D"/>
        </w:rPr>
        <w:t>7.2. Ограничения и обработка ошибок (Что нельзя делать)</w:t>
      </w:r>
      <w:bookmarkEnd w:id="12"/>
    </w:p>
    <w:p w:rsidR="002A49E9" w:rsidRPr="002A49E9" w:rsidRDefault="002A49E9" w:rsidP="002A49E9">
      <w:pPr>
        <w:pStyle w:val="ac"/>
        <w:numPr>
          <w:ilvl w:val="0"/>
          <w:numId w:val="40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Некорректный файл:</w:t>
      </w:r>
      <w:r w:rsidRPr="002A49E9">
        <w:rPr>
          <w:color w:val="1B1C1D"/>
          <w:sz w:val="28"/>
          <w:szCs w:val="28"/>
        </w:rPr>
        <w:t xml:space="preserve"> </w:t>
      </w:r>
      <w:r w:rsidRPr="002A49E9">
        <w:rPr>
          <w:bCs/>
          <w:color w:val="1B1C1D"/>
          <w:sz w:val="28"/>
          <w:szCs w:val="28"/>
        </w:rPr>
        <w:t>Не допускается</w:t>
      </w:r>
      <w:r w:rsidRPr="002A49E9">
        <w:rPr>
          <w:color w:val="1B1C1D"/>
          <w:sz w:val="28"/>
          <w:szCs w:val="28"/>
        </w:rPr>
        <w:t xml:space="preserve"> загрузка файлов с неверной структурой или </w:t>
      </w:r>
      <w:proofErr w:type="spellStart"/>
      <w:r w:rsidRPr="002A49E9">
        <w:rPr>
          <w:color w:val="1B1C1D"/>
          <w:sz w:val="28"/>
          <w:szCs w:val="28"/>
        </w:rPr>
        <w:t>неформата</w:t>
      </w:r>
      <w:proofErr w:type="spellEnd"/>
      <w:r w:rsidRPr="002A49E9">
        <w:rPr>
          <w:color w:val="1B1C1D"/>
          <w:sz w:val="28"/>
          <w:szCs w:val="28"/>
        </w:rPr>
        <w:t xml:space="preserve"> CSV. При ошибке программа </w:t>
      </w:r>
      <w:r w:rsidRPr="002A49E9">
        <w:rPr>
          <w:bCs/>
          <w:color w:val="1B1C1D"/>
          <w:sz w:val="28"/>
          <w:szCs w:val="28"/>
        </w:rPr>
        <w:t>выведет всплывающее окно с ошибкой</w:t>
      </w:r>
      <w:r w:rsidRPr="002A49E9">
        <w:rPr>
          <w:color w:val="1B1C1D"/>
          <w:sz w:val="28"/>
          <w:szCs w:val="28"/>
        </w:rPr>
        <w:t xml:space="preserve"> и не продолжит работу.</w:t>
      </w:r>
    </w:p>
    <w:p w:rsidR="002A49E9" w:rsidRPr="002A49E9" w:rsidRDefault="002A49E9" w:rsidP="002A49E9">
      <w:pPr>
        <w:pStyle w:val="ac"/>
        <w:numPr>
          <w:ilvl w:val="0"/>
          <w:numId w:val="40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Отсутствие выбора КИ:</w:t>
      </w:r>
      <w:r w:rsidRPr="002A49E9">
        <w:rPr>
          <w:color w:val="1B1C1D"/>
          <w:sz w:val="28"/>
          <w:szCs w:val="28"/>
        </w:rPr>
        <w:t xml:space="preserve"> Запуск обработки без вы</w:t>
      </w:r>
      <w:r w:rsidR="00587181">
        <w:rPr>
          <w:color w:val="1B1C1D"/>
          <w:sz w:val="28"/>
          <w:szCs w:val="28"/>
        </w:rPr>
        <w:t>бора КИ приведет к тому, что K</w:t>
      </w:r>
      <w:r w:rsidRPr="002A49E9">
        <w:rPr>
          <w:color w:val="1B1C1D"/>
          <w:sz w:val="28"/>
          <w:szCs w:val="28"/>
        </w:rPr>
        <w:t xml:space="preserve"> и KLD не смогут быть рассчитаны, так как они зависят от набора </w:t>
      </w:r>
      <w:proofErr w:type="spellStart"/>
      <w:r w:rsidRPr="002A49E9">
        <w:rPr>
          <w:color w:val="1B1C1D"/>
          <w:sz w:val="28"/>
          <w:szCs w:val="28"/>
        </w:rPr>
        <w:t>квази</w:t>
      </w:r>
      <w:proofErr w:type="spellEnd"/>
      <w:r w:rsidRPr="002A49E9">
        <w:rPr>
          <w:color w:val="1B1C1D"/>
          <w:sz w:val="28"/>
          <w:szCs w:val="28"/>
        </w:rPr>
        <w:t>-идентификаторов.</w:t>
      </w:r>
    </w:p>
    <w:p w:rsidR="002A49E9" w:rsidRPr="00D66FD0" w:rsidRDefault="002A49E9" w:rsidP="002A49E9">
      <w:pPr>
        <w:pStyle w:val="ac"/>
        <w:numPr>
          <w:ilvl w:val="0"/>
          <w:numId w:val="40"/>
        </w:numPr>
        <w:spacing w:before="0" w:beforeAutospacing="0" w:after="12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Компромисс метрик:</w:t>
      </w:r>
      <w:r w:rsidRPr="002A49E9">
        <w:rPr>
          <w:color w:val="1B1C1D"/>
          <w:sz w:val="28"/>
          <w:szCs w:val="28"/>
        </w:rPr>
        <w:t xml:space="preserve"> Помните, что </w:t>
      </w:r>
      <w:r w:rsidRPr="002A49E9">
        <w:rPr>
          <w:bCs/>
          <w:color w:val="1B1C1D"/>
          <w:sz w:val="28"/>
          <w:szCs w:val="28"/>
        </w:rPr>
        <w:t>невозможно</w:t>
      </w:r>
      <w:r w:rsidRPr="002A49E9">
        <w:rPr>
          <w:color w:val="1B1C1D"/>
          <w:sz w:val="28"/>
          <w:szCs w:val="28"/>
        </w:rPr>
        <w:t xml:space="preserve"> одновр</w:t>
      </w:r>
      <w:r w:rsidR="005366E7">
        <w:rPr>
          <w:color w:val="1B1C1D"/>
          <w:sz w:val="28"/>
          <w:szCs w:val="28"/>
        </w:rPr>
        <w:t>еменно достичь максимального K</w:t>
      </w:r>
      <w:r w:rsidRPr="002A49E9">
        <w:rPr>
          <w:color w:val="1B1C1D"/>
          <w:sz w:val="28"/>
          <w:szCs w:val="28"/>
        </w:rPr>
        <w:t xml:space="preserve"> и минимального KLD. Ваша задача — найти оптимальный баланс через выбор КИ и оценку результатов.</w:t>
      </w:r>
    </w:p>
    <w:p w:rsidR="00D66FD0" w:rsidRDefault="00D66FD0" w:rsidP="00D66FD0">
      <w:pPr>
        <w:pStyle w:val="ac"/>
        <w:spacing w:before="0" w:beforeAutospacing="0" w:after="120" w:afterAutospacing="0"/>
        <w:ind w:left="120"/>
        <w:textAlignment w:val="baseline"/>
        <w:rPr>
          <w:color w:val="1B1C1D"/>
          <w:sz w:val="28"/>
          <w:szCs w:val="28"/>
          <w:lang w:val="en-US"/>
        </w:rPr>
      </w:pPr>
      <w:r>
        <w:rPr>
          <w:color w:val="1B1C1D"/>
          <w:sz w:val="28"/>
          <w:szCs w:val="28"/>
          <w:lang w:val="en-US"/>
        </w:rPr>
        <w:t xml:space="preserve">7.3 </w:t>
      </w:r>
      <w:r>
        <w:rPr>
          <w:color w:val="1B1C1D"/>
          <w:sz w:val="28"/>
          <w:szCs w:val="28"/>
        </w:rPr>
        <w:t xml:space="preserve">Порядок подсчёта </w:t>
      </w:r>
      <w:r>
        <w:rPr>
          <w:color w:val="1B1C1D"/>
          <w:sz w:val="28"/>
          <w:szCs w:val="28"/>
          <w:lang w:val="en-US"/>
        </w:rPr>
        <w:t>k-</w:t>
      </w:r>
      <w:proofErr w:type="spellStart"/>
      <w:r>
        <w:rPr>
          <w:color w:val="1B1C1D"/>
          <w:sz w:val="28"/>
          <w:szCs w:val="28"/>
          <w:lang w:val="en-US"/>
        </w:rPr>
        <w:t>anonimyti</w:t>
      </w:r>
      <w:proofErr w:type="spellEnd"/>
      <w:r>
        <w:rPr>
          <w:color w:val="1B1C1D"/>
          <w:sz w:val="28"/>
          <w:szCs w:val="28"/>
          <w:lang w:val="en-US"/>
        </w:rPr>
        <w:t>:</w:t>
      </w:r>
    </w:p>
    <w:p w:rsidR="00D66FD0" w:rsidRDefault="00D66FD0" w:rsidP="00D66FD0">
      <w:pPr>
        <w:pStyle w:val="ac"/>
        <w:spacing w:before="0" w:beforeAutospacing="0" w:after="120" w:afterAutospacing="0"/>
        <w:ind w:left="840"/>
        <w:textAlignment w:val="baseline"/>
        <w:rPr>
          <w:color w:val="000000"/>
          <w:sz w:val="28"/>
          <w:szCs w:val="28"/>
        </w:rPr>
      </w:pPr>
      <w:r w:rsidRPr="00D66FD0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Запустите программу</w:t>
      </w:r>
    </w:p>
    <w:p w:rsidR="00D66FD0" w:rsidRPr="00D66FD0" w:rsidRDefault="00D66FD0" w:rsidP="00D66FD0">
      <w:pPr>
        <w:pStyle w:val="ac"/>
        <w:spacing w:before="0" w:beforeAutospacing="0" w:after="120" w:afterAutospacing="0"/>
        <w:ind w:left="84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Загрузите </w:t>
      </w:r>
      <w:r w:rsidRPr="00D66FD0">
        <w:rPr>
          <w:color w:val="000000"/>
          <w:sz w:val="28"/>
          <w:szCs w:val="28"/>
        </w:rPr>
        <w:t xml:space="preserve">файл в формате </w:t>
      </w:r>
      <w:r>
        <w:rPr>
          <w:color w:val="000000"/>
          <w:sz w:val="28"/>
          <w:szCs w:val="28"/>
          <w:lang w:val="en-US"/>
        </w:rPr>
        <w:t>csv</w:t>
      </w:r>
    </w:p>
    <w:p w:rsidR="00D66FD0" w:rsidRPr="00D66FD0" w:rsidRDefault="00D66FD0" w:rsidP="00D66FD0">
      <w:pPr>
        <w:pStyle w:val="ac"/>
        <w:spacing w:before="0" w:beforeAutospacing="0" w:after="120" w:afterAutospacing="0"/>
        <w:ind w:left="840"/>
        <w:textAlignment w:val="baseline"/>
        <w:rPr>
          <w:color w:val="000000"/>
          <w:sz w:val="28"/>
          <w:szCs w:val="28"/>
        </w:rPr>
      </w:pPr>
      <w:r w:rsidRPr="00D66FD0"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 xml:space="preserve">Нажать кнопку «Посчитать </w:t>
      </w:r>
      <w:r>
        <w:rPr>
          <w:color w:val="000000"/>
          <w:sz w:val="28"/>
          <w:szCs w:val="28"/>
          <w:lang w:val="en-US"/>
        </w:rPr>
        <w:t>k</w:t>
      </w:r>
      <w:r w:rsidRPr="00D66FD0">
        <w:rPr>
          <w:color w:val="000000"/>
          <w:sz w:val="28"/>
          <w:szCs w:val="28"/>
        </w:rPr>
        <w:t>-</w:t>
      </w:r>
      <w:proofErr w:type="spellStart"/>
      <w:r>
        <w:rPr>
          <w:color w:val="000000"/>
          <w:sz w:val="28"/>
          <w:szCs w:val="28"/>
          <w:lang w:val="en-US"/>
        </w:rPr>
        <w:t>anonimyti</w:t>
      </w:r>
      <w:proofErr w:type="spellEnd"/>
      <w:r>
        <w:rPr>
          <w:color w:val="000000"/>
          <w:sz w:val="28"/>
          <w:szCs w:val="28"/>
        </w:rPr>
        <w:t>»</w:t>
      </w:r>
    </w:p>
    <w:p w:rsidR="002A49E9" w:rsidRPr="002A49E9" w:rsidRDefault="002A49E9" w:rsidP="002A49E9">
      <w:pPr>
        <w:pStyle w:val="2"/>
        <w:spacing w:before="120"/>
        <w:rPr>
          <w:b/>
          <w:sz w:val="28"/>
          <w:szCs w:val="28"/>
        </w:rPr>
      </w:pPr>
      <w:bookmarkStart w:id="13" w:name="_Toc214527309"/>
      <w:r w:rsidRPr="002A49E9">
        <w:rPr>
          <w:color w:val="1B1C1D"/>
          <w:sz w:val="28"/>
          <w:szCs w:val="28"/>
        </w:rPr>
        <w:t xml:space="preserve">8. </w:t>
      </w:r>
      <w:r w:rsidRPr="002A49E9">
        <w:rPr>
          <w:b/>
          <w:color w:val="1B1C1D"/>
          <w:sz w:val="28"/>
          <w:szCs w:val="28"/>
        </w:rPr>
        <w:t>Рекомендации программиста</w:t>
      </w:r>
      <w:bookmarkEnd w:id="13"/>
    </w:p>
    <w:p w:rsidR="002A49E9" w:rsidRPr="002A49E9" w:rsidRDefault="002A49E9" w:rsidP="002A49E9">
      <w:pPr>
        <w:pStyle w:val="ac"/>
        <w:spacing w:before="0" w:beforeAutospacing="0" w:after="120" w:afterAutospacing="0"/>
        <w:rPr>
          <w:sz w:val="28"/>
          <w:szCs w:val="28"/>
        </w:rPr>
      </w:pPr>
      <w:r w:rsidRPr="002A49E9">
        <w:rPr>
          <w:color w:val="1B1C1D"/>
          <w:sz w:val="28"/>
          <w:szCs w:val="28"/>
        </w:rPr>
        <w:t>Для поддержки и модернизации программного обеспечения необходимо учитывать следующие технические аспекты:</w:t>
      </w:r>
    </w:p>
    <w:p w:rsidR="002A49E9" w:rsidRPr="002A49E9" w:rsidRDefault="002A49E9" w:rsidP="002A49E9">
      <w:pPr>
        <w:pStyle w:val="ac"/>
        <w:numPr>
          <w:ilvl w:val="0"/>
          <w:numId w:val="41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lastRenderedPageBreak/>
        <w:t>Зависимости:</w:t>
      </w:r>
      <w:r w:rsidRPr="002A49E9">
        <w:rPr>
          <w:color w:val="1B1C1D"/>
          <w:sz w:val="28"/>
          <w:szCs w:val="28"/>
        </w:rPr>
        <w:t xml:space="preserve"> Проект требует наличия библиотек </w:t>
      </w:r>
      <w:proofErr w:type="spellStart"/>
      <w:r w:rsidRPr="002A49E9">
        <w:rPr>
          <w:color w:val="1B1C1D"/>
          <w:sz w:val="28"/>
          <w:szCs w:val="28"/>
        </w:rPr>
        <w:t>pandas</w:t>
      </w:r>
      <w:proofErr w:type="spellEnd"/>
      <w:r w:rsidRPr="002A49E9">
        <w:rPr>
          <w:color w:val="1B1C1D"/>
          <w:sz w:val="28"/>
          <w:szCs w:val="28"/>
        </w:rPr>
        <w:t xml:space="preserve">, </w:t>
      </w:r>
      <w:proofErr w:type="spellStart"/>
      <w:r w:rsidRPr="002A49E9">
        <w:rPr>
          <w:color w:val="1B1C1D"/>
          <w:sz w:val="28"/>
          <w:szCs w:val="28"/>
        </w:rPr>
        <w:t>numpy</w:t>
      </w:r>
      <w:proofErr w:type="spellEnd"/>
      <w:r w:rsidRPr="002A49E9">
        <w:rPr>
          <w:color w:val="1B1C1D"/>
          <w:sz w:val="28"/>
          <w:szCs w:val="28"/>
        </w:rPr>
        <w:t xml:space="preserve">, </w:t>
      </w:r>
      <w:proofErr w:type="spellStart"/>
      <w:r w:rsidRPr="002A49E9">
        <w:rPr>
          <w:color w:val="1B1C1D"/>
          <w:sz w:val="28"/>
          <w:szCs w:val="28"/>
        </w:rPr>
        <w:t>tkinter</w:t>
      </w:r>
      <w:proofErr w:type="spellEnd"/>
      <w:r w:rsidRPr="002A49E9">
        <w:rPr>
          <w:color w:val="1B1C1D"/>
          <w:sz w:val="28"/>
          <w:szCs w:val="28"/>
        </w:rPr>
        <w:t>.</w:t>
      </w:r>
    </w:p>
    <w:p w:rsidR="002A49E9" w:rsidRPr="002A49E9" w:rsidRDefault="002A49E9" w:rsidP="002A49E9">
      <w:pPr>
        <w:pStyle w:val="ac"/>
        <w:numPr>
          <w:ilvl w:val="0"/>
          <w:numId w:val="41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Порог подавления:</w:t>
      </w:r>
      <w:r w:rsidRPr="002A49E9">
        <w:rPr>
          <w:color w:val="1B1C1D"/>
          <w:sz w:val="28"/>
          <w:szCs w:val="28"/>
        </w:rPr>
        <w:t xml:space="preserve"> Константа LOCAL_SUPPRESSION_THRESHOLD (0.05) является легко изменяемым параметром, влияющим на уровень анонимности и полезности.</w:t>
      </w:r>
    </w:p>
    <w:p w:rsidR="002A49E9" w:rsidRPr="002A49E9" w:rsidRDefault="002A49E9" w:rsidP="002A49E9">
      <w:pPr>
        <w:pStyle w:val="ac"/>
        <w:numPr>
          <w:ilvl w:val="0"/>
          <w:numId w:val="41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Иерархия обобщения:</w:t>
      </w:r>
      <w:r w:rsidRPr="002A49E9">
        <w:rPr>
          <w:color w:val="1B1C1D"/>
          <w:sz w:val="28"/>
          <w:szCs w:val="28"/>
        </w:rPr>
        <w:t xml:space="preserve"> Логика обобщения (</w:t>
      </w:r>
      <w:proofErr w:type="spellStart"/>
      <w:r w:rsidRPr="002A49E9">
        <w:rPr>
          <w:color w:val="1B1C1D"/>
          <w:sz w:val="28"/>
          <w:szCs w:val="28"/>
        </w:rPr>
        <w:t>generalize_time</w:t>
      </w:r>
      <w:proofErr w:type="spellEnd"/>
      <w:r w:rsidRPr="002A49E9">
        <w:rPr>
          <w:color w:val="1B1C1D"/>
          <w:sz w:val="28"/>
          <w:szCs w:val="28"/>
        </w:rPr>
        <w:t xml:space="preserve">, </w:t>
      </w:r>
      <w:proofErr w:type="spellStart"/>
      <w:r w:rsidRPr="002A49E9">
        <w:rPr>
          <w:color w:val="1B1C1D"/>
          <w:sz w:val="28"/>
          <w:szCs w:val="28"/>
        </w:rPr>
        <w:t>generalize_price</w:t>
      </w:r>
      <w:proofErr w:type="spellEnd"/>
      <w:r w:rsidRPr="002A49E9">
        <w:rPr>
          <w:color w:val="1B1C1D"/>
          <w:sz w:val="28"/>
          <w:szCs w:val="28"/>
        </w:rPr>
        <w:t xml:space="preserve"> и т.д.) инкапсулирована в отдельных функциях. Для изменения шага обобщения достаточно модифицировать только соответствующую функцию.</w:t>
      </w:r>
    </w:p>
    <w:p w:rsidR="002A49E9" w:rsidRPr="002A49E9" w:rsidRDefault="002A49E9" w:rsidP="002A49E9">
      <w:pPr>
        <w:pStyle w:val="ac"/>
        <w:numPr>
          <w:ilvl w:val="0"/>
          <w:numId w:val="41"/>
        </w:numPr>
        <w:spacing w:before="0" w:beforeAutospacing="0" w:after="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Обработка ошибок:</w:t>
      </w:r>
      <w:r w:rsidRPr="002A49E9">
        <w:rPr>
          <w:color w:val="1B1C1D"/>
          <w:sz w:val="28"/>
          <w:szCs w:val="28"/>
        </w:rPr>
        <w:t xml:space="preserve"> Необходимо сохранять текущую модель обработки ошибок через </w:t>
      </w:r>
      <w:proofErr w:type="spellStart"/>
      <w:r w:rsidRPr="002A49E9">
        <w:rPr>
          <w:color w:val="1B1C1D"/>
          <w:sz w:val="28"/>
          <w:szCs w:val="28"/>
        </w:rPr>
        <w:t>try-except</w:t>
      </w:r>
      <w:proofErr w:type="spellEnd"/>
      <w:r w:rsidRPr="002A49E9">
        <w:rPr>
          <w:color w:val="1B1C1D"/>
          <w:sz w:val="28"/>
          <w:szCs w:val="28"/>
        </w:rPr>
        <w:t xml:space="preserve"> блоки и вывод сообщений в </w:t>
      </w:r>
      <w:proofErr w:type="spellStart"/>
      <w:r w:rsidRPr="002A49E9">
        <w:rPr>
          <w:color w:val="1B1C1D"/>
          <w:sz w:val="28"/>
          <w:szCs w:val="28"/>
        </w:rPr>
        <w:t>messagebox</w:t>
      </w:r>
      <w:proofErr w:type="spellEnd"/>
      <w:r w:rsidRPr="002A49E9">
        <w:rPr>
          <w:color w:val="1B1C1D"/>
          <w:sz w:val="28"/>
          <w:szCs w:val="28"/>
        </w:rPr>
        <w:t>.</w:t>
      </w:r>
    </w:p>
    <w:p w:rsidR="002A49E9" w:rsidRPr="00447B01" w:rsidRDefault="002A49E9" w:rsidP="002A49E9">
      <w:pPr>
        <w:pStyle w:val="ac"/>
        <w:numPr>
          <w:ilvl w:val="0"/>
          <w:numId w:val="41"/>
        </w:numPr>
        <w:spacing w:before="0" w:beforeAutospacing="0" w:after="120" w:afterAutospacing="0"/>
        <w:ind w:left="480"/>
        <w:textAlignment w:val="baseline"/>
        <w:rPr>
          <w:color w:val="000000"/>
          <w:sz w:val="28"/>
          <w:szCs w:val="28"/>
        </w:rPr>
      </w:pPr>
      <w:r w:rsidRPr="002A49E9">
        <w:rPr>
          <w:bCs/>
          <w:color w:val="1B1C1D"/>
          <w:sz w:val="28"/>
          <w:szCs w:val="28"/>
        </w:rPr>
        <w:t>Оптимизация:</w:t>
      </w:r>
      <w:r w:rsidRPr="002A49E9">
        <w:rPr>
          <w:color w:val="1B1C1D"/>
          <w:sz w:val="28"/>
          <w:szCs w:val="28"/>
        </w:rPr>
        <w:t xml:space="preserve"> При работе с большими объемами данных (свыше 260 000 записей) следует уделить внимание оптимизации группировок в </w:t>
      </w:r>
      <w:proofErr w:type="spellStart"/>
      <w:r w:rsidRPr="002A49E9">
        <w:rPr>
          <w:color w:val="1B1C1D"/>
          <w:sz w:val="28"/>
          <w:szCs w:val="28"/>
        </w:rPr>
        <w:t>calculate_k_anonymity</w:t>
      </w:r>
      <w:proofErr w:type="spellEnd"/>
      <w:r w:rsidRPr="002A49E9">
        <w:rPr>
          <w:color w:val="1B1C1D"/>
          <w:sz w:val="28"/>
          <w:szCs w:val="28"/>
        </w:rPr>
        <w:t>.</w:t>
      </w:r>
    </w:p>
    <w:p w:rsidR="00A50098" w:rsidRPr="00AA6AE5" w:rsidRDefault="00447B01" w:rsidP="00AA6AE5">
      <w:pPr>
        <w:pStyle w:val="ac"/>
        <w:numPr>
          <w:ilvl w:val="0"/>
          <w:numId w:val="41"/>
        </w:numPr>
        <w:spacing w:before="0" w:beforeAutospacing="0" w:after="120" w:afterAutospacing="0"/>
        <w:ind w:left="480"/>
        <w:textAlignment w:val="baseline"/>
        <w:rPr>
          <w:color w:val="000000"/>
          <w:sz w:val="28"/>
          <w:szCs w:val="28"/>
        </w:rPr>
      </w:pPr>
      <w:r>
        <w:rPr>
          <w:color w:val="1B1C1D"/>
          <w:sz w:val="28"/>
          <w:szCs w:val="28"/>
        </w:rPr>
        <w:t>Удостовериться в корректности структуры файла</w:t>
      </w:r>
    </w:p>
    <w:p w:rsidR="002A49E9" w:rsidRDefault="002A49E9" w:rsidP="00AA6AE5">
      <w:pPr>
        <w:pStyle w:val="2"/>
        <w:numPr>
          <w:ilvl w:val="1"/>
          <w:numId w:val="27"/>
        </w:numPr>
        <w:spacing w:before="120"/>
        <w:rPr>
          <w:b/>
          <w:color w:val="1B1C1D"/>
          <w:sz w:val="28"/>
          <w:szCs w:val="28"/>
        </w:rPr>
      </w:pPr>
      <w:bookmarkStart w:id="14" w:name="_Toc214527310"/>
      <w:r w:rsidRPr="002A49E9">
        <w:rPr>
          <w:b/>
          <w:color w:val="1B1C1D"/>
          <w:sz w:val="28"/>
          <w:szCs w:val="28"/>
        </w:rPr>
        <w:t>Контрольный пример</w:t>
      </w:r>
      <w:bookmarkEnd w:id="14"/>
    </w:p>
    <w:p w:rsidR="0067072C" w:rsidRPr="0067072C" w:rsidRDefault="0067072C" w:rsidP="0067072C">
      <w:pPr>
        <w:pStyle w:val="a9"/>
        <w:jc w:val="both"/>
        <w:rPr>
          <w:color w:val="1B1C1D"/>
        </w:rPr>
      </w:pPr>
      <w:r>
        <w:rPr>
          <w:color w:val="1B1C1D"/>
        </w:rPr>
        <w:t xml:space="preserve">Запускаем </w:t>
      </w:r>
      <w:r>
        <w:rPr>
          <w:color w:val="1B1C1D"/>
          <w:lang w:val="en-US"/>
        </w:rPr>
        <w:t>main</w:t>
      </w:r>
      <w:r w:rsidRPr="00556FB4">
        <w:rPr>
          <w:color w:val="1B1C1D"/>
        </w:rPr>
        <w:t>.</w:t>
      </w:r>
      <w:proofErr w:type="spellStart"/>
      <w:r>
        <w:rPr>
          <w:color w:val="1B1C1D"/>
          <w:lang w:val="en-US"/>
        </w:rPr>
        <w:t>py</w:t>
      </w:r>
      <w:proofErr w:type="spellEnd"/>
      <w:r w:rsidRPr="00556FB4">
        <w:rPr>
          <w:color w:val="1B1C1D"/>
        </w:rPr>
        <w:t xml:space="preserve"> </w:t>
      </w:r>
      <w:r>
        <w:rPr>
          <w:color w:val="1B1C1D"/>
        </w:rPr>
        <w:t>Рис. 9.1.</w:t>
      </w:r>
    </w:p>
    <w:p w:rsidR="00A50098" w:rsidRDefault="00A50098" w:rsidP="00A50098">
      <w:pPr>
        <w:rPr>
          <w:lang w:val="ru-RU"/>
        </w:rPr>
      </w:pPr>
      <w:r w:rsidRPr="00A50098">
        <w:rPr>
          <w:noProof/>
          <w:lang w:val="ru-RU"/>
        </w:rPr>
        <w:drawing>
          <wp:inline distT="0" distB="0" distL="0" distR="0" wp14:anchorId="3B4A4469" wp14:editId="2B2F4C75">
            <wp:extent cx="5733415" cy="2444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Рис. 9.1</w:t>
      </w:r>
      <w:r w:rsidR="0067072C">
        <w:rPr>
          <w:i/>
          <w:sz w:val="24"/>
          <w:szCs w:val="24"/>
          <w:lang w:val="ru-RU"/>
        </w:rPr>
        <w:t xml:space="preserve"> Файл программы</w:t>
      </w:r>
    </w:p>
    <w:p w:rsidR="0067072C" w:rsidRDefault="0067072C" w:rsidP="0067072C">
      <w:pPr>
        <w:ind w:firstLine="720"/>
        <w:rPr>
          <w:i/>
          <w:sz w:val="24"/>
          <w:szCs w:val="24"/>
          <w:lang w:val="ru-RU"/>
        </w:rPr>
      </w:pPr>
      <w:r>
        <w:rPr>
          <w:color w:val="1B1C1D"/>
        </w:rPr>
        <w:t xml:space="preserve">Откроется </w:t>
      </w:r>
      <w:r>
        <w:rPr>
          <w:color w:val="1B1C1D"/>
          <w:lang w:val="en-US"/>
        </w:rPr>
        <w:t>GUI</w:t>
      </w:r>
      <w:r w:rsidRPr="00556FB4">
        <w:rPr>
          <w:color w:val="1B1C1D"/>
        </w:rPr>
        <w:t xml:space="preserve"> </w:t>
      </w:r>
      <w:r>
        <w:rPr>
          <w:color w:val="1B1C1D"/>
        </w:rPr>
        <w:t>Рис. 9.2.</w:t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 w:rsidRPr="00A50098">
        <w:rPr>
          <w:i/>
          <w:noProof/>
          <w:sz w:val="24"/>
          <w:szCs w:val="24"/>
          <w:lang w:val="ru-RU"/>
        </w:rPr>
        <w:drawing>
          <wp:inline distT="0" distB="0" distL="0" distR="0" wp14:anchorId="5094F5F3" wp14:editId="7DAC561F">
            <wp:extent cx="5733415" cy="20288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052" cy="202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Рис. 9.2</w:t>
      </w:r>
      <w:r w:rsidR="0067072C">
        <w:rPr>
          <w:i/>
          <w:sz w:val="24"/>
          <w:szCs w:val="24"/>
          <w:lang w:val="ru-RU"/>
        </w:rPr>
        <w:t xml:space="preserve"> Интерфейс до выбора файла</w:t>
      </w:r>
    </w:p>
    <w:p w:rsidR="0067072C" w:rsidRDefault="0067072C" w:rsidP="00A50098">
      <w:pPr>
        <w:jc w:val="center"/>
        <w:rPr>
          <w:i/>
          <w:sz w:val="24"/>
          <w:szCs w:val="24"/>
          <w:lang w:val="ru-RU"/>
        </w:rPr>
      </w:pPr>
    </w:p>
    <w:p w:rsidR="0067072C" w:rsidRPr="0067072C" w:rsidRDefault="0067072C" w:rsidP="0067072C">
      <w:pPr>
        <w:ind w:left="720" w:firstLine="720"/>
        <w:rPr>
          <w:i/>
          <w:sz w:val="24"/>
          <w:szCs w:val="24"/>
          <w:lang w:val="ru-RU"/>
        </w:rPr>
      </w:pPr>
      <w:r>
        <w:rPr>
          <w:color w:val="1B1C1D"/>
        </w:rPr>
        <w:t xml:space="preserve">В </w:t>
      </w:r>
      <w:r>
        <w:rPr>
          <w:color w:val="1B1C1D"/>
          <w:lang w:val="en-US"/>
        </w:rPr>
        <w:t>GUI</w:t>
      </w:r>
      <w:r w:rsidRPr="00556FB4">
        <w:rPr>
          <w:color w:val="1B1C1D"/>
        </w:rPr>
        <w:t xml:space="preserve"> </w:t>
      </w:r>
      <w:r>
        <w:rPr>
          <w:color w:val="1B1C1D"/>
        </w:rPr>
        <w:t xml:space="preserve">необходимо нажать на кнопку «Выбрать файл» После чего откроется окно проводника, где будет необходимо выбрать файл </w:t>
      </w:r>
      <w:proofErr w:type="spellStart"/>
      <w:r>
        <w:rPr>
          <w:color w:val="1B1C1D"/>
        </w:rPr>
        <w:t>датасета</w:t>
      </w:r>
      <w:proofErr w:type="spellEnd"/>
      <w:r>
        <w:rPr>
          <w:color w:val="1B1C1D"/>
          <w:lang w:val="ru-RU"/>
        </w:rPr>
        <w:t xml:space="preserve"> </w:t>
      </w:r>
      <w:r>
        <w:rPr>
          <w:color w:val="1B1C1D"/>
        </w:rPr>
        <w:t>Рис. 9.3.</w:t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 w:rsidRPr="00A50098">
        <w:rPr>
          <w:i/>
          <w:noProof/>
          <w:sz w:val="24"/>
          <w:szCs w:val="24"/>
          <w:lang w:val="ru-RU"/>
        </w:rPr>
        <w:drawing>
          <wp:inline distT="0" distB="0" distL="0" distR="0" wp14:anchorId="5770E436" wp14:editId="20EFDCB0">
            <wp:extent cx="5733415" cy="26606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Рис. 9.3</w:t>
      </w:r>
      <w:r w:rsidR="0067072C">
        <w:rPr>
          <w:i/>
          <w:sz w:val="24"/>
          <w:szCs w:val="24"/>
          <w:lang w:val="ru-RU"/>
        </w:rPr>
        <w:t xml:space="preserve"> Файл </w:t>
      </w:r>
      <w:proofErr w:type="spellStart"/>
      <w:r w:rsidR="0067072C">
        <w:rPr>
          <w:i/>
          <w:sz w:val="24"/>
          <w:szCs w:val="24"/>
          <w:lang w:val="ru-RU"/>
        </w:rPr>
        <w:t>датасета</w:t>
      </w:r>
      <w:proofErr w:type="spellEnd"/>
    </w:p>
    <w:p w:rsidR="00A50098" w:rsidRDefault="0067072C" w:rsidP="0067072C">
      <w:pPr>
        <w:rPr>
          <w:i/>
          <w:sz w:val="24"/>
          <w:szCs w:val="24"/>
          <w:lang w:val="ru-RU"/>
        </w:rPr>
      </w:pPr>
      <w:r>
        <w:rPr>
          <w:color w:val="1B1C1D"/>
        </w:rPr>
        <w:lastRenderedPageBreak/>
        <w:t xml:space="preserve">Программа сообщит об успешной загрузке. Затем необходимо выбрать КИ и нажать кнопку </w:t>
      </w:r>
      <w:proofErr w:type="gramStart"/>
      <w:r>
        <w:rPr>
          <w:color w:val="1B1C1D"/>
        </w:rPr>
        <w:t>Обезличить</w:t>
      </w:r>
      <w:proofErr w:type="gramEnd"/>
      <w:r>
        <w:rPr>
          <w:color w:val="1B1C1D"/>
        </w:rPr>
        <w:t>, Подавить и Рассчитать Рис. 9.4.</w:t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 w:rsidRPr="00A50098">
        <w:rPr>
          <w:i/>
          <w:noProof/>
          <w:sz w:val="24"/>
          <w:szCs w:val="24"/>
          <w:lang w:val="ru-RU"/>
        </w:rPr>
        <w:drawing>
          <wp:inline distT="0" distB="0" distL="0" distR="0" wp14:anchorId="2CF20316" wp14:editId="5B6D30D7">
            <wp:extent cx="5733415" cy="2428875"/>
            <wp:effectExtent l="0" t="0" r="63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723" cy="24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8" w:rsidRDefault="00556FB4" w:rsidP="00A50098">
      <w:pPr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Рис. 9.4</w:t>
      </w:r>
      <w:r w:rsidR="0067072C">
        <w:rPr>
          <w:i/>
          <w:sz w:val="24"/>
          <w:szCs w:val="24"/>
          <w:lang w:val="ru-RU"/>
        </w:rPr>
        <w:t xml:space="preserve"> Интерфейс после выбора файла</w:t>
      </w:r>
    </w:p>
    <w:p w:rsidR="0067072C" w:rsidRDefault="0067072C" w:rsidP="00A50098">
      <w:pPr>
        <w:jc w:val="center"/>
        <w:rPr>
          <w:i/>
          <w:sz w:val="24"/>
          <w:szCs w:val="24"/>
          <w:lang w:val="ru-RU"/>
        </w:rPr>
      </w:pPr>
    </w:p>
    <w:p w:rsidR="0067072C" w:rsidRDefault="0067072C" w:rsidP="0067072C">
      <w:pPr>
        <w:ind w:firstLine="720"/>
        <w:rPr>
          <w:i/>
          <w:sz w:val="24"/>
          <w:szCs w:val="24"/>
          <w:lang w:val="ru-RU"/>
        </w:rPr>
      </w:pPr>
      <w:r>
        <w:rPr>
          <w:color w:val="1B1C1D"/>
        </w:rPr>
        <w:t>Спустя небольшое время откроется мини-отчёт Рис. 9.5</w:t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 w:rsidRPr="00A50098">
        <w:rPr>
          <w:i/>
          <w:noProof/>
          <w:sz w:val="24"/>
          <w:szCs w:val="24"/>
          <w:lang w:val="ru-RU"/>
        </w:rPr>
        <w:drawing>
          <wp:inline distT="0" distB="0" distL="0" distR="0" wp14:anchorId="06F79DBF" wp14:editId="646B629B">
            <wp:extent cx="5733415" cy="1990725"/>
            <wp:effectExtent l="0" t="0" r="63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024" cy="19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8" w:rsidRDefault="00556FB4" w:rsidP="00A50098">
      <w:pPr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Рис. 9.5</w:t>
      </w:r>
      <w:r w:rsidR="0067072C">
        <w:rPr>
          <w:i/>
          <w:sz w:val="24"/>
          <w:szCs w:val="24"/>
          <w:lang w:val="ru-RU"/>
        </w:rPr>
        <w:t xml:space="preserve"> Мини отчёт по обезличиванию</w:t>
      </w:r>
    </w:p>
    <w:p w:rsidR="0067072C" w:rsidRDefault="0067072C" w:rsidP="0067072C">
      <w:pPr>
        <w:ind w:left="720" w:firstLine="720"/>
        <w:rPr>
          <w:i/>
          <w:sz w:val="24"/>
          <w:szCs w:val="24"/>
          <w:lang w:val="ru-RU"/>
        </w:rPr>
      </w:pPr>
      <w:r>
        <w:rPr>
          <w:color w:val="1B1C1D"/>
        </w:rPr>
        <w:t>Для сохранения обезл</w:t>
      </w:r>
      <w:r w:rsidR="00CE7D86">
        <w:rPr>
          <w:color w:val="1B1C1D"/>
        </w:rPr>
        <w:t xml:space="preserve">иченного массива нажмите кнопку </w:t>
      </w:r>
      <w:r>
        <w:rPr>
          <w:color w:val="1B1C1D"/>
        </w:rPr>
        <w:t xml:space="preserve">«Сохранить обезличенный </w:t>
      </w:r>
      <w:proofErr w:type="spellStart"/>
      <w:r>
        <w:rPr>
          <w:color w:val="1B1C1D"/>
        </w:rPr>
        <w:t>Датасет</w:t>
      </w:r>
      <w:proofErr w:type="spellEnd"/>
      <w:r>
        <w:rPr>
          <w:color w:val="1B1C1D"/>
        </w:rPr>
        <w:t>». Откроется окно проводника, где будет предложено провести сохранение. Откройте сохранённый файл Рис. 9.6.</w:t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 w:rsidRPr="00A50098">
        <w:rPr>
          <w:i/>
          <w:noProof/>
          <w:sz w:val="24"/>
          <w:szCs w:val="24"/>
          <w:lang w:val="ru-RU"/>
        </w:rPr>
        <w:drawing>
          <wp:inline distT="0" distB="0" distL="0" distR="0" wp14:anchorId="06B2B352" wp14:editId="1096108E">
            <wp:extent cx="5733415" cy="26543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98" w:rsidRDefault="00556FB4" w:rsidP="00A50098">
      <w:pPr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t>Рис. 9.6</w:t>
      </w:r>
      <w:r w:rsidR="0067072C">
        <w:rPr>
          <w:i/>
          <w:sz w:val="24"/>
          <w:szCs w:val="24"/>
          <w:lang w:val="ru-RU"/>
        </w:rPr>
        <w:t xml:space="preserve"> Обезличенный </w:t>
      </w:r>
      <w:proofErr w:type="spellStart"/>
      <w:r w:rsidR="0067072C">
        <w:rPr>
          <w:i/>
          <w:sz w:val="24"/>
          <w:szCs w:val="24"/>
          <w:lang w:val="ru-RU"/>
        </w:rPr>
        <w:t>датасет</w:t>
      </w:r>
      <w:proofErr w:type="spellEnd"/>
    </w:p>
    <w:p w:rsidR="0067072C" w:rsidRPr="0067072C" w:rsidRDefault="0067072C" w:rsidP="0067072C">
      <w:pPr>
        <w:ind w:firstLine="720"/>
        <w:rPr>
          <w:i/>
          <w:sz w:val="24"/>
          <w:szCs w:val="24"/>
          <w:lang w:val="ru-RU"/>
        </w:rPr>
      </w:pPr>
      <w:r>
        <w:rPr>
          <w:color w:val="1B1C1D"/>
        </w:rPr>
        <w:t>В результате будет выведен обезличенный массив.</w:t>
      </w:r>
      <w:r>
        <w:rPr>
          <w:color w:val="1B1C1D"/>
          <w:lang w:val="ru-RU"/>
        </w:rPr>
        <w:t xml:space="preserve"> </w:t>
      </w:r>
      <w:r>
        <w:rPr>
          <w:color w:val="1B1C1D"/>
        </w:rPr>
        <w:t>9.6.</w:t>
      </w:r>
    </w:p>
    <w:p w:rsidR="00A50098" w:rsidRDefault="00A50098" w:rsidP="00A50098">
      <w:pPr>
        <w:jc w:val="center"/>
        <w:rPr>
          <w:i/>
          <w:sz w:val="24"/>
          <w:szCs w:val="24"/>
          <w:lang w:val="ru-RU"/>
        </w:rPr>
      </w:pPr>
      <w:r w:rsidRPr="00A50098">
        <w:rPr>
          <w:i/>
          <w:noProof/>
          <w:sz w:val="24"/>
          <w:szCs w:val="24"/>
          <w:lang w:val="ru-RU"/>
        </w:rPr>
        <w:drawing>
          <wp:inline distT="0" distB="0" distL="0" distR="0" wp14:anchorId="6805E12A" wp14:editId="449BF055">
            <wp:extent cx="5733415" cy="120396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FB4" w:rsidRPr="0067072C" w:rsidRDefault="00A50098" w:rsidP="0067072C">
      <w:pPr>
        <w:jc w:val="center"/>
        <w:rPr>
          <w:i/>
          <w:sz w:val="24"/>
          <w:szCs w:val="24"/>
          <w:lang w:val="ru-RU"/>
        </w:rPr>
      </w:pPr>
      <w:r>
        <w:rPr>
          <w:i/>
          <w:sz w:val="24"/>
          <w:szCs w:val="24"/>
          <w:lang w:val="ru-RU"/>
        </w:rPr>
        <w:lastRenderedPageBreak/>
        <w:t>Рис.</w:t>
      </w:r>
      <w:r w:rsidR="00556FB4">
        <w:rPr>
          <w:i/>
          <w:sz w:val="24"/>
          <w:szCs w:val="24"/>
          <w:lang w:val="ru-RU"/>
        </w:rPr>
        <w:t xml:space="preserve"> 9.7</w:t>
      </w:r>
      <w:r w:rsidR="0067072C">
        <w:rPr>
          <w:i/>
          <w:sz w:val="24"/>
          <w:szCs w:val="24"/>
          <w:lang w:val="ru-RU"/>
        </w:rPr>
        <w:t xml:space="preserve"> Поля обезличенного </w:t>
      </w:r>
      <w:proofErr w:type="spellStart"/>
      <w:r w:rsidR="0067072C">
        <w:rPr>
          <w:i/>
          <w:sz w:val="24"/>
          <w:szCs w:val="24"/>
          <w:lang w:val="ru-RU"/>
        </w:rPr>
        <w:t>датасета</w:t>
      </w:r>
      <w:proofErr w:type="spellEnd"/>
    </w:p>
    <w:p w:rsidR="002A49E9" w:rsidRPr="002A49E9" w:rsidRDefault="002A49E9" w:rsidP="002A49E9">
      <w:pPr>
        <w:pStyle w:val="2"/>
        <w:spacing w:before="120"/>
        <w:rPr>
          <w:b/>
          <w:sz w:val="28"/>
          <w:szCs w:val="28"/>
        </w:rPr>
      </w:pPr>
      <w:bookmarkStart w:id="15" w:name="_Toc214527311"/>
      <w:r w:rsidRPr="002A49E9">
        <w:rPr>
          <w:b/>
          <w:color w:val="1B1C1D"/>
          <w:sz w:val="28"/>
          <w:szCs w:val="28"/>
        </w:rPr>
        <w:t>10. Вывод</w:t>
      </w:r>
      <w:bookmarkEnd w:id="15"/>
    </w:p>
    <w:p w:rsidR="002A49E9" w:rsidRPr="0095360F" w:rsidRDefault="002A49E9" w:rsidP="0095360F">
      <w:pPr>
        <w:pStyle w:val="ac"/>
        <w:spacing w:before="0" w:beforeAutospacing="0" w:after="120" w:afterAutospacing="0"/>
        <w:rPr>
          <w:color w:val="000000"/>
          <w:sz w:val="28"/>
          <w:szCs w:val="28"/>
        </w:rPr>
      </w:pPr>
      <w:r w:rsidRPr="002A49E9">
        <w:rPr>
          <w:color w:val="1B1C1D"/>
          <w:sz w:val="28"/>
          <w:szCs w:val="28"/>
        </w:rPr>
        <w:t xml:space="preserve">По результатам работы разработано программное обеспечение на </w:t>
      </w:r>
      <w:proofErr w:type="spellStart"/>
      <w:r w:rsidRPr="002A49E9">
        <w:rPr>
          <w:color w:val="1B1C1D"/>
          <w:sz w:val="28"/>
          <w:szCs w:val="28"/>
        </w:rPr>
        <w:t>Python</w:t>
      </w:r>
      <w:proofErr w:type="spellEnd"/>
      <w:r w:rsidRPr="002A49E9">
        <w:rPr>
          <w:color w:val="1B1C1D"/>
          <w:sz w:val="28"/>
          <w:szCs w:val="28"/>
        </w:rPr>
        <w:t xml:space="preserve"> с графическим интерфейсом, предназначенное для </w:t>
      </w:r>
      <w:r w:rsidRPr="002A49E9">
        <w:rPr>
          <w:bCs/>
          <w:color w:val="1B1C1D"/>
          <w:sz w:val="28"/>
          <w:szCs w:val="28"/>
        </w:rPr>
        <w:t>обезличивания данных</w:t>
      </w:r>
      <w:r w:rsidRPr="002A49E9">
        <w:rPr>
          <w:color w:val="1B1C1D"/>
          <w:sz w:val="28"/>
          <w:szCs w:val="28"/>
        </w:rPr>
        <w:t>. В ходе работы были реализованы все т</w:t>
      </w:r>
      <w:r w:rsidR="0095360F">
        <w:rPr>
          <w:color w:val="1B1C1D"/>
          <w:sz w:val="28"/>
          <w:szCs w:val="28"/>
        </w:rPr>
        <w:t>ребования технического задания.</w:t>
      </w:r>
      <w:r w:rsidR="0095360F">
        <w:rPr>
          <w:color w:val="000000"/>
          <w:sz w:val="28"/>
          <w:szCs w:val="28"/>
        </w:rPr>
        <w:t xml:space="preserve"> </w:t>
      </w:r>
      <w:r w:rsidRPr="002A49E9">
        <w:rPr>
          <w:color w:val="1B1C1D"/>
          <w:sz w:val="28"/>
          <w:szCs w:val="28"/>
        </w:rPr>
        <w:t>Созданный инструмент позволяет наглядно оценить эффективность методов обезличивания и их влияние на информационную полезность данных.</w:t>
      </w:r>
    </w:p>
    <w:p w:rsidR="00445D2B" w:rsidRPr="002A49E9" w:rsidRDefault="00445D2B" w:rsidP="002A49E9">
      <w:pPr>
        <w:rPr>
          <w:lang w:val="ru-RU"/>
        </w:rPr>
      </w:pPr>
    </w:p>
    <w:sectPr w:rsidR="00445D2B" w:rsidRPr="002A49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74C9"/>
    <w:multiLevelType w:val="multilevel"/>
    <w:tmpl w:val="0810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254BB"/>
    <w:multiLevelType w:val="multilevel"/>
    <w:tmpl w:val="8A4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7824"/>
    <w:multiLevelType w:val="multilevel"/>
    <w:tmpl w:val="A898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27018"/>
    <w:multiLevelType w:val="multilevel"/>
    <w:tmpl w:val="1F10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345A1"/>
    <w:multiLevelType w:val="multilevel"/>
    <w:tmpl w:val="F35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E06AA"/>
    <w:multiLevelType w:val="multilevel"/>
    <w:tmpl w:val="8C1C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208E5"/>
    <w:multiLevelType w:val="multilevel"/>
    <w:tmpl w:val="F3D4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644F2"/>
    <w:multiLevelType w:val="multilevel"/>
    <w:tmpl w:val="5CF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E4ED3"/>
    <w:multiLevelType w:val="multilevel"/>
    <w:tmpl w:val="894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40066"/>
    <w:multiLevelType w:val="multilevel"/>
    <w:tmpl w:val="13A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75631"/>
    <w:multiLevelType w:val="multilevel"/>
    <w:tmpl w:val="E17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32CDC"/>
    <w:multiLevelType w:val="multilevel"/>
    <w:tmpl w:val="725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73D34"/>
    <w:multiLevelType w:val="multilevel"/>
    <w:tmpl w:val="547CAF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32839"/>
    <w:multiLevelType w:val="multilevel"/>
    <w:tmpl w:val="7CF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1005B"/>
    <w:multiLevelType w:val="multilevel"/>
    <w:tmpl w:val="9F5A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200E4"/>
    <w:multiLevelType w:val="hybridMultilevel"/>
    <w:tmpl w:val="9A0E8934"/>
    <w:lvl w:ilvl="0" w:tplc="041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6" w15:restartNumberingAfterBreak="0">
    <w:nsid w:val="361E622F"/>
    <w:multiLevelType w:val="multilevel"/>
    <w:tmpl w:val="06C8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153E2"/>
    <w:multiLevelType w:val="multilevel"/>
    <w:tmpl w:val="09CAE2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6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984" w:hanging="2160"/>
      </w:pPr>
      <w:rPr>
        <w:rFonts w:hint="default"/>
      </w:rPr>
    </w:lvl>
  </w:abstractNum>
  <w:abstractNum w:abstractNumId="18" w15:restartNumberingAfterBreak="0">
    <w:nsid w:val="391B75CA"/>
    <w:multiLevelType w:val="hybridMultilevel"/>
    <w:tmpl w:val="8B48AB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D71E9"/>
    <w:multiLevelType w:val="multilevel"/>
    <w:tmpl w:val="6C4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532C5B"/>
    <w:multiLevelType w:val="hybridMultilevel"/>
    <w:tmpl w:val="DA1AC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21383"/>
    <w:multiLevelType w:val="multilevel"/>
    <w:tmpl w:val="980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10EBE"/>
    <w:multiLevelType w:val="hybridMultilevel"/>
    <w:tmpl w:val="A4CC996E"/>
    <w:lvl w:ilvl="0" w:tplc="0419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24" w15:restartNumberingAfterBreak="0">
    <w:nsid w:val="4B5F4CD5"/>
    <w:multiLevelType w:val="hybridMultilevel"/>
    <w:tmpl w:val="916EB650"/>
    <w:lvl w:ilvl="0" w:tplc="041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5" w15:restartNumberingAfterBreak="0">
    <w:nsid w:val="4CB342CE"/>
    <w:multiLevelType w:val="multilevel"/>
    <w:tmpl w:val="14D4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AE3B0C"/>
    <w:multiLevelType w:val="multilevel"/>
    <w:tmpl w:val="0BB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A2201"/>
    <w:multiLevelType w:val="multilevel"/>
    <w:tmpl w:val="7EE4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865044"/>
    <w:multiLevelType w:val="multilevel"/>
    <w:tmpl w:val="E7FA14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8A6E84"/>
    <w:multiLevelType w:val="hybridMultilevel"/>
    <w:tmpl w:val="130E5CDA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58AC0FAC"/>
    <w:multiLevelType w:val="hybridMultilevel"/>
    <w:tmpl w:val="DF3CAFBE"/>
    <w:lvl w:ilvl="0" w:tplc="041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1" w15:restartNumberingAfterBreak="0">
    <w:nsid w:val="5A7746F1"/>
    <w:multiLevelType w:val="multilevel"/>
    <w:tmpl w:val="93B8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2D364C"/>
    <w:multiLevelType w:val="multilevel"/>
    <w:tmpl w:val="6A2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613614"/>
    <w:multiLevelType w:val="multilevel"/>
    <w:tmpl w:val="AA947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353861"/>
    <w:multiLevelType w:val="hybridMultilevel"/>
    <w:tmpl w:val="2C88D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DE5CE0"/>
    <w:multiLevelType w:val="multilevel"/>
    <w:tmpl w:val="7F8A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387B87"/>
    <w:multiLevelType w:val="hybridMultilevel"/>
    <w:tmpl w:val="8E26B844"/>
    <w:lvl w:ilvl="0" w:tplc="041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8" w15:restartNumberingAfterBreak="0">
    <w:nsid w:val="68B834F2"/>
    <w:multiLevelType w:val="multilevel"/>
    <w:tmpl w:val="B238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0A427F"/>
    <w:multiLevelType w:val="multilevel"/>
    <w:tmpl w:val="9F3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91B43"/>
    <w:multiLevelType w:val="multilevel"/>
    <w:tmpl w:val="163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2E32F5B"/>
    <w:multiLevelType w:val="multilevel"/>
    <w:tmpl w:val="CFDE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747A1C"/>
    <w:multiLevelType w:val="multilevel"/>
    <w:tmpl w:val="B50E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C33DD"/>
    <w:multiLevelType w:val="multilevel"/>
    <w:tmpl w:val="A4BAF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E8775E"/>
    <w:multiLevelType w:val="multilevel"/>
    <w:tmpl w:val="6B4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334323"/>
    <w:multiLevelType w:val="multilevel"/>
    <w:tmpl w:val="CB5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20"/>
  </w:num>
  <w:num w:numId="3">
    <w:abstractNumId w:val="17"/>
  </w:num>
  <w:num w:numId="4">
    <w:abstractNumId w:val="34"/>
  </w:num>
  <w:num w:numId="5">
    <w:abstractNumId w:val="31"/>
  </w:num>
  <w:num w:numId="6">
    <w:abstractNumId w:val="45"/>
  </w:num>
  <w:num w:numId="7">
    <w:abstractNumId w:val="9"/>
  </w:num>
  <w:num w:numId="8">
    <w:abstractNumId w:val="5"/>
  </w:num>
  <w:num w:numId="9">
    <w:abstractNumId w:val="25"/>
  </w:num>
  <w:num w:numId="1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28"/>
    <w:lvlOverride w:ilvl="0">
      <w:lvl w:ilvl="0">
        <w:numFmt w:val="decimal"/>
        <w:lvlText w:val="%1."/>
        <w:lvlJc w:val="left"/>
      </w:lvl>
    </w:lvlOverride>
  </w:num>
  <w:num w:numId="12">
    <w:abstractNumId w:val="28"/>
    <w:lvlOverride w:ilvl="0">
      <w:lvl w:ilvl="0">
        <w:numFmt w:val="decimal"/>
        <w:lvlText w:val="%1."/>
        <w:lvlJc w:val="left"/>
      </w:lvl>
    </w:lvlOverride>
  </w:num>
  <w:num w:numId="13">
    <w:abstractNumId w:val="24"/>
  </w:num>
  <w:num w:numId="14">
    <w:abstractNumId w:val="14"/>
  </w:num>
  <w:num w:numId="1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44"/>
    <w:lvlOverride w:ilvl="0">
      <w:lvl w:ilvl="0">
        <w:numFmt w:val="decimal"/>
        <w:lvlText w:val="%1."/>
        <w:lvlJc w:val="left"/>
      </w:lvl>
    </w:lvlOverride>
  </w:num>
  <w:num w:numId="17">
    <w:abstractNumId w:val="23"/>
  </w:num>
  <w:num w:numId="18">
    <w:abstractNumId w:val="21"/>
  </w:num>
  <w:num w:numId="19">
    <w:abstractNumId w:val="10"/>
  </w:num>
  <w:num w:numId="20">
    <w:abstractNumId w:val="35"/>
  </w:num>
  <w:num w:numId="21">
    <w:abstractNumId w:val="18"/>
  </w:num>
  <w:num w:numId="22">
    <w:abstractNumId w:val="42"/>
  </w:num>
  <w:num w:numId="23">
    <w:abstractNumId w:val="0"/>
  </w:num>
  <w:num w:numId="24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8"/>
  </w:num>
  <w:num w:numId="26">
    <w:abstractNumId w:val="38"/>
  </w:num>
  <w:num w:numId="27">
    <w:abstractNumId w:val="19"/>
  </w:num>
  <w:num w:numId="28">
    <w:abstractNumId w:val="36"/>
  </w:num>
  <w:num w:numId="29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33"/>
    <w:lvlOverride w:ilvl="0">
      <w:lvl w:ilvl="0">
        <w:numFmt w:val="decimal"/>
        <w:lvlText w:val="%1."/>
        <w:lvlJc w:val="left"/>
      </w:lvl>
    </w:lvlOverride>
  </w:num>
  <w:num w:numId="31">
    <w:abstractNumId w:val="33"/>
    <w:lvlOverride w:ilvl="0">
      <w:lvl w:ilvl="0">
        <w:numFmt w:val="decimal"/>
        <w:lvlText w:val="%1."/>
        <w:lvlJc w:val="left"/>
      </w:lvl>
    </w:lvlOverride>
  </w:num>
  <w:num w:numId="32">
    <w:abstractNumId w:val="26"/>
  </w:num>
  <w:num w:numId="33">
    <w:abstractNumId w:val="4"/>
  </w:num>
  <w:num w:numId="34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>
    <w:abstractNumId w:val="11"/>
  </w:num>
  <w:num w:numId="36">
    <w:abstractNumId w:val="22"/>
  </w:num>
  <w:num w:numId="37">
    <w:abstractNumId w:val="27"/>
  </w:num>
  <w:num w:numId="3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12"/>
    <w:lvlOverride w:ilvl="0">
      <w:lvl w:ilvl="0">
        <w:numFmt w:val="decimal"/>
        <w:lvlText w:val="%1."/>
        <w:lvlJc w:val="left"/>
      </w:lvl>
    </w:lvlOverride>
  </w:num>
  <w:num w:numId="40">
    <w:abstractNumId w:val="43"/>
  </w:num>
  <w:num w:numId="41">
    <w:abstractNumId w:val="6"/>
  </w:num>
  <w:num w:numId="42">
    <w:abstractNumId w:val="2"/>
  </w:num>
  <w:num w:numId="43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>
    <w:abstractNumId w:val="16"/>
  </w:num>
  <w:num w:numId="45">
    <w:abstractNumId w:val="3"/>
  </w:num>
  <w:num w:numId="46">
    <w:abstractNumId w:val="15"/>
  </w:num>
  <w:num w:numId="47">
    <w:abstractNumId w:val="37"/>
  </w:num>
  <w:num w:numId="48">
    <w:abstractNumId w:val="29"/>
  </w:num>
  <w:num w:numId="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15255E"/>
    <w:rsid w:val="001F29E0"/>
    <w:rsid w:val="00227A42"/>
    <w:rsid w:val="00253658"/>
    <w:rsid w:val="00285592"/>
    <w:rsid w:val="002A49E9"/>
    <w:rsid w:val="003703E3"/>
    <w:rsid w:val="00401254"/>
    <w:rsid w:val="00405777"/>
    <w:rsid w:val="00445D2B"/>
    <w:rsid w:val="00447B01"/>
    <w:rsid w:val="005366E7"/>
    <w:rsid w:val="00556FB4"/>
    <w:rsid w:val="00562B5D"/>
    <w:rsid w:val="00587181"/>
    <w:rsid w:val="00590B4D"/>
    <w:rsid w:val="005B2413"/>
    <w:rsid w:val="00605798"/>
    <w:rsid w:val="0067072C"/>
    <w:rsid w:val="006D6805"/>
    <w:rsid w:val="007318DF"/>
    <w:rsid w:val="008B2D19"/>
    <w:rsid w:val="0095360F"/>
    <w:rsid w:val="00987FD6"/>
    <w:rsid w:val="00990CB2"/>
    <w:rsid w:val="00993DC0"/>
    <w:rsid w:val="009B3DDE"/>
    <w:rsid w:val="009E69E0"/>
    <w:rsid w:val="009E7F05"/>
    <w:rsid w:val="00A50098"/>
    <w:rsid w:val="00AA6736"/>
    <w:rsid w:val="00AA6AE5"/>
    <w:rsid w:val="00AF4479"/>
    <w:rsid w:val="00B22DF7"/>
    <w:rsid w:val="00C2338D"/>
    <w:rsid w:val="00C32BF1"/>
    <w:rsid w:val="00C9316E"/>
    <w:rsid w:val="00CE7D86"/>
    <w:rsid w:val="00D372FC"/>
    <w:rsid w:val="00D66FD0"/>
    <w:rsid w:val="00DC30CB"/>
    <w:rsid w:val="00DE3F22"/>
    <w:rsid w:val="00E106F0"/>
    <w:rsid w:val="00E26452"/>
    <w:rsid w:val="00EA55FA"/>
    <w:rsid w:val="00F109E1"/>
    <w:rsid w:val="00F30313"/>
    <w:rsid w:val="00F72145"/>
    <w:rsid w:val="00F82B34"/>
    <w:rsid w:val="00FB1019"/>
    <w:rsid w:val="00FC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3A0C3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316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9E7F05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9E7F05"/>
    <w:pPr>
      <w:spacing w:after="100"/>
      <w:ind w:left="560"/>
    </w:pPr>
  </w:style>
  <w:style w:type="character" w:styleId="ad">
    <w:name w:val="Strong"/>
    <w:basedOn w:val="a0"/>
    <w:uiPriority w:val="22"/>
    <w:qFormat/>
    <w:rsid w:val="00C2338D"/>
    <w:rPr>
      <w:b/>
      <w:bCs/>
    </w:rPr>
  </w:style>
  <w:style w:type="character" w:styleId="HTML">
    <w:name w:val="HTML Code"/>
    <w:basedOn w:val="a0"/>
    <w:uiPriority w:val="99"/>
    <w:semiHidden/>
    <w:unhideWhenUsed/>
    <w:rsid w:val="00C23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D57D4-E215-40D8-9C0F-D4B944B2B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11</Pages>
  <Words>1638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Иван</cp:lastModifiedBy>
  <cp:revision>39</cp:revision>
  <dcterms:created xsi:type="dcterms:W3CDTF">2025-10-16T06:41:00Z</dcterms:created>
  <dcterms:modified xsi:type="dcterms:W3CDTF">2025-11-20T07:45:00Z</dcterms:modified>
</cp:coreProperties>
</file>