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A3E" w:rsidRPr="00440A3E" w:rsidRDefault="00440A3E" w:rsidP="00440A3E">
      <w:pPr>
        <w:jc w:val="center"/>
        <w:rPr>
          <w:rFonts w:eastAsiaTheme="majorEastAsia" w:cstheme="minorHAnsi"/>
          <w:b/>
          <w:bCs/>
          <w:spacing w:val="-10"/>
          <w:kern w:val="28"/>
          <w:sz w:val="52"/>
          <w:szCs w:val="56"/>
        </w:rPr>
      </w:pPr>
      <w:r w:rsidRPr="00440A3E">
        <w:rPr>
          <w:rFonts w:eastAsiaTheme="majorEastAsia" w:cstheme="minorHAnsi"/>
          <w:b/>
          <w:bCs/>
          <w:spacing w:val="-10"/>
          <w:kern w:val="28"/>
          <w:sz w:val="52"/>
          <w:szCs w:val="56"/>
        </w:rPr>
        <w:t>Chomsky Normal Form</w:t>
      </w:r>
    </w:p>
    <w:p w:rsidR="006E70B9" w:rsidRPr="00C94CC6" w:rsidRDefault="006E70B9" w:rsidP="006E70B9">
      <w:pPr>
        <w:jc w:val="center"/>
        <w:rPr>
          <w:b/>
          <w:bCs/>
          <w:sz w:val="36"/>
        </w:rPr>
      </w:pPr>
      <w:r w:rsidRPr="00440A3E">
        <w:rPr>
          <w:b/>
          <w:bCs/>
          <w:sz w:val="36"/>
        </w:rPr>
        <w:t>Course: Formal Languages &amp; Finite Automata</w:t>
      </w:r>
    </w:p>
    <w:p w:rsidR="006E70B9" w:rsidRDefault="006E70B9" w:rsidP="006E70B9">
      <w:pPr>
        <w:jc w:val="center"/>
        <w:rPr>
          <w:b/>
          <w:bCs/>
          <w:sz w:val="36"/>
        </w:rPr>
      </w:pPr>
      <w:r w:rsidRPr="006E70B9">
        <w:rPr>
          <w:b/>
          <w:bCs/>
          <w:sz w:val="36"/>
        </w:rPr>
        <w:t xml:space="preserve">Author: </w:t>
      </w:r>
      <w:r>
        <w:rPr>
          <w:b/>
          <w:bCs/>
          <w:sz w:val="36"/>
        </w:rPr>
        <w:t xml:space="preserve">Vladlen </w:t>
      </w:r>
      <w:proofErr w:type="spellStart"/>
      <w:r>
        <w:rPr>
          <w:b/>
          <w:bCs/>
          <w:sz w:val="36"/>
          <w:lang w:val="ro-RO"/>
        </w:rPr>
        <w:t>Mîțu</w:t>
      </w:r>
      <w:proofErr w:type="spellEnd"/>
    </w:p>
    <w:p w:rsidR="006E70B9" w:rsidRDefault="006E70B9" w:rsidP="006E70B9">
      <w:pPr>
        <w:rPr>
          <w:b/>
          <w:bCs/>
          <w:sz w:val="36"/>
        </w:rPr>
      </w:pPr>
    </w:p>
    <w:p w:rsidR="006E70B9" w:rsidRPr="006E70B9" w:rsidRDefault="006E70B9" w:rsidP="006E70B9">
      <w:pPr>
        <w:rPr>
          <w:b/>
          <w:bCs/>
          <w:sz w:val="24"/>
        </w:rPr>
      </w:pPr>
      <w:r w:rsidRPr="006E70B9">
        <w:rPr>
          <w:b/>
          <w:bCs/>
          <w:sz w:val="24"/>
        </w:rPr>
        <w:t xml:space="preserve">Theory: </w:t>
      </w:r>
    </w:p>
    <w:p w:rsidR="00440A3E" w:rsidRPr="00440A3E" w:rsidRDefault="00440A3E" w:rsidP="00440A3E">
      <w:pPr>
        <w:rPr>
          <w:bCs/>
          <w:sz w:val="24"/>
        </w:rPr>
      </w:pPr>
      <w:r w:rsidRPr="00440A3E">
        <w:rPr>
          <w:b/>
          <w:bCs/>
          <w:sz w:val="24"/>
        </w:rPr>
        <w:t>Chomsky Normal Form (CNF)</w:t>
      </w:r>
      <w:r w:rsidRPr="00440A3E">
        <w:rPr>
          <w:bCs/>
          <w:sz w:val="24"/>
        </w:rPr>
        <w:t xml:space="preserve"> is a way of simplifying context-free grammars. In CNF, each rule must be either of the form A → BC (two non-terminals) or A → a (a single terminal). The only exception is the start symbol, which can go to ε (empty string). CNF is useful for parsing and algorithmic analysis, especially in computer science. To convert a grammar to CNF, we eliminate ε-productions, unit rules, and unreachable or useless symbols, then rewrite rules to fit the CNF structure.</w:t>
      </w:r>
    </w:p>
    <w:p w:rsidR="006E70B9" w:rsidRDefault="006E70B9" w:rsidP="006E70B9">
      <w:pPr>
        <w:rPr>
          <w:b/>
          <w:bCs/>
          <w:sz w:val="24"/>
        </w:rPr>
      </w:pPr>
      <w:r w:rsidRPr="006E70B9">
        <w:rPr>
          <w:b/>
          <w:bCs/>
          <w:sz w:val="24"/>
        </w:rPr>
        <w:t>Objectives:</w:t>
      </w:r>
    </w:p>
    <w:p w:rsidR="00440A3E" w:rsidRPr="00440A3E" w:rsidRDefault="00440A3E" w:rsidP="00440A3E">
      <w:pPr>
        <w:numPr>
          <w:ilvl w:val="0"/>
          <w:numId w:val="22"/>
        </w:numPr>
        <w:rPr>
          <w:bCs/>
          <w:sz w:val="24"/>
        </w:rPr>
      </w:pPr>
      <w:r w:rsidRPr="00440A3E">
        <w:rPr>
          <w:bCs/>
          <w:sz w:val="24"/>
        </w:rPr>
        <w:t>Learn about Chomsky Normal Form (CNF) [1].</w:t>
      </w:r>
    </w:p>
    <w:p w:rsidR="00440A3E" w:rsidRPr="00440A3E" w:rsidRDefault="00440A3E" w:rsidP="00440A3E">
      <w:pPr>
        <w:numPr>
          <w:ilvl w:val="0"/>
          <w:numId w:val="22"/>
        </w:numPr>
        <w:rPr>
          <w:bCs/>
          <w:sz w:val="24"/>
        </w:rPr>
      </w:pPr>
      <w:r w:rsidRPr="00440A3E">
        <w:rPr>
          <w:bCs/>
          <w:sz w:val="24"/>
        </w:rPr>
        <w:t>Get familiar with the approaches of normalizing a grammar.</w:t>
      </w:r>
    </w:p>
    <w:p w:rsidR="00440A3E" w:rsidRPr="00440A3E" w:rsidRDefault="00440A3E" w:rsidP="00440A3E">
      <w:pPr>
        <w:numPr>
          <w:ilvl w:val="0"/>
          <w:numId w:val="22"/>
        </w:numPr>
        <w:rPr>
          <w:bCs/>
          <w:sz w:val="24"/>
        </w:rPr>
      </w:pPr>
      <w:r w:rsidRPr="00440A3E">
        <w:rPr>
          <w:bCs/>
          <w:sz w:val="24"/>
        </w:rPr>
        <w:t>Implement a method for normalizing an input grammar by the rules of CNF.</w:t>
      </w:r>
    </w:p>
    <w:p w:rsidR="00440A3E" w:rsidRPr="00440A3E" w:rsidRDefault="00440A3E" w:rsidP="00440A3E">
      <w:pPr>
        <w:numPr>
          <w:ilvl w:val="1"/>
          <w:numId w:val="22"/>
        </w:numPr>
        <w:rPr>
          <w:bCs/>
          <w:sz w:val="24"/>
        </w:rPr>
      </w:pPr>
      <w:r w:rsidRPr="00440A3E">
        <w:rPr>
          <w:bCs/>
          <w:sz w:val="24"/>
        </w:rPr>
        <w:t>The implementation needs to be encapsulated in a method with an appropriate signature (also ideally in an appropriate class/type).</w:t>
      </w:r>
    </w:p>
    <w:p w:rsidR="00440A3E" w:rsidRPr="00440A3E" w:rsidRDefault="00440A3E" w:rsidP="00440A3E">
      <w:pPr>
        <w:numPr>
          <w:ilvl w:val="1"/>
          <w:numId w:val="22"/>
        </w:numPr>
        <w:rPr>
          <w:bCs/>
          <w:sz w:val="24"/>
        </w:rPr>
      </w:pPr>
      <w:r w:rsidRPr="00440A3E">
        <w:rPr>
          <w:bCs/>
          <w:sz w:val="24"/>
        </w:rPr>
        <w:t>The implemented functionality needs executed and tested.</w:t>
      </w:r>
    </w:p>
    <w:p w:rsidR="00440A3E" w:rsidRPr="00440A3E" w:rsidRDefault="00440A3E" w:rsidP="00440A3E">
      <w:pPr>
        <w:numPr>
          <w:ilvl w:val="1"/>
          <w:numId w:val="22"/>
        </w:numPr>
        <w:rPr>
          <w:bCs/>
          <w:sz w:val="24"/>
        </w:rPr>
      </w:pPr>
      <w:r w:rsidRPr="00440A3E">
        <w:rPr>
          <w:bCs/>
          <w:sz w:val="24"/>
        </w:rPr>
        <w:t>Also, another </w:t>
      </w:r>
      <w:r w:rsidRPr="00440A3E">
        <w:rPr>
          <w:b/>
          <w:bCs/>
          <w:sz w:val="24"/>
        </w:rPr>
        <w:t>BONUS point</w:t>
      </w:r>
      <w:r w:rsidRPr="00440A3E">
        <w:rPr>
          <w:bCs/>
          <w:sz w:val="24"/>
        </w:rPr>
        <w:t> would be given if the student will make the aforementioned function to accept any grammar, not only the one from the student's variant.</w:t>
      </w:r>
    </w:p>
    <w:p w:rsidR="00C94CC6" w:rsidRDefault="00C94CC6" w:rsidP="006E70B9">
      <w:pPr>
        <w:rPr>
          <w:bCs/>
          <w:sz w:val="24"/>
        </w:rPr>
      </w:pPr>
    </w:p>
    <w:p w:rsidR="00C94CC6" w:rsidRDefault="00C94CC6" w:rsidP="006E70B9">
      <w:pPr>
        <w:rPr>
          <w:bCs/>
          <w:sz w:val="24"/>
        </w:rPr>
      </w:pPr>
    </w:p>
    <w:p w:rsidR="00C94CC6" w:rsidRDefault="00C94CC6" w:rsidP="006E70B9">
      <w:pPr>
        <w:rPr>
          <w:bCs/>
          <w:sz w:val="24"/>
        </w:rPr>
      </w:pPr>
    </w:p>
    <w:p w:rsidR="00440A3E" w:rsidRDefault="00440A3E" w:rsidP="006E70B9">
      <w:pPr>
        <w:rPr>
          <w:bCs/>
          <w:sz w:val="24"/>
        </w:rPr>
      </w:pPr>
    </w:p>
    <w:p w:rsidR="00440A3E" w:rsidRDefault="00440A3E" w:rsidP="006E70B9">
      <w:pPr>
        <w:rPr>
          <w:bCs/>
          <w:sz w:val="24"/>
        </w:rPr>
      </w:pPr>
    </w:p>
    <w:p w:rsidR="00440A3E" w:rsidRDefault="00440A3E" w:rsidP="006E70B9">
      <w:pPr>
        <w:rPr>
          <w:bCs/>
          <w:sz w:val="24"/>
        </w:rPr>
      </w:pPr>
    </w:p>
    <w:p w:rsidR="00440A3E" w:rsidRDefault="00440A3E" w:rsidP="006E70B9">
      <w:pPr>
        <w:rPr>
          <w:bCs/>
          <w:sz w:val="24"/>
        </w:rPr>
      </w:pPr>
    </w:p>
    <w:p w:rsidR="00440A3E" w:rsidRDefault="00440A3E" w:rsidP="006E70B9">
      <w:pPr>
        <w:rPr>
          <w:bCs/>
          <w:sz w:val="24"/>
        </w:rPr>
      </w:pPr>
    </w:p>
    <w:p w:rsidR="00440A3E" w:rsidRDefault="00440A3E" w:rsidP="006E70B9">
      <w:pPr>
        <w:rPr>
          <w:bCs/>
          <w:sz w:val="24"/>
        </w:rPr>
      </w:pPr>
    </w:p>
    <w:p w:rsidR="00440A3E" w:rsidRPr="004A1B7C" w:rsidRDefault="00440A3E" w:rsidP="006E70B9">
      <w:pPr>
        <w:rPr>
          <w:bCs/>
          <w:sz w:val="24"/>
        </w:rPr>
      </w:pPr>
    </w:p>
    <w:p w:rsidR="006E70B9" w:rsidRDefault="006E70B9" w:rsidP="006E70B9">
      <w:pPr>
        <w:rPr>
          <w:b/>
          <w:bCs/>
          <w:sz w:val="24"/>
        </w:rPr>
      </w:pPr>
      <w:r w:rsidRPr="006E70B9">
        <w:rPr>
          <w:b/>
          <w:bCs/>
          <w:sz w:val="24"/>
        </w:rPr>
        <w:lastRenderedPageBreak/>
        <w:t>Implementation description</w:t>
      </w:r>
      <w:r>
        <w:rPr>
          <w:b/>
          <w:bCs/>
          <w:sz w:val="24"/>
        </w:rPr>
        <w:t>:</w:t>
      </w:r>
    </w:p>
    <w:p w:rsidR="00597466" w:rsidRDefault="00440A3E" w:rsidP="00440A3E">
      <w:pPr>
        <w:jc w:val="center"/>
        <w:rPr>
          <w:bCs/>
          <w:sz w:val="24"/>
        </w:rPr>
      </w:pPr>
      <w:r w:rsidRPr="00440A3E">
        <w:rPr>
          <w:bCs/>
          <w:sz w:val="24"/>
        </w:rPr>
        <w:drawing>
          <wp:inline distT="0" distB="0" distL="0" distR="0" wp14:anchorId="526980E7" wp14:editId="065702D1">
            <wp:extent cx="5646420" cy="20902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1007" cy="2103046"/>
                    </a:xfrm>
                    <a:prstGeom prst="rect">
                      <a:avLst/>
                    </a:prstGeom>
                  </pic:spPr>
                </pic:pic>
              </a:graphicData>
            </a:graphic>
          </wp:inline>
        </w:drawing>
      </w:r>
    </w:p>
    <w:p w:rsidR="00440A3E" w:rsidRDefault="00440A3E" w:rsidP="00440A3E">
      <w:pPr>
        <w:rPr>
          <w:bCs/>
          <w:sz w:val="24"/>
        </w:rPr>
      </w:pPr>
      <w:r w:rsidRPr="00440A3E">
        <w:rPr>
          <w:bCs/>
          <w:sz w:val="24"/>
        </w:rPr>
        <w:t>The </w:t>
      </w:r>
      <w:proofErr w:type="spellStart"/>
      <w:r w:rsidRPr="00440A3E">
        <w:rPr>
          <w:bCs/>
          <w:sz w:val="24"/>
        </w:rPr>
        <w:t>print_step</w:t>
      </w:r>
      <w:proofErr w:type="spellEnd"/>
      <w:r w:rsidRPr="00440A3E">
        <w:rPr>
          <w:bCs/>
          <w:sz w:val="24"/>
        </w:rPr>
        <w:t> method is used to display the current state of the grammar at each step of the conversion process. It prints the grammar components (VN, VT, P, S) in a readable format, including all productions. This helps track changes made during each transformation step.</w:t>
      </w:r>
    </w:p>
    <w:p w:rsidR="00440A3E" w:rsidRDefault="00440A3E" w:rsidP="00440A3E">
      <w:pPr>
        <w:rPr>
          <w:bCs/>
          <w:sz w:val="24"/>
        </w:rPr>
      </w:pPr>
    </w:p>
    <w:p w:rsidR="00440A3E" w:rsidRDefault="00440A3E" w:rsidP="00440A3E">
      <w:pPr>
        <w:jc w:val="center"/>
        <w:rPr>
          <w:bCs/>
          <w:sz w:val="24"/>
        </w:rPr>
      </w:pPr>
      <w:r w:rsidRPr="00440A3E">
        <w:rPr>
          <w:bCs/>
          <w:sz w:val="24"/>
        </w:rPr>
        <w:drawing>
          <wp:inline distT="0" distB="0" distL="0" distR="0" wp14:anchorId="66EA6EDB" wp14:editId="6C83B57C">
            <wp:extent cx="5737860" cy="285184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0496" cy="2853159"/>
                    </a:xfrm>
                    <a:prstGeom prst="rect">
                      <a:avLst/>
                    </a:prstGeom>
                  </pic:spPr>
                </pic:pic>
              </a:graphicData>
            </a:graphic>
          </wp:inline>
        </w:drawing>
      </w:r>
    </w:p>
    <w:p w:rsidR="00440A3E" w:rsidRDefault="00440A3E" w:rsidP="00440A3E">
      <w:pPr>
        <w:rPr>
          <w:bCs/>
          <w:sz w:val="24"/>
        </w:rPr>
      </w:pPr>
      <w:r w:rsidRPr="00440A3E">
        <w:rPr>
          <w:bCs/>
          <w:sz w:val="24"/>
        </w:rPr>
        <w:t>The </w:t>
      </w:r>
      <w:proofErr w:type="spellStart"/>
      <w:r w:rsidRPr="00440A3E">
        <w:rPr>
          <w:bCs/>
          <w:sz w:val="24"/>
        </w:rPr>
        <w:t>eliminate_epsilon</w:t>
      </w:r>
      <w:proofErr w:type="spellEnd"/>
      <w:r w:rsidRPr="00440A3E">
        <w:rPr>
          <w:bCs/>
          <w:sz w:val="24"/>
        </w:rPr>
        <w:t> method removes ε-productions (</w:t>
      </w:r>
      <w:proofErr w:type="spellStart"/>
      <w:r w:rsidRPr="00440A3E">
        <w:rPr>
          <w:bCs/>
          <w:sz w:val="24"/>
        </w:rPr>
        <w:t>nullable</w:t>
      </w:r>
      <w:proofErr w:type="spellEnd"/>
      <w:r w:rsidRPr="00440A3E">
        <w:rPr>
          <w:bCs/>
          <w:sz w:val="24"/>
        </w:rPr>
        <w:t xml:space="preserve"> productions) from the grammar while preserving its language. It identifies </w:t>
      </w:r>
      <w:proofErr w:type="spellStart"/>
      <w:r w:rsidRPr="00440A3E">
        <w:rPr>
          <w:bCs/>
          <w:sz w:val="24"/>
        </w:rPr>
        <w:t>nullable</w:t>
      </w:r>
      <w:proofErr w:type="spellEnd"/>
      <w:r w:rsidRPr="00440A3E">
        <w:rPr>
          <w:bCs/>
          <w:sz w:val="24"/>
        </w:rPr>
        <w:t xml:space="preserve"> variables, generates all possible combinations of productions without ε, and updates the grammar accordingly.</w:t>
      </w:r>
    </w:p>
    <w:p w:rsidR="00440A3E" w:rsidRDefault="00440A3E" w:rsidP="00440A3E">
      <w:pPr>
        <w:rPr>
          <w:bCs/>
          <w:sz w:val="24"/>
        </w:rPr>
      </w:pPr>
    </w:p>
    <w:p w:rsidR="00440A3E" w:rsidRDefault="00440A3E" w:rsidP="00440A3E">
      <w:pPr>
        <w:rPr>
          <w:bCs/>
          <w:sz w:val="24"/>
        </w:rPr>
      </w:pPr>
      <w:r w:rsidRPr="00440A3E">
        <w:rPr>
          <w:bCs/>
          <w:sz w:val="24"/>
        </w:rPr>
        <w:drawing>
          <wp:inline distT="0" distB="0" distL="0" distR="0" wp14:anchorId="63BCC80A" wp14:editId="1A14C562">
            <wp:extent cx="5972810" cy="10502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050290"/>
                    </a:xfrm>
                    <a:prstGeom prst="rect">
                      <a:avLst/>
                    </a:prstGeom>
                  </pic:spPr>
                </pic:pic>
              </a:graphicData>
            </a:graphic>
          </wp:inline>
        </w:drawing>
      </w:r>
    </w:p>
    <w:p w:rsidR="00440A3E" w:rsidRDefault="00440A3E" w:rsidP="00440A3E">
      <w:pPr>
        <w:rPr>
          <w:bCs/>
          <w:sz w:val="24"/>
        </w:rPr>
      </w:pPr>
      <w:r w:rsidRPr="00440A3E">
        <w:rPr>
          <w:bCs/>
          <w:sz w:val="24"/>
        </w:rPr>
        <w:lastRenderedPageBreak/>
        <w:t>The </w:t>
      </w:r>
      <w:proofErr w:type="spellStart"/>
      <w:r w:rsidRPr="00440A3E">
        <w:rPr>
          <w:bCs/>
          <w:sz w:val="24"/>
        </w:rPr>
        <w:t>generate_nullable_combinations</w:t>
      </w:r>
      <w:proofErr w:type="spellEnd"/>
      <w:r w:rsidRPr="00440A3E">
        <w:rPr>
          <w:bCs/>
          <w:sz w:val="24"/>
        </w:rPr>
        <w:t xml:space="preserve"> method generates all possible combinations of a production body by removing </w:t>
      </w:r>
      <w:proofErr w:type="spellStart"/>
      <w:r w:rsidRPr="00440A3E">
        <w:rPr>
          <w:bCs/>
          <w:sz w:val="24"/>
        </w:rPr>
        <w:t>nullable</w:t>
      </w:r>
      <w:proofErr w:type="spellEnd"/>
      <w:r w:rsidRPr="00440A3E">
        <w:rPr>
          <w:bCs/>
          <w:sz w:val="24"/>
        </w:rPr>
        <w:t xml:space="preserve"> variables (variables that can produce ε). It uses </w:t>
      </w:r>
      <w:proofErr w:type="spellStart"/>
      <w:r w:rsidRPr="00440A3E">
        <w:rPr>
          <w:bCs/>
          <w:sz w:val="24"/>
        </w:rPr>
        <w:t>bitmasking</w:t>
      </w:r>
      <w:proofErr w:type="spellEnd"/>
      <w:r w:rsidRPr="00440A3E">
        <w:rPr>
          <w:bCs/>
          <w:sz w:val="24"/>
        </w:rPr>
        <w:t xml:space="preserve"> to systematically include or exclude </w:t>
      </w:r>
      <w:proofErr w:type="spellStart"/>
      <w:r w:rsidRPr="00440A3E">
        <w:rPr>
          <w:bCs/>
          <w:sz w:val="24"/>
        </w:rPr>
        <w:t>nullable</w:t>
      </w:r>
      <w:proofErr w:type="spellEnd"/>
      <w:r w:rsidRPr="00440A3E">
        <w:rPr>
          <w:bCs/>
          <w:sz w:val="24"/>
        </w:rPr>
        <w:t xml:space="preserve"> symbols, ensuring all valid combinations are created.</w:t>
      </w:r>
    </w:p>
    <w:p w:rsidR="00440A3E" w:rsidRDefault="00440A3E" w:rsidP="00440A3E">
      <w:pPr>
        <w:rPr>
          <w:bCs/>
          <w:sz w:val="24"/>
        </w:rPr>
      </w:pPr>
    </w:p>
    <w:p w:rsidR="00440A3E" w:rsidRDefault="00440A3E" w:rsidP="00440A3E">
      <w:pPr>
        <w:rPr>
          <w:bCs/>
          <w:sz w:val="24"/>
        </w:rPr>
      </w:pPr>
      <w:r w:rsidRPr="00440A3E">
        <w:rPr>
          <w:bCs/>
          <w:sz w:val="24"/>
        </w:rPr>
        <w:drawing>
          <wp:inline distT="0" distB="0" distL="0" distR="0" wp14:anchorId="653FBFE9" wp14:editId="613F7C99">
            <wp:extent cx="5015667" cy="3753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8221" cy="3755396"/>
                    </a:xfrm>
                    <a:prstGeom prst="rect">
                      <a:avLst/>
                    </a:prstGeom>
                  </pic:spPr>
                </pic:pic>
              </a:graphicData>
            </a:graphic>
          </wp:inline>
        </w:drawing>
      </w:r>
    </w:p>
    <w:p w:rsidR="00440A3E" w:rsidRDefault="00440A3E" w:rsidP="00440A3E">
      <w:pPr>
        <w:rPr>
          <w:bCs/>
          <w:sz w:val="24"/>
        </w:rPr>
      </w:pPr>
      <w:r w:rsidRPr="00440A3E">
        <w:rPr>
          <w:bCs/>
          <w:sz w:val="24"/>
        </w:rPr>
        <w:t>The </w:t>
      </w:r>
      <w:proofErr w:type="spellStart"/>
      <w:r w:rsidRPr="00440A3E">
        <w:rPr>
          <w:bCs/>
          <w:sz w:val="24"/>
        </w:rPr>
        <w:t>eliminate_unit_productions</w:t>
      </w:r>
      <w:proofErr w:type="spellEnd"/>
      <w:r w:rsidRPr="00440A3E">
        <w:rPr>
          <w:bCs/>
          <w:sz w:val="24"/>
        </w:rPr>
        <w:t> method removes unit productions (e.g., A → B) from the grammar. It identifies all unit pairs (variables that can derive each other) and replaces unit productions with the non-unit productions of the corresponding variables, ensuring the grammar remains equivalent.</w:t>
      </w:r>
    </w:p>
    <w:p w:rsidR="00440A3E" w:rsidRDefault="00440A3E" w:rsidP="00440A3E">
      <w:pPr>
        <w:rPr>
          <w:bCs/>
          <w:sz w:val="24"/>
        </w:rPr>
      </w:pPr>
    </w:p>
    <w:p w:rsidR="00440A3E" w:rsidRDefault="00440A3E" w:rsidP="00440A3E">
      <w:pPr>
        <w:rPr>
          <w:bCs/>
          <w:sz w:val="24"/>
        </w:rPr>
      </w:pPr>
      <w:r w:rsidRPr="00440A3E">
        <w:rPr>
          <w:bCs/>
          <w:sz w:val="24"/>
        </w:rPr>
        <w:drawing>
          <wp:inline distT="0" distB="0" distL="0" distR="0" wp14:anchorId="2B59CA13" wp14:editId="23256445">
            <wp:extent cx="5972810" cy="1878965"/>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878965"/>
                    </a:xfrm>
                    <a:prstGeom prst="rect">
                      <a:avLst/>
                    </a:prstGeom>
                  </pic:spPr>
                </pic:pic>
              </a:graphicData>
            </a:graphic>
          </wp:inline>
        </w:drawing>
      </w:r>
    </w:p>
    <w:p w:rsidR="00440A3E" w:rsidRDefault="00440A3E" w:rsidP="00440A3E">
      <w:pPr>
        <w:rPr>
          <w:bCs/>
          <w:sz w:val="24"/>
        </w:rPr>
      </w:pPr>
      <w:r w:rsidRPr="00440A3E">
        <w:rPr>
          <w:bCs/>
          <w:sz w:val="24"/>
        </w:rPr>
        <w:t>The </w:t>
      </w:r>
      <w:proofErr w:type="spellStart"/>
      <w:r w:rsidRPr="00440A3E">
        <w:rPr>
          <w:bCs/>
          <w:sz w:val="24"/>
        </w:rPr>
        <w:t>eliminate_nonproductive_symbols</w:t>
      </w:r>
      <w:proofErr w:type="spellEnd"/>
      <w:r w:rsidRPr="00440A3E">
        <w:rPr>
          <w:bCs/>
          <w:sz w:val="24"/>
        </w:rPr>
        <w:t> method removes nonproductive variables (those that cannot derive terminal strings). It identifies productive variables iteratively and updates the grammar to include only productions involving these variables.</w:t>
      </w:r>
    </w:p>
    <w:p w:rsidR="00440A3E" w:rsidRDefault="00440A3E" w:rsidP="00440A3E">
      <w:pPr>
        <w:rPr>
          <w:bCs/>
          <w:sz w:val="24"/>
        </w:rPr>
      </w:pPr>
    </w:p>
    <w:p w:rsidR="00440A3E" w:rsidRDefault="00440A3E" w:rsidP="00440A3E">
      <w:pPr>
        <w:rPr>
          <w:bCs/>
          <w:sz w:val="24"/>
        </w:rPr>
      </w:pPr>
      <w:r w:rsidRPr="00440A3E">
        <w:rPr>
          <w:bCs/>
          <w:sz w:val="24"/>
        </w:rPr>
        <w:drawing>
          <wp:inline distT="0" distB="0" distL="0" distR="0" wp14:anchorId="4924AA91" wp14:editId="3D52A544">
            <wp:extent cx="5449737" cy="3255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0012" cy="3255174"/>
                    </a:xfrm>
                    <a:prstGeom prst="rect">
                      <a:avLst/>
                    </a:prstGeom>
                  </pic:spPr>
                </pic:pic>
              </a:graphicData>
            </a:graphic>
          </wp:inline>
        </w:drawing>
      </w:r>
    </w:p>
    <w:p w:rsidR="00440A3E" w:rsidRDefault="00440A3E" w:rsidP="00440A3E">
      <w:pPr>
        <w:rPr>
          <w:bCs/>
          <w:sz w:val="24"/>
        </w:rPr>
      </w:pPr>
      <w:r w:rsidRPr="00440A3E">
        <w:rPr>
          <w:bCs/>
          <w:sz w:val="24"/>
        </w:rPr>
        <w:t>The </w:t>
      </w:r>
      <w:proofErr w:type="spellStart"/>
      <w:r w:rsidRPr="00440A3E">
        <w:rPr>
          <w:bCs/>
          <w:sz w:val="24"/>
        </w:rPr>
        <w:t>eliminate_inaccessible_symbols</w:t>
      </w:r>
      <w:proofErr w:type="spellEnd"/>
      <w:r w:rsidRPr="00440A3E">
        <w:rPr>
          <w:bCs/>
          <w:sz w:val="24"/>
        </w:rPr>
        <w:t> method removes variables that cannot be reached from the start symbol. It iteratively identifies all reachable variables and updates the grammar to include only those variables and their associated productions.</w:t>
      </w:r>
    </w:p>
    <w:p w:rsidR="00440A3E" w:rsidRDefault="00440A3E" w:rsidP="00440A3E">
      <w:pPr>
        <w:rPr>
          <w:bCs/>
          <w:sz w:val="24"/>
        </w:rPr>
      </w:pPr>
    </w:p>
    <w:p w:rsidR="00440A3E" w:rsidRDefault="00440A3E" w:rsidP="00440A3E">
      <w:pPr>
        <w:rPr>
          <w:bCs/>
          <w:sz w:val="24"/>
        </w:rPr>
      </w:pPr>
      <w:r w:rsidRPr="00440A3E">
        <w:rPr>
          <w:bCs/>
          <w:sz w:val="24"/>
        </w:rPr>
        <w:lastRenderedPageBreak/>
        <w:drawing>
          <wp:inline distT="0" distB="0" distL="0" distR="0" wp14:anchorId="44128364" wp14:editId="6F1322EF">
            <wp:extent cx="5548969" cy="568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9993" cy="5687474"/>
                    </a:xfrm>
                    <a:prstGeom prst="rect">
                      <a:avLst/>
                    </a:prstGeom>
                  </pic:spPr>
                </pic:pic>
              </a:graphicData>
            </a:graphic>
          </wp:inline>
        </w:drawing>
      </w:r>
    </w:p>
    <w:p w:rsidR="00A1794A" w:rsidRPr="00597466" w:rsidRDefault="00A1794A" w:rsidP="00440A3E">
      <w:pPr>
        <w:rPr>
          <w:bCs/>
          <w:sz w:val="24"/>
        </w:rPr>
      </w:pPr>
      <w:r w:rsidRPr="00A1794A">
        <w:rPr>
          <w:bCs/>
          <w:sz w:val="24"/>
        </w:rPr>
        <w:t>The </w:t>
      </w:r>
      <w:proofErr w:type="spellStart"/>
      <w:r w:rsidRPr="00A1794A">
        <w:rPr>
          <w:bCs/>
          <w:sz w:val="24"/>
        </w:rPr>
        <w:t>convert_to_cnf</w:t>
      </w:r>
      <w:proofErr w:type="spellEnd"/>
      <w:r w:rsidRPr="00A1794A">
        <w:rPr>
          <w:bCs/>
          <w:sz w:val="24"/>
        </w:rPr>
        <w:t> method transforms the grammar into Chomsky Normal Form (CNF). It replaces terminals in mixed productions with new variables, breaks long productions into binary productions, and ensures all rules conform to CNF requirements.</w:t>
      </w:r>
    </w:p>
    <w:p w:rsidR="00426A9B" w:rsidRPr="00426A9B" w:rsidRDefault="00CD05C0" w:rsidP="00426A9B">
      <w:pPr>
        <w:rPr>
          <w:b/>
          <w:bCs/>
          <w:sz w:val="24"/>
        </w:rPr>
      </w:pPr>
      <w:r w:rsidRPr="00CD05C0">
        <w:rPr>
          <w:b/>
          <w:bCs/>
          <w:sz w:val="24"/>
        </w:rPr>
        <w:t>Conclusion:</w:t>
      </w:r>
    </w:p>
    <w:p w:rsidR="00A1794A" w:rsidRDefault="00A1794A" w:rsidP="006E70B9">
      <w:pPr>
        <w:rPr>
          <w:bCs/>
          <w:sz w:val="24"/>
        </w:rPr>
      </w:pPr>
      <w:r w:rsidRPr="00A1794A">
        <w:rPr>
          <w:bCs/>
          <w:sz w:val="24"/>
        </w:rPr>
        <w:t>This code implements a </w:t>
      </w:r>
      <w:proofErr w:type="spellStart"/>
      <w:r w:rsidRPr="00A1794A">
        <w:rPr>
          <w:bCs/>
          <w:sz w:val="24"/>
        </w:rPr>
        <w:t>CFGtoCNFConverter</w:t>
      </w:r>
      <w:proofErr w:type="spellEnd"/>
      <w:r w:rsidRPr="00A1794A">
        <w:rPr>
          <w:bCs/>
          <w:sz w:val="24"/>
        </w:rPr>
        <w:t> class that systematically converts a context-free grammar (CFG) into Chomsky Normal Form (CNF). It performs key transformations, including eliminating ε-productions, unit productions, nonproductive symbols, and inaccessible symbols, and ensures all productions conform to CNF rules. The process is modular, with each step clearly defined and tested, making the implementation reusable for any grammar.</w:t>
      </w:r>
    </w:p>
    <w:p w:rsidR="0095628C" w:rsidRDefault="00CD05C0" w:rsidP="006E70B9">
      <w:pPr>
        <w:rPr>
          <w:b/>
          <w:bCs/>
          <w:sz w:val="24"/>
        </w:rPr>
      </w:pPr>
      <w:r>
        <w:rPr>
          <w:b/>
          <w:bCs/>
          <w:sz w:val="24"/>
        </w:rPr>
        <w:t>References:</w:t>
      </w:r>
    </w:p>
    <w:p w:rsidR="00CD05C0" w:rsidRPr="00CD05C0" w:rsidRDefault="00CD05C0" w:rsidP="00F83267">
      <w:pPr>
        <w:pStyle w:val="ListParagraph"/>
        <w:numPr>
          <w:ilvl w:val="0"/>
          <w:numId w:val="21"/>
        </w:numPr>
        <w:rPr>
          <w:bCs/>
          <w:sz w:val="24"/>
        </w:rPr>
      </w:pPr>
      <w:r w:rsidRPr="00CD05C0">
        <w:rPr>
          <w:bCs/>
          <w:sz w:val="24"/>
        </w:rPr>
        <w:t>Else Course FAF.LFA21.1</w:t>
      </w:r>
    </w:p>
    <w:p w:rsidR="00CD05C0" w:rsidRPr="00A1794A" w:rsidRDefault="00A1794A" w:rsidP="00A1794A">
      <w:pPr>
        <w:pStyle w:val="ListParagraph"/>
        <w:numPr>
          <w:ilvl w:val="0"/>
          <w:numId w:val="21"/>
        </w:numPr>
        <w:rPr>
          <w:bCs/>
          <w:sz w:val="24"/>
        </w:rPr>
      </w:pPr>
      <w:r w:rsidRPr="00A1794A">
        <w:rPr>
          <w:sz w:val="24"/>
        </w:rPr>
        <w:t>Automata Theory, Languages, and Computation</w:t>
      </w:r>
      <w:r w:rsidR="0095628C" w:rsidRPr="00A1794A">
        <w:rPr>
          <w:bCs/>
          <w:sz w:val="28"/>
        </w:rPr>
        <w:t xml:space="preserve">:  </w:t>
      </w:r>
      <w:r w:rsidRPr="00A1794A">
        <w:rPr>
          <w:bCs/>
          <w:sz w:val="24"/>
        </w:rPr>
        <w:t>https://www-2.dc.uba.ar/staff/becher/Hopcroft-Motwani-Ullman-2001.pdf</w:t>
      </w:r>
    </w:p>
    <w:p w:rsidR="00775D1D" w:rsidRPr="00F83267" w:rsidRDefault="00A1794A" w:rsidP="00A1794A">
      <w:pPr>
        <w:pStyle w:val="ListParagraph"/>
        <w:numPr>
          <w:ilvl w:val="0"/>
          <w:numId w:val="21"/>
        </w:numPr>
        <w:rPr>
          <w:b/>
        </w:rPr>
      </w:pPr>
      <w:r w:rsidRPr="00A1794A">
        <w:rPr>
          <w:bCs/>
          <w:sz w:val="24"/>
        </w:rPr>
        <w:lastRenderedPageBreak/>
        <w:t>Theory of Computation</w:t>
      </w:r>
      <w:r w:rsidR="0095628C" w:rsidRPr="00F83267">
        <w:rPr>
          <w:bCs/>
          <w:sz w:val="24"/>
        </w:rPr>
        <w:t xml:space="preserve">: </w:t>
      </w:r>
      <w:r w:rsidRPr="00A1794A">
        <w:rPr>
          <w:bCs/>
          <w:sz w:val="24"/>
        </w:rPr>
        <w:t>https://www.geeksforgeeks.org/introduction-of-theory-of-computation/</w:t>
      </w:r>
      <w:bookmarkStart w:id="0" w:name="_GoBack"/>
      <w:bookmarkEnd w:id="0"/>
    </w:p>
    <w:sectPr w:rsidR="00775D1D" w:rsidRPr="00F83267" w:rsidSect="00CD05C0">
      <w:pgSz w:w="12240" w:h="15840"/>
      <w:pgMar w:top="810" w:right="1417" w:bottom="81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2839"/>
    <w:multiLevelType w:val="multilevel"/>
    <w:tmpl w:val="A730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D5EDC"/>
    <w:multiLevelType w:val="multilevel"/>
    <w:tmpl w:val="E4461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67B0B"/>
    <w:multiLevelType w:val="multilevel"/>
    <w:tmpl w:val="4E1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B6C4C"/>
    <w:multiLevelType w:val="multilevel"/>
    <w:tmpl w:val="B9626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30C93"/>
    <w:multiLevelType w:val="multilevel"/>
    <w:tmpl w:val="1F94D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A3BCF"/>
    <w:multiLevelType w:val="hybridMultilevel"/>
    <w:tmpl w:val="06E0F8C8"/>
    <w:lvl w:ilvl="0" w:tplc="9EE8CC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07348"/>
    <w:multiLevelType w:val="hybridMultilevel"/>
    <w:tmpl w:val="7496131E"/>
    <w:lvl w:ilvl="0" w:tplc="A1E687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82E67"/>
    <w:multiLevelType w:val="multilevel"/>
    <w:tmpl w:val="ABD2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13815"/>
    <w:multiLevelType w:val="multilevel"/>
    <w:tmpl w:val="55DE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E1165"/>
    <w:multiLevelType w:val="hybridMultilevel"/>
    <w:tmpl w:val="FE9061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26D42"/>
    <w:multiLevelType w:val="multilevel"/>
    <w:tmpl w:val="9770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C5DD5"/>
    <w:multiLevelType w:val="multilevel"/>
    <w:tmpl w:val="FBE88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84066"/>
    <w:multiLevelType w:val="multilevel"/>
    <w:tmpl w:val="8DE0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14EFA"/>
    <w:multiLevelType w:val="hybridMultilevel"/>
    <w:tmpl w:val="07A0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A7E61"/>
    <w:multiLevelType w:val="multilevel"/>
    <w:tmpl w:val="4E00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960AF5"/>
    <w:multiLevelType w:val="multilevel"/>
    <w:tmpl w:val="10DE5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18065B"/>
    <w:multiLevelType w:val="multilevel"/>
    <w:tmpl w:val="05E8E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6C012C"/>
    <w:multiLevelType w:val="multilevel"/>
    <w:tmpl w:val="328ED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070AD"/>
    <w:multiLevelType w:val="multilevel"/>
    <w:tmpl w:val="BCBC1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AF3E33"/>
    <w:multiLevelType w:val="multilevel"/>
    <w:tmpl w:val="ED36DFE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791BC9"/>
    <w:multiLevelType w:val="multilevel"/>
    <w:tmpl w:val="2700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CD7CDB"/>
    <w:multiLevelType w:val="multilevel"/>
    <w:tmpl w:val="D1CE4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8"/>
  </w:num>
  <w:num w:numId="4">
    <w:abstractNumId w:val="6"/>
  </w:num>
  <w:num w:numId="5">
    <w:abstractNumId w:val="3"/>
  </w:num>
  <w:num w:numId="6">
    <w:abstractNumId w:val="16"/>
  </w:num>
  <w:num w:numId="7">
    <w:abstractNumId w:val="4"/>
  </w:num>
  <w:num w:numId="8">
    <w:abstractNumId w:val="1"/>
  </w:num>
  <w:num w:numId="9">
    <w:abstractNumId w:val="10"/>
  </w:num>
  <w:num w:numId="10">
    <w:abstractNumId w:val="14"/>
  </w:num>
  <w:num w:numId="11">
    <w:abstractNumId w:val="11"/>
  </w:num>
  <w:num w:numId="12">
    <w:abstractNumId w:val="21"/>
  </w:num>
  <w:num w:numId="13">
    <w:abstractNumId w:val="12"/>
  </w:num>
  <w:num w:numId="14">
    <w:abstractNumId w:val="2"/>
  </w:num>
  <w:num w:numId="15">
    <w:abstractNumId w:val="0"/>
  </w:num>
  <w:num w:numId="16">
    <w:abstractNumId w:val="18"/>
  </w:num>
  <w:num w:numId="17">
    <w:abstractNumId w:val="15"/>
  </w:num>
  <w:num w:numId="18">
    <w:abstractNumId w:val="17"/>
  </w:num>
  <w:num w:numId="19">
    <w:abstractNumId w:val="13"/>
  </w:num>
  <w:num w:numId="20">
    <w:abstractNumId w:val="9"/>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B9"/>
    <w:rsid w:val="00316AC9"/>
    <w:rsid w:val="00426A9B"/>
    <w:rsid w:val="00440A3E"/>
    <w:rsid w:val="004A1B7C"/>
    <w:rsid w:val="005532E3"/>
    <w:rsid w:val="00597466"/>
    <w:rsid w:val="006E70B9"/>
    <w:rsid w:val="00775D1D"/>
    <w:rsid w:val="008F3FE0"/>
    <w:rsid w:val="0095628C"/>
    <w:rsid w:val="00A1794A"/>
    <w:rsid w:val="00B844DB"/>
    <w:rsid w:val="00C94CC6"/>
    <w:rsid w:val="00CD05C0"/>
    <w:rsid w:val="00F83267"/>
    <w:rsid w:val="00F9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008F"/>
  <w15:chartTrackingRefBased/>
  <w15:docId w15:val="{C8F75C96-0A7C-4EF7-BB4F-E951FCBA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70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0B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E70B9"/>
    <w:rPr>
      <w:rFonts w:ascii="Times New Roman" w:eastAsia="Times New Roman" w:hAnsi="Times New Roman" w:cs="Times New Roman"/>
      <w:b/>
      <w:bCs/>
      <w:sz w:val="27"/>
      <w:szCs w:val="27"/>
    </w:rPr>
  </w:style>
  <w:style w:type="character" w:styleId="Strong">
    <w:name w:val="Strong"/>
    <w:basedOn w:val="DefaultParagraphFont"/>
    <w:uiPriority w:val="22"/>
    <w:qFormat/>
    <w:rsid w:val="006E70B9"/>
    <w:rPr>
      <w:b/>
      <w:bCs/>
    </w:rPr>
  </w:style>
  <w:style w:type="paragraph" w:styleId="NormalWeb">
    <w:name w:val="Normal (Web)"/>
    <w:basedOn w:val="Normal"/>
    <w:uiPriority w:val="99"/>
    <w:semiHidden/>
    <w:unhideWhenUsed/>
    <w:rsid w:val="006E7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E70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05C0"/>
    <w:rPr>
      <w:color w:val="0563C1" w:themeColor="hyperlink"/>
      <w:u w:val="single"/>
    </w:rPr>
  </w:style>
  <w:style w:type="paragraph" w:styleId="ListParagraph">
    <w:name w:val="List Paragraph"/>
    <w:basedOn w:val="Normal"/>
    <w:uiPriority w:val="34"/>
    <w:qFormat/>
    <w:rsid w:val="00CD05C0"/>
    <w:pPr>
      <w:ind w:left="720"/>
      <w:contextualSpacing/>
    </w:pPr>
  </w:style>
  <w:style w:type="character" w:customStyle="1" w:styleId="Heading1Char">
    <w:name w:val="Heading 1 Char"/>
    <w:basedOn w:val="DefaultParagraphFont"/>
    <w:link w:val="Heading1"/>
    <w:uiPriority w:val="9"/>
    <w:rsid w:val="004A1B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0752">
      <w:bodyDiv w:val="1"/>
      <w:marLeft w:val="0"/>
      <w:marRight w:val="0"/>
      <w:marTop w:val="0"/>
      <w:marBottom w:val="0"/>
      <w:divBdr>
        <w:top w:val="none" w:sz="0" w:space="0" w:color="auto"/>
        <w:left w:val="none" w:sz="0" w:space="0" w:color="auto"/>
        <w:bottom w:val="none" w:sz="0" w:space="0" w:color="auto"/>
        <w:right w:val="none" w:sz="0" w:space="0" w:color="auto"/>
      </w:divBdr>
    </w:div>
    <w:div w:id="166478397">
      <w:bodyDiv w:val="1"/>
      <w:marLeft w:val="0"/>
      <w:marRight w:val="0"/>
      <w:marTop w:val="0"/>
      <w:marBottom w:val="0"/>
      <w:divBdr>
        <w:top w:val="none" w:sz="0" w:space="0" w:color="auto"/>
        <w:left w:val="none" w:sz="0" w:space="0" w:color="auto"/>
        <w:bottom w:val="none" w:sz="0" w:space="0" w:color="auto"/>
        <w:right w:val="none" w:sz="0" w:space="0" w:color="auto"/>
      </w:divBdr>
    </w:div>
    <w:div w:id="179390205">
      <w:bodyDiv w:val="1"/>
      <w:marLeft w:val="0"/>
      <w:marRight w:val="0"/>
      <w:marTop w:val="0"/>
      <w:marBottom w:val="0"/>
      <w:divBdr>
        <w:top w:val="none" w:sz="0" w:space="0" w:color="auto"/>
        <w:left w:val="none" w:sz="0" w:space="0" w:color="auto"/>
        <w:bottom w:val="none" w:sz="0" w:space="0" w:color="auto"/>
        <w:right w:val="none" w:sz="0" w:space="0" w:color="auto"/>
      </w:divBdr>
    </w:div>
    <w:div w:id="186405564">
      <w:bodyDiv w:val="1"/>
      <w:marLeft w:val="0"/>
      <w:marRight w:val="0"/>
      <w:marTop w:val="0"/>
      <w:marBottom w:val="0"/>
      <w:divBdr>
        <w:top w:val="none" w:sz="0" w:space="0" w:color="auto"/>
        <w:left w:val="none" w:sz="0" w:space="0" w:color="auto"/>
        <w:bottom w:val="none" w:sz="0" w:space="0" w:color="auto"/>
        <w:right w:val="none" w:sz="0" w:space="0" w:color="auto"/>
      </w:divBdr>
    </w:div>
    <w:div w:id="195655843">
      <w:bodyDiv w:val="1"/>
      <w:marLeft w:val="0"/>
      <w:marRight w:val="0"/>
      <w:marTop w:val="0"/>
      <w:marBottom w:val="0"/>
      <w:divBdr>
        <w:top w:val="none" w:sz="0" w:space="0" w:color="auto"/>
        <w:left w:val="none" w:sz="0" w:space="0" w:color="auto"/>
        <w:bottom w:val="none" w:sz="0" w:space="0" w:color="auto"/>
        <w:right w:val="none" w:sz="0" w:space="0" w:color="auto"/>
      </w:divBdr>
    </w:div>
    <w:div w:id="321158343">
      <w:bodyDiv w:val="1"/>
      <w:marLeft w:val="0"/>
      <w:marRight w:val="0"/>
      <w:marTop w:val="0"/>
      <w:marBottom w:val="0"/>
      <w:divBdr>
        <w:top w:val="none" w:sz="0" w:space="0" w:color="auto"/>
        <w:left w:val="none" w:sz="0" w:space="0" w:color="auto"/>
        <w:bottom w:val="none" w:sz="0" w:space="0" w:color="auto"/>
        <w:right w:val="none" w:sz="0" w:space="0" w:color="auto"/>
      </w:divBdr>
    </w:div>
    <w:div w:id="406609965">
      <w:bodyDiv w:val="1"/>
      <w:marLeft w:val="0"/>
      <w:marRight w:val="0"/>
      <w:marTop w:val="0"/>
      <w:marBottom w:val="0"/>
      <w:divBdr>
        <w:top w:val="none" w:sz="0" w:space="0" w:color="auto"/>
        <w:left w:val="none" w:sz="0" w:space="0" w:color="auto"/>
        <w:bottom w:val="none" w:sz="0" w:space="0" w:color="auto"/>
        <w:right w:val="none" w:sz="0" w:space="0" w:color="auto"/>
      </w:divBdr>
    </w:div>
    <w:div w:id="418909963">
      <w:bodyDiv w:val="1"/>
      <w:marLeft w:val="0"/>
      <w:marRight w:val="0"/>
      <w:marTop w:val="0"/>
      <w:marBottom w:val="0"/>
      <w:divBdr>
        <w:top w:val="none" w:sz="0" w:space="0" w:color="auto"/>
        <w:left w:val="none" w:sz="0" w:space="0" w:color="auto"/>
        <w:bottom w:val="none" w:sz="0" w:space="0" w:color="auto"/>
        <w:right w:val="none" w:sz="0" w:space="0" w:color="auto"/>
      </w:divBdr>
    </w:div>
    <w:div w:id="513305854">
      <w:bodyDiv w:val="1"/>
      <w:marLeft w:val="0"/>
      <w:marRight w:val="0"/>
      <w:marTop w:val="0"/>
      <w:marBottom w:val="0"/>
      <w:divBdr>
        <w:top w:val="none" w:sz="0" w:space="0" w:color="auto"/>
        <w:left w:val="none" w:sz="0" w:space="0" w:color="auto"/>
        <w:bottom w:val="none" w:sz="0" w:space="0" w:color="auto"/>
        <w:right w:val="none" w:sz="0" w:space="0" w:color="auto"/>
      </w:divBdr>
    </w:div>
    <w:div w:id="52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670200">
          <w:marLeft w:val="0"/>
          <w:marRight w:val="0"/>
          <w:marTop w:val="0"/>
          <w:marBottom w:val="0"/>
          <w:divBdr>
            <w:top w:val="none" w:sz="0" w:space="0" w:color="auto"/>
            <w:left w:val="none" w:sz="0" w:space="0" w:color="auto"/>
            <w:bottom w:val="none" w:sz="0" w:space="0" w:color="auto"/>
            <w:right w:val="none" w:sz="0" w:space="0" w:color="auto"/>
          </w:divBdr>
        </w:div>
        <w:div w:id="1237863720">
          <w:marLeft w:val="0"/>
          <w:marRight w:val="0"/>
          <w:marTop w:val="0"/>
          <w:marBottom w:val="0"/>
          <w:divBdr>
            <w:top w:val="none" w:sz="0" w:space="0" w:color="auto"/>
            <w:left w:val="none" w:sz="0" w:space="0" w:color="auto"/>
            <w:bottom w:val="none" w:sz="0" w:space="0" w:color="auto"/>
            <w:right w:val="none" w:sz="0" w:space="0" w:color="auto"/>
          </w:divBdr>
        </w:div>
      </w:divsChild>
    </w:div>
    <w:div w:id="531957828">
      <w:bodyDiv w:val="1"/>
      <w:marLeft w:val="0"/>
      <w:marRight w:val="0"/>
      <w:marTop w:val="0"/>
      <w:marBottom w:val="0"/>
      <w:divBdr>
        <w:top w:val="none" w:sz="0" w:space="0" w:color="auto"/>
        <w:left w:val="none" w:sz="0" w:space="0" w:color="auto"/>
        <w:bottom w:val="none" w:sz="0" w:space="0" w:color="auto"/>
        <w:right w:val="none" w:sz="0" w:space="0" w:color="auto"/>
      </w:divBdr>
    </w:div>
    <w:div w:id="610013752">
      <w:bodyDiv w:val="1"/>
      <w:marLeft w:val="0"/>
      <w:marRight w:val="0"/>
      <w:marTop w:val="0"/>
      <w:marBottom w:val="0"/>
      <w:divBdr>
        <w:top w:val="none" w:sz="0" w:space="0" w:color="auto"/>
        <w:left w:val="none" w:sz="0" w:space="0" w:color="auto"/>
        <w:bottom w:val="none" w:sz="0" w:space="0" w:color="auto"/>
        <w:right w:val="none" w:sz="0" w:space="0" w:color="auto"/>
      </w:divBdr>
    </w:div>
    <w:div w:id="643048233">
      <w:bodyDiv w:val="1"/>
      <w:marLeft w:val="0"/>
      <w:marRight w:val="0"/>
      <w:marTop w:val="0"/>
      <w:marBottom w:val="0"/>
      <w:divBdr>
        <w:top w:val="none" w:sz="0" w:space="0" w:color="auto"/>
        <w:left w:val="none" w:sz="0" w:space="0" w:color="auto"/>
        <w:bottom w:val="none" w:sz="0" w:space="0" w:color="auto"/>
        <w:right w:val="none" w:sz="0" w:space="0" w:color="auto"/>
      </w:divBdr>
    </w:div>
    <w:div w:id="688875859">
      <w:bodyDiv w:val="1"/>
      <w:marLeft w:val="0"/>
      <w:marRight w:val="0"/>
      <w:marTop w:val="0"/>
      <w:marBottom w:val="0"/>
      <w:divBdr>
        <w:top w:val="none" w:sz="0" w:space="0" w:color="auto"/>
        <w:left w:val="none" w:sz="0" w:space="0" w:color="auto"/>
        <w:bottom w:val="none" w:sz="0" w:space="0" w:color="auto"/>
        <w:right w:val="none" w:sz="0" w:space="0" w:color="auto"/>
      </w:divBdr>
    </w:div>
    <w:div w:id="786629414">
      <w:bodyDiv w:val="1"/>
      <w:marLeft w:val="0"/>
      <w:marRight w:val="0"/>
      <w:marTop w:val="0"/>
      <w:marBottom w:val="0"/>
      <w:divBdr>
        <w:top w:val="none" w:sz="0" w:space="0" w:color="auto"/>
        <w:left w:val="none" w:sz="0" w:space="0" w:color="auto"/>
        <w:bottom w:val="none" w:sz="0" w:space="0" w:color="auto"/>
        <w:right w:val="none" w:sz="0" w:space="0" w:color="auto"/>
      </w:divBdr>
    </w:div>
    <w:div w:id="799616091">
      <w:bodyDiv w:val="1"/>
      <w:marLeft w:val="0"/>
      <w:marRight w:val="0"/>
      <w:marTop w:val="0"/>
      <w:marBottom w:val="0"/>
      <w:divBdr>
        <w:top w:val="none" w:sz="0" w:space="0" w:color="auto"/>
        <w:left w:val="none" w:sz="0" w:space="0" w:color="auto"/>
        <w:bottom w:val="none" w:sz="0" w:space="0" w:color="auto"/>
        <w:right w:val="none" w:sz="0" w:space="0" w:color="auto"/>
      </w:divBdr>
    </w:div>
    <w:div w:id="837842751">
      <w:bodyDiv w:val="1"/>
      <w:marLeft w:val="0"/>
      <w:marRight w:val="0"/>
      <w:marTop w:val="0"/>
      <w:marBottom w:val="0"/>
      <w:divBdr>
        <w:top w:val="none" w:sz="0" w:space="0" w:color="auto"/>
        <w:left w:val="none" w:sz="0" w:space="0" w:color="auto"/>
        <w:bottom w:val="none" w:sz="0" w:space="0" w:color="auto"/>
        <w:right w:val="none" w:sz="0" w:space="0" w:color="auto"/>
      </w:divBdr>
    </w:div>
    <w:div w:id="910432748">
      <w:bodyDiv w:val="1"/>
      <w:marLeft w:val="0"/>
      <w:marRight w:val="0"/>
      <w:marTop w:val="0"/>
      <w:marBottom w:val="0"/>
      <w:divBdr>
        <w:top w:val="none" w:sz="0" w:space="0" w:color="auto"/>
        <w:left w:val="none" w:sz="0" w:space="0" w:color="auto"/>
        <w:bottom w:val="none" w:sz="0" w:space="0" w:color="auto"/>
        <w:right w:val="none" w:sz="0" w:space="0" w:color="auto"/>
      </w:divBdr>
    </w:div>
    <w:div w:id="917907982">
      <w:bodyDiv w:val="1"/>
      <w:marLeft w:val="0"/>
      <w:marRight w:val="0"/>
      <w:marTop w:val="0"/>
      <w:marBottom w:val="0"/>
      <w:divBdr>
        <w:top w:val="none" w:sz="0" w:space="0" w:color="auto"/>
        <w:left w:val="none" w:sz="0" w:space="0" w:color="auto"/>
        <w:bottom w:val="none" w:sz="0" w:space="0" w:color="auto"/>
        <w:right w:val="none" w:sz="0" w:space="0" w:color="auto"/>
      </w:divBdr>
    </w:div>
    <w:div w:id="1238006869">
      <w:bodyDiv w:val="1"/>
      <w:marLeft w:val="0"/>
      <w:marRight w:val="0"/>
      <w:marTop w:val="0"/>
      <w:marBottom w:val="0"/>
      <w:divBdr>
        <w:top w:val="none" w:sz="0" w:space="0" w:color="auto"/>
        <w:left w:val="none" w:sz="0" w:space="0" w:color="auto"/>
        <w:bottom w:val="none" w:sz="0" w:space="0" w:color="auto"/>
        <w:right w:val="none" w:sz="0" w:space="0" w:color="auto"/>
      </w:divBdr>
    </w:div>
    <w:div w:id="1257597295">
      <w:bodyDiv w:val="1"/>
      <w:marLeft w:val="0"/>
      <w:marRight w:val="0"/>
      <w:marTop w:val="0"/>
      <w:marBottom w:val="0"/>
      <w:divBdr>
        <w:top w:val="none" w:sz="0" w:space="0" w:color="auto"/>
        <w:left w:val="none" w:sz="0" w:space="0" w:color="auto"/>
        <w:bottom w:val="none" w:sz="0" w:space="0" w:color="auto"/>
        <w:right w:val="none" w:sz="0" w:space="0" w:color="auto"/>
      </w:divBdr>
    </w:div>
    <w:div w:id="1258976178">
      <w:bodyDiv w:val="1"/>
      <w:marLeft w:val="0"/>
      <w:marRight w:val="0"/>
      <w:marTop w:val="0"/>
      <w:marBottom w:val="0"/>
      <w:divBdr>
        <w:top w:val="none" w:sz="0" w:space="0" w:color="auto"/>
        <w:left w:val="none" w:sz="0" w:space="0" w:color="auto"/>
        <w:bottom w:val="none" w:sz="0" w:space="0" w:color="auto"/>
        <w:right w:val="none" w:sz="0" w:space="0" w:color="auto"/>
      </w:divBdr>
    </w:div>
    <w:div w:id="1288051033">
      <w:bodyDiv w:val="1"/>
      <w:marLeft w:val="0"/>
      <w:marRight w:val="0"/>
      <w:marTop w:val="0"/>
      <w:marBottom w:val="0"/>
      <w:divBdr>
        <w:top w:val="none" w:sz="0" w:space="0" w:color="auto"/>
        <w:left w:val="none" w:sz="0" w:space="0" w:color="auto"/>
        <w:bottom w:val="none" w:sz="0" w:space="0" w:color="auto"/>
        <w:right w:val="none" w:sz="0" w:space="0" w:color="auto"/>
      </w:divBdr>
    </w:div>
    <w:div w:id="1330518359">
      <w:bodyDiv w:val="1"/>
      <w:marLeft w:val="0"/>
      <w:marRight w:val="0"/>
      <w:marTop w:val="0"/>
      <w:marBottom w:val="0"/>
      <w:divBdr>
        <w:top w:val="none" w:sz="0" w:space="0" w:color="auto"/>
        <w:left w:val="none" w:sz="0" w:space="0" w:color="auto"/>
        <w:bottom w:val="none" w:sz="0" w:space="0" w:color="auto"/>
        <w:right w:val="none" w:sz="0" w:space="0" w:color="auto"/>
      </w:divBdr>
    </w:div>
    <w:div w:id="1484002353">
      <w:bodyDiv w:val="1"/>
      <w:marLeft w:val="0"/>
      <w:marRight w:val="0"/>
      <w:marTop w:val="0"/>
      <w:marBottom w:val="0"/>
      <w:divBdr>
        <w:top w:val="none" w:sz="0" w:space="0" w:color="auto"/>
        <w:left w:val="none" w:sz="0" w:space="0" w:color="auto"/>
        <w:bottom w:val="none" w:sz="0" w:space="0" w:color="auto"/>
        <w:right w:val="none" w:sz="0" w:space="0" w:color="auto"/>
      </w:divBdr>
    </w:div>
    <w:div w:id="1494025518">
      <w:bodyDiv w:val="1"/>
      <w:marLeft w:val="0"/>
      <w:marRight w:val="0"/>
      <w:marTop w:val="0"/>
      <w:marBottom w:val="0"/>
      <w:divBdr>
        <w:top w:val="none" w:sz="0" w:space="0" w:color="auto"/>
        <w:left w:val="none" w:sz="0" w:space="0" w:color="auto"/>
        <w:bottom w:val="none" w:sz="0" w:space="0" w:color="auto"/>
        <w:right w:val="none" w:sz="0" w:space="0" w:color="auto"/>
      </w:divBdr>
    </w:div>
    <w:div w:id="1520774467">
      <w:bodyDiv w:val="1"/>
      <w:marLeft w:val="0"/>
      <w:marRight w:val="0"/>
      <w:marTop w:val="0"/>
      <w:marBottom w:val="0"/>
      <w:divBdr>
        <w:top w:val="none" w:sz="0" w:space="0" w:color="auto"/>
        <w:left w:val="none" w:sz="0" w:space="0" w:color="auto"/>
        <w:bottom w:val="none" w:sz="0" w:space="0" w:color="auto"/>
        <w:right w:val="none" w:sz="0" w:space="0" w:color="auto"/>
      </w:divBdr>
    </w:div>
    <w:div w:id="1602301626">
      <w:bodyDiv w:val="1"/>
      <w:marLeft w:val="0"/>
      <w:marRight w:val="0"/>
      <w:marTop w:val="0"/>
      <w:marBottom w:val="0"/>
      <w:divBdr>
        <w:top w:val="none" w:sz="0" w:space="0" w:color="auto"/>
        <w:left w:val="none" w:sz="0" w:space="0" w:color="auto"/>
        <w:bottom w:val="none" w:sz="0" w:space="0" w:color="auto"/>
        <w:right w:val="none" w:sz="0" w:space="0" w:color="auto"/>
      </w:divBdr>
    </w:div>
    <w:div w:id="1614902121">
      <w:bodyDiv w:val="1"/>
      <w:marLeft w:val="0"/>
      <w:marRight w:val="0"/>
      <w:marTop w:val="0"/>
      <w:marBottom w:val="0"/>
      <w:divBdr>
        <w:top w:val="none" w:sz="0" w:space="0" w:color="auto"/>
        <w:left w:val="none" w:sz="0" w:space="0" w:color="auto"/>
        <w:bottom w:val="none" w:sz="0" w:space="0" w:color="auto"/>
        <w:right w:val="none" w:sz="0" w:space="0" w:color="auto"/>
      </w:divBdr>
    </w:div>
    <w:div w:id="1784499014">
      <w:bodyDiv w:val="1"/>
      <w:marLeft w:val="0"/>
      <w:marRight w:val="0"/>
      <w:marTop w:val="0"/>
      <w:marBottom w:val="0"/>
      <w:divBdr>
        <w:top w:val="none" w:sz="0" w:space="0" w:color="auto"/>
        <w:left w:val="none" w:sz="0" w:space="0" w:color="auto"/>
        <w:bottom w:val="none" w:sz="0" w:space="0" w:color="auto"/>
        <w:right w:val="none" w:sz="0" w:space="0" w:color="auto"/>
      </w:divBdr>
    </w:div>
    <w:div w:id="1786385557">
      <w:bodyDiv w:val="1"/>
      <w:marLeft w:val="0"/>
      <w:marRight w:val="0"/>
      <w:marTop w:val="0"/>
      <w:marBottom w:val="0"/>
      <w:divBdr>
        <w:top w:val="none" w:sz="0" w:space="0" w:color="auto"/>
        <w:left w:val="none" w:sz="0" w:space="0" w:color="auto"/>
        <w:bottom w:val="none" w:sz="0" w:space="0" w:color="auto"/>
        <w:right w:val="none" w:sz="0" w:space="0" w:color="auto"/>
      </w:divBdr>
    </w:div>
    <w:div w:id="1844127261">
      <w:bodyDiv w:val="1"/>
      <w:marLeft w:val="0"/>
      <w:marRight w:val="0"/>
      <w:marTop w:val="0"/>
      <w:marBottom w:val="0"/>
      <w:divBdr>
        <w:top w:val="none" w:sz="0" w:space="0" w:color="auto"/>
        <w:left w:val="none" w:sz="0" w:space="0" w:color="auto"/>
        <w:bottom w:val="none" w:sz="0" w:space="0" w:color="auto"/>
        <w:right w:val="none" w:sz="0" w:space="0" w:color="auto"/>
      </w:divBdr>
    </w:div>
    <w:div w:id="2051763585">
      <w:bodyDiv w:val="1"/>
      <w:marLeft w:val="0"/>
      <w:marRight w:val="0"/>
      <w:marTop w:val="0"/>
      <w:marBottom w:val="0"/>
      <w:divBdr>
        <w:top w:val="none" w:sz="0" w:space="0" w:color="auto"/>
        <w:left w:val="none" w:sz="0" w:space="0" w:color="auto"/>
        <w:bottom w:val="none" w:sz="0" w:space="0" w:color="auto"/>
        <w:right w:val="none" w:sz="0" w:space="0" w:color="auto"/>
      </w:divBdr>
    </w:div>
    <w:div w:id="2066366974">
      <w:bodyDiv w:val="1"/>
      <w:marLeft w:val="0"/>
      <w:marRight w:val="0"/>
      <w:marTop w:val="0"/>
      <w:marBottom w:val="0"/>
      <w:divBdr>
        <w:top w:val="none" w:sz="0" w:space="0" w:color="auto"/>
        <w:left w:val="none" w:sz="0" w:space="0" w:color="auto"/>
        <w:bottom w:val="none" w:sz="0" w:space="0" w:color="auto"/>
        <w:right w:val="none" w:sz="0" w:space="0" w:color="auto"/>
      </w:divBdr>
    </w:div>
    <w:div w:id="2104909604">
      <w:bodyDiv w:val="1"/>
      <w:marLeft w:val="0"/>
      <w:marRight w:val="0"/>
      <w:marTop w:val="0"/>
      <w:marBottom w:val="0"/>
      <w:divBdr>
        <w:top w:val="none" w:sz="0" w:space="0" w:color="auto"/>
        <w:left w:val="none" w:sz="0" w:space="0" w:color="auto"/>
        <w:bottom w:val="none" w:sz="0" w:space="0" w:color="auto"/>
        <w:right w:val="none" w:sz="0" w:space="0" w:color="auto"/>
      </w:divBdr>
    </w:div>
    <w:div w:id="2111466205">
      <w:bodyDiv w:val="1"/>
      <w:marLeft w:val="0"/>
      <w:marRight w:val="0"/>
      <w:marTop w:val="0"/>
      <w:marBottom w:val="0"/>
      <w:divBdr>
        <w:top w:val="none" w:sz="0" w:space="0" w:color="auto"/>
        <w:left w:val="none" w:sz="0" w:space="0" w:color="auto"/>
        <w:bottom w:val="none" w:sz="0" w:space="0" w:color="auto"/>
        <w:right w:val="none" w:sz="0" w:space="0" w:color="auto"/>
      </w:divBdr>
    </w:div>
    <w:div w:id="21317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Vladlen Mitu</dc:creator>
  <cp:keywords/>
  <dc:description/>
  <cp:lastModifiedBy>Vladlen Mitu</cp:lastModifiedBy>
  <cp:revision>10</cp:revision>
  <dcterms:created xsi:type="dcterms:W3CDTF">2025-02-13T11:48:00Z</dcterms:created>
  <dcterms:modified xsi:type="dcterms:W3CDTF">2025-05-05T08:55:00Z</dcterms:modified>
</cp:coreProperties>
</file>