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E219E" w14:textId="77777777" w:rsidR="006A5279" w:rsidRDefault="006A5279" w:rsidP="006A5279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0B4FED5" wp14:editId="2AA10DD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F9CD07C" wp14:editId="3DF72E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362C733B" w14:textId="77777777" w:rsidR="006A5279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624D6730" w14:textId="77777777" w:rsidR="006A5279" w:rsidRPr="00CB5FF6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E7C8496" w14:textId="77777777" w:rsidR="006A5279" w:rsidRPr="003560A9" w:rsidRDefault="006A5279" w:rsidP="006A527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F75AC4" w14:textId="77777777" w:rsidR="006A5279" w:rsidRPr="00CB5FF6" w:rsidRDefault="006A5279" w:rsidP="006A527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161D6BD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177D9B7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A6492E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5DC7750F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 xml:space="preserve">.03.02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4168CC26" w14:textId="4A50B483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6C6C9B21" w14:textId="77777777" w:rsidR="006A5279" w:rsidRDefault="006A5279" w:rsidP="006A5279">
      <w:pPr>
        <w:spacing w:after="0"/>
        <w:ind w:right="-143"/>
        <w:jc w:val="center"/>
        <w:rPr>
          <w:rFonts w:ascii="Times New Roman" w:hAnsi="Times New Roman"/>
          <w:b/>
          <w:spacing w:val="-2"/>
          <w:sz w:val="32"/>
          <w:szCs w:val="32"/>
        </w:rPr>
      </w:pPr>
    </w:p>
    <w:p w14:paraId="1D882C37" w14:textId="77777777" w:rsidR="006A5279" w:rsidRDefault="006A5279" w:rsidP="006A5279">
      <w:pPr>
        <w:spacing w:after="0"/>
        <w:ind w:right="-143"/>
        <w:jc w:val="center"/>
        <w:rPr>
          <w:rFonts w:ascii="Times New Roman" w:hAnsi="Times New Roman"/>
          <w:b/>
          <w:spacing w:val="-2"/>
          <w:sz w:val="32"/>
          <w:szCs w:val="32"/>
        </w:rPr>
      </w:pPr>
    </w:p>
    <w:p w14:paraId="0C14EAC3" w14:textId="77777777" w:rsidR="006A5279" w:rsidRPr="00CB5FF6" w:rsidRDefault="006A5279" w:rsidP="006A5279">
      <w:pPr>
        <w:spacing w:after="0"/>
        <w:ind w:right="-143"/>
        <w:jc w:val="center"/>
        <w:rPr>
          <w:rFonts w:ascii="Times New Roman" w:hAnsi="Times New Roman"/>
          <w:b/>
          <w:spacing w:val="-2"/>
          <w:sz w:val="32"/>
          <w:szCs w:val="32"/>
        </w:rPr>
      </w:pPr>
      <w:r w:rsidRPr="00CB5FF6">
        <w:rPr>
          <w:rFonts w:ascii="Times New Roman" w:hAnsi="Times New Roman"/>
          <w:b/>
          <w:spacing w:val="-2"/>
          <w:sz w:val="32"/>
          <w:szCs w:val="32"/>
        </w:rPr>
        <w:t>ВЫПУСКНАЯ КВАЛИФИКАЦИОННАЯ РАБОТА</w:t>
      </w:r>
    </w:p>
    <w:p w14:paraId="4D0263F4" w14:textId="77777777" w:rsidR="009705F9" w:rsidRDefault="009705F9" w:rsidP="001B729F">
      <w:pPr>
        <w:ind w:right="-143"/>
        <w:rPr>
          <w:rFonts w:ascii="Times New Roman" w:hAnsi="Times New Roman"/>
          <w:b/>
          <w:spacing w:val="-2"/>
          <w:sz w:val="32"/>
          <w:szCs w:val="32"/>
        </w:rPr>
      </w:pP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rFonts w:ascii="Times New Roman" w:hAnsi="Times New Roman"/>
          <w:spacing w:val="-2"/>
          <w:sz w:val="24"/>
        </w:rPr>
        <w:t xml:space="preserve">На тему: </w:t>
      </w:r>
      <w:r w:rsidR="00FD13EB" w:rsidRPr="00FD13EB">
        <w:rPr>
          <w:rFonts w:ascii="Times New Roman" w:hAnsi="Times New Roman"/>
          <w:b/>
          <w:bCs/>
          <w:spacing w:val="-2"/>
          <w:sz w:val="24"/>
          <w:u w:val="single"/>
        </w:rPr>
        <w:t>Асимптотический анализ алгоритма сортировки </w:t>
      </w:r>
      <w:proofErr w:type="spellStart"/>
      <w:r w:rsidR="00FD13EB" w:rsidRPr="00FD13EB">
        <w:rPr>
          <w:rFonts w:ascii="Times New Roman" w:hAnsi="Times New Roman"/>
          <w:b/>
          <w:bCs/>
          <w:spacing w:val="-2"/>
          <w:sz w:val="24"/>
          <w:u w:val="single"/>
        </w:rPr>
        <w:t>Бэтчера</w:t>
      </w:r>
      <w:proofErr w:type="spellEnd"/>
      <w:r w:rsidR="00FD13EB" w:rsidRPr="00FD13EB">
        <w:rPr>
          <w:rFonts w:ascii="Times New Roman" w:hAnsi="Times New Roman"/>
          <w:b/>
          <w:bCs/>
          <w:spacing w:val="-2"/>
          <w:sz w:val="24"/>
          <w:u w:val="single"/>
        </w:rPr>
        <w:t> и его сравнение с классическими методами сортировки</w:t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Pr="00CE5162">
        <w:rPr>
          <w:rFonts w:ascii="Times New Roman" w:hAnsi="Times New Roman"/>
          <w:spacing w:val="-2"/>
          <w:sz w:val="28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rFonts w:ascii="Times New Roman" w:hAnsi="Times New Roman"/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16"/>
        </w:rPr>
      </w:pPr>
    </w:p>
    <w:p w14:paraId="7B2B8248" w14:textId="3F9F11FB" w:rsidR="006A5279" w:rsidRPr="00CB5FF6" w:rsidRDefault="006A5279" w:rsidP="006A5279">
      <w:pPr>
        <w:spacing w:after="0" w:line="240" w:lineRule="auto"/>
        <w:ind w:right="-143"/>
        <w:rPr>
          <w:rFonts w:ascii="Times New Roman" w:hAnsi="Times New Roman"/>
          <w:sz w:val="24"/>
        </w:rPr>
      </w:pPr>
      <w:r w:rsidRPr="00A521C3">
        <w:rPr>
          <w:rFonts w:ascii="Times New Roman" w:hAnsi="Times New Roman"/>
          <w:spacing w:val="-2"/>
          <w:sz w:val="24"/>
        </w:rPr>
        <w:t>Автор ВКР</w:t>
      </w:r>
      <w:r>
        <w:rPr>
          <w:rFonts w:ascii="Times New Roman" w:hAnsi="Times New Roman"/>
          <w:spacing w:val="-2"/>
          <w:sz w:val="24"/>
        </w:rPr>
        <w:t>Б______________</w:t>
      </w:r>
      <w:r w:rsidR="007759BA" w:rsidRPr="007759BA">
        <w:rPr>
          <w:rFonts w:ascii="Times New Roman" w:hAnsi="Times New Roman"/>
          <w:sz w:val="20"/>
          <w:szCs w:val="20"/>
          <w:u w:val="single"/>
        </w:rPr>
        <w:t xml:space="preserve"> </w:t>
      </w:r>
      <w:r w:rsidR="00773FC1">
        <w:rPr>
          <w:rFonts w:ascii="Times New Roman" w:hAnsi="Times New Roman"/>
          <w:sz w:val="28"/>
          <w:szCs w:val="28"/>
          <w:u w:val="single"/>
        </w:rPr>
        <w:tab/>
      </w:r>
      <w:r w:rsidR="001B729F" w:rsidRPr="00BB36A2">
        <w:rPr>
          <w:rFonts w:ascii="Times New Roman" w:hAnsi="Times New Roman"/>
          <w:spacing w:val="-2"/>
          <w:sz w:val="24"/>
          <w:u w:val="single"/>
        </w:rPr>
        <w:t>Муханов Дмитрий Ильич</w:t>
      </w:r>
      <w:r w:rsidR="006B120C" w:rsidRPr="00BB36A2">
        <w:rPr>
          <w:rFonts w:ascii="Times New Roman" w:hAnsi="Times New Roman"/>
          <w:spacing w:val="-2"/>
          <w:sz w:val="24"/>
          <w:u w:val="single"/>
        </w:rPr>
        <w:tab/>
      </w:r>
      <w:r w:rsidR="007759BA">
        <w:rPr>
          <w:rFonts w:ascii="Times New Roman" w:hAnsi="Times New Roman"/>
          <w:sz w:val="24"/>
          <w:u w:val="single"/>
        </w:rPr>
        <w:tab/>
        <w:t xml:space="preserve">          </w:t>
      </w:r>
      <w:r w:rsidR="001B729F">
        <w:rPr>
          <w:rFonts w:ascii="Times New Roman" w:hAnsi="Times New Roman"/>
          <w:sz w:val="24"/>
          <w:u w:val="single"/>
        </w:rPr>
        <w:t xml:space="preserve">          </w:t>
      </w:r>
      <w:proofErr w:type="gramStart"/>
      <w:r w:rsidR="001B729F">
        <w:rPr>
          <w:rFonts w:ascii="Times New Roman" w:hAnsi="Times New Roman"/>
          <w:sz w:val="24"/>
        </w:rPr>
        <w:t xml:space="preserve">   </w:t>
      </w:r>
      <w:r w:rsidRPr="00CB5FF6">
        <w:rPr>
          <w:rFonts w:ascii="Times New Roman" w:hAnsi="Times New Roman"/>
          <w:sz w:val="24"/>
        </w:rPr>
        <w:t>(</w:t>
      </w:r>
      <w:proofErr w:type="gramEnd"/>
      <w:r w:rsidRPr="00CB5FF6">
        <w:rPr>
          <w:rFonts w:ascii="Times New Roman" w:hAnsi="Times New Roman"/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Руководитель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773FC1">
        <w:rPr>
          <w:rFonts w:ascii="Times New Roman" w:hAnsi="Times New Roman"/>
          <w:sz w:val="24"/>
          <w:u w:val="single"/>
        </w:rPr>
        <w:tab/>
      </w:r>
      <w:r w:rsidR="00677D11">
        <w:rPr>
          <w:rFonts w:ascii="Times New Roman" w:hAnsi="Times New Roman"/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Консультант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Консультант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Рецензент </w:t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z w:val="24"/>
        </w:rPr>
        <w:t>(________</w:t>
      </w:r>
      <w:r w:rsidRPr="00CB5FF6">
        <w:rPr>
          <w:rFonts w:ascii="Times New Roman" w:hAnsi="Times New Roman"/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  <w:r w:rsidRPr="00CB5FF6">
        <w:rPr>
          <w:rFonts w:ascii="Times New Roman" w:hAnsi="Times New Roman"/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 xml:space="preserve">Заведующий </w:t>
      </w:r>
      <w:r w:rsidRPr="00CB5FF6">
        <w:rPr>
          <w:rFonts w:ascii="Times New Roman" w:hAnsi="Times New Roman"/>
          <w:spacing w:val="-2"/>
          <w:sz w:val="24"/>
        </w:rPr>
        <w:t>кафедрой</w:t>
      </w:r>
      <w:r>
        <w:rPr>
          <w:rFonts w:ascii="Times New Roman" w:hAnsi="Times New Roman"/>
          <w:spacing w:val="-2"/>
          <w:sz w:val="24"/>
          <w:u w:val="single"/>
        </w:rPr>
        <w:t xml:space="preserve"> 806</w:t>
      </w:r>
      <w:r w:rsidRPr="00CB5FF6"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   </w:t>
      </w:r>
      <w:r>
        <w:rPr>
          <w:rFonts w:ascii="Times New Roman" w:hAnsi="Times New Roman"/>
          <w:sz w:val="24"/>
          <w:u w:val="single"/>
        </w:rPr>
        <w:tab/>
      </w:r>
      <w:r w:rsidR="006B120C">
        <w:rPr>
          <w:rFonts w:ascii="Times New Roman" w:hAnsi="Times New Roman"/>
          <w:sz w:val="24"/>
          <w:u w:val="single"/>
        </w:rPr>
        <w:t>Крылов Сергей Сергеевич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>(_______</w:t>
      </w:r>
      <w:r w:rsidRPr="00CB5FF6">
        <w:rPr>
          <w:rFonts w:ascii="Times New Roman" w:hAnsi="Times New Roman"/>
          <w:sz w:val="24"/>
        </w:rPr>
        <w:t>__)</w:t>
      </w:r>
    </w:p>
    <w:p w14:paraId="3A31FF0A" w14:textId="7777777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                            (фамилия, имя, отчество полностью)</w:t>
      </w:r>
    </w:p>
    <w:p w14:paraId="2B11E565" w14:textId="2B6045B1" w:rsidR="006A5279" w:rsidRPr="00CB5FF6" w:rsidRDefault="006A5279" w:rsidP="006A5279">
      <w:pPr>
        <w:spacing w:after="0" w:line="240" w:lineRule="auto"/>
        <w:ind w:right="-143"/>
        <w:jc w:val="both"/>
        <w:rPr>
          <w:rFonts w:ascii="Times New Roman" w:hAnsi="Times New Roman"/>
          <w:spacing w:val="-2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>___</w:t>
      </w:r>
      <w:r>
        <w:rPr>
          <w:rFonts w:ascii="Times New Roman" w:hAnsi="Times New Roman"/>
          <w:spacing w:val="-2"/>
          <w:sz w:val="24"/>
        </w:rPr>
        <w:t xml:space="preserve"> </w:t>
      </w:r>
      <w:r w:rsidR="007759BA">
        <w:rPr>
          <w:rFonts w:ascii="Times New Roman" w:hAnsi="Times New Roman"/>
          <w:spacing w:val="-2"/>
          <w:sz w:val="24"/>
        </w:rPr>
        <w:t>__________________ 202</w:t>
      </w:r>
      <w:r w:rsidR="00773FC1">
        <w:rPr>
          <w:rFonts w:ascii="Times New Roman" w:hAnsi="Times New Roman"/>
          <w:spacing w:val="-2"/>
          <w:sz w:val="24"/>
        </w:rPr>
        <w:t>3</w:t>
      </w:r>
      <w:r w:rsidRPr="00CB5FF6">
        <w:rPr>
          <w:rFonts w:ascii="Times New Roman" w:hAnsi="Times New Roman"/>
          <w:spacing w:val="-2"/>
          <w:sz w:val="24"/>
        </w:rPr>
        <w:t xml:space="preserve">г.    </w:t>
      </w:r>
    </w:p>
    <w:p w14:paraId="689A2776" w14:textId="77777777" w:rsidR="006A5279" w:rsidRPr="00CB5FF6" w:rsidRDefault="006A5279" w:rsidP="006A5279">
      <w:pPr>
        <w:spacing w:after="0" w:line="240" w:lineRule="auto"/>
        <w:jc w:val="both"/>
        <w:rPr>
          <w:rFonts w:ascii="Times New Roman" w:hAnsi="Times New Roman"/>
          <w:spacing w:val="-2"/>
          <w:sz w:val="24"/>
        </w:rPr>
      </w:pPr>
    </w:p>
    <w:p w14:paraId="7CE8B68D" w14:textId="77777777" w:rsidR="006A5279" w:rsidRDefault="006A5279" w:rsidP="006A5279">
      <w:pPr>
        <w:jc w:val="center"/>
        <w:rPr>
          <w:rFonts w:ascii="Times New Roman" w:hAnsi="Times New Roman"/>
          <w:spacing w:val="-2"/>
          <w:sz w:val="24"/>
        </w:rPr>
      </w:pPr>
    </w:p>
    <w:p w14:paraId="06B03384" w14:textId="52C981F8" w:rsidR="00D76D6B" w:rsidRDefault="006A5279" w:rsidP="006A5279">
      <w:pPr>
        <w:jc w:val="center"/>
        <w:rPr>
          <w:rFonts w:ascii="Times New Roman" w:hAnsi="Times New Roman"/>
          <w:spacing w:val="-2"/>
          <w:sz w:val="24"/>
        </w:rPr>
      </w:pPr>
      <w:r>
        <w:rPr>
          <w:rFonts w:ascii="Times New Roman" w:hAnsi="Times New Roman"/>
          <w:spacing w:val="-2"/>
          <w:sz w:val="24"/>
        </w:rPr>
        <w:t>Москва 202</w:t>
      </w:r>
      <w:r w:rsidR="00773FC1">
        <w:rPr>
          <w:rFonts w:ascii="Times New Roman" w:hAnsi="Times New Roman"/>
          <w:spacing w:val="-2"/>
          <w:sz w:val="24"/>
        </w:rPr>
        <w:t>3</w:t>
      </w:r>
    </w:p>
    <w:p w14:paraId="41BB32BD" w14:textId="77777777" w:rsidR="009705F9" w:rsidRDefault="009705F9" w:rsidP="009705F9">
      <w:pPr>
        <w:spacing w:after="0" w:line="360" w:lineRule="auto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</w:p>
    <w:p w14:paraId="60EA4EC1" w14:textId="77777777" w:rsidR="002628DC" w:rsidRPr="00CF587B" w:rsidRDefault="002628DC" w:rsidP="009705F9">
      <w:pPr>
        <w:spacing w:after="0" w:line="360" w:lineRule="auto"/>
        <w:jc w:val="center"/>
        <w:rPr>
          <w:rStyle w:val="10"/>
          <w:rFonts w:ascii="Times New Roman" w:eastAsia="Calibri" w:hAnsi="Times New Roman"/>
        </w:rPr>
      </w:pPr>
    </w:p>
    <w:sdt>
      <w:sdtPr>
        <w:id w:val="-282807654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lang w:eastAsia="ru-RU"/>
        </w:rPr>
      </w:sdtEndPr>
      <w:sdtContent>
        <w:p w14:paraId="38109577" w14:textId="4250F966" w:rsidR="006416B3" w:rsidRDefault="00E67DF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94072" w:history="1">
            <w:r w:rsidR="006416B3" w:rsidRPr="003D556A">
              <w:rPr>
                <w:rStyle w:val="a8"/>
                <w:rFonts w:ascii="Times New Roman" w:hAnsi="Times New Roman"/>
                <w:noProof/>
              </w:rPr>
              <w:t>СПИСОК ТЕРМИНОВ И СОКРАЩЕНИЙ</w:t>
            </w:r>
            <w:r w:rsidR="006416B3">
              <w:rPr>
                <w:noProof/>
                <w:webHidden/>
              </w:rPr>
              <w:tab/>
            </w:r>
            <w:r w:rsidR="006416B3">
              <w:rPr>
                <w:noProof/>
                <w:webHidden/>
              </w:rPr>
              <w:fldChar w:fldCharType="begin"/>
            </w:r>
            <w:r w:rsidR="006416B3">
              <w:rPr>
                <w:noProof/>
                <w:webHidden/>
              </w:rPr>
              <w:instrText xml:space="preserve"> PAGEREF _Toc227094072 \h </w:instrText>
            </w:r>
            <w:r w:rsidR="006416B3">
              <w:rPr>
                <w:noProof/>
                <w:webHidden/>
              </w:rPr>
            </w:r>
            <w:r w:rsidR="006416B3">
              <w:rPr>
                <w:noProof/>
                <w:webHidden/>
              </w:rPr>
              <w:fldChar w:fldCharType="separate"/>
            </w:r>
            <w:r w:rsidR="006416B3">
              <w:rPr>
                <w:noProof/>
                <w:webHidden/>
              </w:rPr>
              <w:t>4</w:t>
            </w:r>
            <w:r w:rsidR="006416B3">
              <w:rPr>
                <w:noProof/>
                <w:webHidden/>
              </w:rPr>
              <w:fldChar w:fldCharType="end"/>
            </w:r>
          </w:hyperlink>
        </w:p>
        <w:p w14:paraId="6F42D0E4" w14:textId="0E01BFE4" w:rsidR="006416B3" w:rsidRDefault="006416B3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094073" w:history="1">
            <w:r w:rsidRPr="003D556A">
              <w:rPr>
                <w:rStyle w:val="a8"/>
                <w:rFonts w:ascii="Times New Roman" w:hAnsi="Times New Roma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B2C9" w14:textId="35CA0F88" w:rsidR="006416B3" w:rsidRDefault="006416B3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094074" w:history="1">
            <w:r w:rsidRPr="003D556A">
              <w:rPr>
                <w:rStyle w:val="a8"/>
                <w:rFonts w:ascii="Times New Roman" w:hAnsi="Times New Roman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D556A">
              <w:rPr>
                <w:rStyle w:val="a8"/>
                <w:rFonts w:ascii="Times New Roman" w:hAnsi="Times New Roman"/>
                <w:noProof/>
              </w:rPr>
              <w:t>ТЕОРЕТИЧЕСКИЕ ОСНОВЫ АСИМПТОТИЧЕСКОГО АНАЛИЗА АЛГОРИТМОВ СОРТИРОВКИ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C1E1" w14:textId="6EBD21BF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75" w:history="1">
            <w:r w:rsidRPr="003D556A">
              <w:rPr>
                <w:rStyle w:val="a8"/>
                <w:noProof/>
              </w:rPr>
              <w:t>1.1 Обзор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9AE21" w14:textId="315D615B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76" w:history="1">
            <w:r w:rsidRPr="003D556A">
              <w:rPr>
                <w:rStyle w:val="a8"/>
                <w:noProof/>
              </w:rPr>
              <w:t>1.1.1 Алгоритмы сортировки и их классификация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9F637" w14:textId="39306EBD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77" w:history="1">
            <w:r w:rsidRPr="003D556A">
              <w:rPr>
                <w:rStyle w:val="a8"/>
                <w:noProof/>
              </w:rPr>
              <w:t>1.1.2 Сортировочные сети: определение и свойства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767BB" w14:textId="2196CF9F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78" w:history="1">
            <w:r w:rsidRPr="003D556A">
              <w:rPr>
                <w:rStyle w:val="a8"/>
                <w:noProof/>
              </w:rPr>
              <w:t>1.1.3 Чётно-нечётная сортировка слиянием Бэтчера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36347" w14:textId="66859FFB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79" w:history="1">
            <w:r w:rsidRPr="003D556A">
              <w:rPr>
                <w:rStyle w:val="a8"/>
                <w:noProof/>
              </w:rPr>
              <w:t>1.2 Методы асимптотического анализа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45577" w14:textId="784CED90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80" w:history="1">
            <w:r w:rsidRPr="003D556A">
              <w:rPr>
                <w:rStyle w:val="a8"/>
                <w:noProof/>
              </w:rPr>
              <w:t>1.2.1 Асимптотические обозначения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F7253" w14:textId="38067C0F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81" w:history="1">
            <w:r w:rsidRPr="003D556A">
              <w:rPr>
                <w:rStyle w:val="a8"/>
                <w:noProof/>
              </w:rPr>
              <w:t>1.2.2 Метод решения рекуррентных соотношений (раскрутка)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1A78D" w14:textId="15038AF2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82" w:history="1">
            <w:r w:rsidRPr="003D556A">
              <w:rPr>
                <w:rStyle w:val="a8"/>
                <w:noProof/>
              </w:rPr>
              <w:t>1.2.3 Мастер-теорема и метод Акра–Баззи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5BE69" w14:textId="621BCE13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83" w:history="1">
            <w:r w:rsidRPr="003D556A">
              <w:rPr>
                <w:rStyle w:val="a8"/>
                <w:noProof/>
              </w:rPr>
              <w:t>1.2.4 Метод подстановки и метод дерева рекурсии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6BB73" w14:textId="74094F72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84" w:history="1">
            <w:r w:rsidRPr="003D556A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2DFB" w14:textId="4E254EB3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85" w:history="1">
            <w:r w:rsidRPr="003D556A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AABC2" w14:textId="5D7FFDAC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86" w:history="1">
            <w:r w:rsidRPr="003D556A">
              <w:rPr>
                <w:rStyle w:val="a8"/>
                <w:noProof/>
              </w:rPr>
              <w:t>1.4 Постановка задачи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C0672" w14:textId="3FDFF767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87" w:history="1">
            <w:r w:rsidRPr="003D556A">
              <w:rPr>
                <w:rStyle w:val="a8"/>
                <w:noProof/>
              </w:rPr>
              <w:t>Выводы по первой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01C80" w14:textId="451EF85B" w:rsidR="006416B3" w:rsidRDefault="006416B3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094088" w:history="1">
            <w:r w:rsidRPr="003D556A">
              <w:rPr>
                <w:rStyle w:val="a8"/>
                <w:rFonts w:ascii="Times New Roman" w:hAnsi="Times New Roman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D556A">
              <w:rPr>
                <w:rStyle w:val="a8"/>
                <w:rFonts w:ascii="Times New Roman" w:hAnsi="Times New Roman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5994" w14:textId="44B33EC7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89" w:history="1">
            <w:r w:rsidRPr="003D556A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35F01" w14:textId="42CB0715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0" w:history="1">
            <w:r w:rsidRPr="003D556A">
              <w:rPr>
                <w:rStyle w:val="a8"/>
                <w:noProof/>
              </w:rPr>
              <w:t>2.1.1 Сложность операции слияния (Odd-Even Merge)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73D8" w14:textId="6E82999F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1" w:history="1">
            <w:r w:rsidRPr="003D556A">
              <w:rPr>
                <w:rStyle w:val="a8"/>
                <w:noProof/>
              </w:rPr>
              <w:t>2.1.2 Сложность полной сортировки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8EE14" w14:textId="1426BFB4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2" w:history="1">
            <w:r w:rsidRPr="003D556A">
              <w:rPr>
                <w:rStyle w:val="a8"/>
                <w:noProof/>
              </w:rPr>
              <w:t>2.1.3 Глубина сети и параллельная сложность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291E" w14:textId="6E9F294E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3" w:history="1">
            <w:r w:rsidRPr="003D556A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0320D" w14:textId="253A38E2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4" w:history="1">
            <w:r w:rsidRPr="003D556A">
              <w:rPr>
                <w:rStyle w:val="a8"/>
                <w:noProof/>
              </w:rPr>
              <w:t>2.2.1 Сортировка слиянием (Merge Sort)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CE182" w14:textId="390173C0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5" w:history="1">
            <w:r w:rsidRPr="003D556A">
              <w:rPr>
                <w:rStyle w:val="a8"/>
                <w:noProof/>
              </w:rPr>
              <w:t>2.2.2 Быстрая сортировка (Quick Sort)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40854" w14:textId="225BABBE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6" w:history="1">
            <w:r w:rsidRPr="003D556A">
              <w:rPr>
                <w:rStyle w:val="a8"/>
                <w:noProof/>
              </w:rPr>
              <w:t>2.2.3 Битоническая сортировка (Bitonic Sort)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038A9" w14:textId="49613BE5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7" w:history="1">
            <w:r w:rsidRPr="003D556A">
              <w:rPr>
                <w:rStyle w:val="a8"/>
                <w:noProof/>
              </w:rPr>
              <w:t>2.2.4 Сортировка вставками и пирамидальная сортировка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A836F" w14:textId="768E05B1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8" w:history="1">
            <w:r w:rsidRPr="003D556A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12393" w14:textId="1B9FB380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099" w:history="1">
            <w:r w:rsidRPr="003D556A">
              <w:rPr>
                <w:rStyle w:val="a8"/>
                <w:noProof/>
              </w:rPr>
              <w:t>2.3.1 Необходимые условия применимости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E879C" w14:textId="73B3ADFC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00" w:history="1">
            <w:r w:rsidRPr="003D556A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530E8" w14:textId="109918A5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01" w:history="1">
            <w:r w:rsidRPr="003D556A">
              <w:rPr>
                <w:rStyle w:val="a8"/>
                <w:noProof/>
              </w:rPr>
              <w:t>2.4 Применение метода к криптографическим алгоритмам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207D3" w14:textId="55506CE9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02" w:history="1">
            <w:r w:rsidRPr="003D556A">
              <w:rPr>
                <w:rStyle w:val="a8"/>
                <w:noProof/>
              </w:rPr>
              <w:t>2.4.2 Умножение Карацубы и алгоритм Тоома–Кука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317CB" w14:textId="51DFD73F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03" w:history="1">
            <w:r w:rsidRPr="003D556A">
              <w:rPr>
                <w:rStyle w:val="a8"/>
                <w:noProof/>
              </w:rPr>
              <w:t>2.4.3 Быстрое преобразование Фурье (FFT/NTT)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4C78D" w14:textId="6D9619DC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04" w:history="1">
            <w:r w:rsidRPr="003D556A">
              <w:rPr>
                <w:rStyle w:val="a8"/>
                <w:noProof/>
              </w:rPr>
              <w:t>2.4.4 Алгоритм Штрассена и деревья Меркля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828FE" w14:textId="2880D196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05" w:history="1">
            <w:r w:rsidRPr="003D556A">
              <w:rPr>
                <w:rStyle w:val="a8"/>
                <w:noProof/>
              </w:rPr>
              <w:t>Выводы по второй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957AA" w14:textId="0355D652" w:rsidR="006416B3" w:rsidRDefault="006416B3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094106" w:history="1">
            <w:r w:rsidRPr="003D556A">
              <w:rPr>
                <w:rStyle w:val="a8"/>
                <w:rFonts w:ascii="Times New Roman" w:hAnsi="Times New Roman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D556A">
              <w:rPr>
                <w:rStyle w:val="a8"/>
                <w:rFonts w:ascii="Times New Roman" w:hAnsi="Times New Roman"/>
                <w:noProof/>
              </w:rPr>
              <w:t>ЭКСПЕРИМЕНТАЛЬНАЯ ПРОВЕРКА ТЕОРЕТИЧЕСКИХ РЕЗУЛЬТАТОВ И ОЦЕНКА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4E1DC" w14:textId="64A95AB0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07" w:history="1">
            <w:r w:rsidRPr="003D556A">
              <w:rPr>
                <w:rStyle w:val="a8"/>
                <w:noProof/>
              </w:rPr>
              <w:t>3.1 Проведение машинного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98B3D" w14:textId="7AE65132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08" w:history="1">
            <w:r w:rsidRPr="003D556A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698" w14:textId="12CC2505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09" w:history="1">
            <w:r w:rsidRPr="003D556A">
              <w:rPr>
                <w:rStyle w:val="a8"/>
                <w:noProof/>
              </w:rPr>
              <w:t>3.1.2 Параметры и методика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B2A1F" w14:textId="45C1B1C2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10" w:history="1">
            <w:r w:rsidRPr="003D556A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BA3E2" w14:textId="085620BA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11" w:history="1">
            <w:r w:rsidRPr="003D556A">
              <w:rPr>
                <w:rStyle w:val="a8"/>
                <w:noProof/>
              </w:rPr>
              <w:t>3.2.1 Верификация формул для сортировки Бэтчера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AD20F" w14:textId="0B2972E4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12" w:history="1">
            <w:r w:rsidRPr="003D556A">
              <w:rPr>
                <w:rStyle w:val="a8"/>
                <w:noProof/>
              </w:rPr>
              <w:t>3.2.2 Верификация формул для классических сортировок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94715" w14:textId="544E99A3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13" w:history="1">
            <w:r w:rsidRPr="003D556A">
              <w:rPr>
                <w:rStyle w:val="a8"/>
                <w:noProof/>
              </w:rPr>
              <w:t>3.2.3 Сводный сравнительный анализ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8A03F" w14:textId="6F615AAF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14" w:history="1">
            <w:r w:rsidRPr="003D556A">
              <w:rPr>
                <w:rStyle w:val="a8"/>
                <w:noProof/>
              </w:rPr>
              <w:t>3.3 Практическая значимость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86825" w14:textId="423D5E22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15" w:history="1">
            <w:r w:rsidRPr="003D556A">
              <w:rPr>
                <w:rStyle w:val="a8"/>
                <w:noProof/>
              </w:rPr>
              <w:t>3.3.1 Рекомендации по выбору алгоритма сортировки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007BD" w14:textId="2F75465F" w:rsidR="006416B3" w:rsidRDefault="006416B3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16" w:history="1">
            <w:r w:rsidRPr="003D556A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5D59E" w14:textId="046F22A4" w:rsidR="006416B3" w:rsidRDefault="006416B3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94117" w:history="1">
            <w:r w:rsidRPr="003D556A">
              <w:rPr>
                <w:rStyle w:val="a8"/>
                <w:noProof/>
              </w:rPr>
              <w:t>Выводы по третьей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1072F" w14:textId="661FAF5B" w:rsidR="006416B3" w:rsidRDefault="006416B3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094118" w:history="1">
            <w:r w:rsidRPr="003D556A">
              <w:rPr>
                <w:rStyle w:val="a8"/>
                <w:rFonts w:ascii="Times New Roman" w:hAnsi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D686C" w14:textId="4390CBEC" w:rsidR="006416B3" w:rsidRDefault="006416B3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094119" w:history="1">
            <w:r w:rsidRPr="003D556A">
              <w:rPr>
                <w:rStyle w:val="a8"/>
                <w:rFonts w:ascii="Times New Roman" w:hAnsi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BC29C" w14:textId="2578CB84" w:rsidR="006416B3" w:rsidRDefault="006416B3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094120" w:history="1">
            <w:r w:rsidRPr="003D556A">
              <w:rPr>
                <w:rStyle w:val="a8"/>
                <w:rFonts w:ascii="Times New Roman" w:hAnsi="Times New Roman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AC207" w14:textId="012D510E" w:rsidR="00CC294D" w:rsidRPr="006416B3" w:rsidRDefault="00E67DF8" w:rsidP="006416B3">
          <w:r>
            <w:rPr>
              <w:b/>
              <w:bCs/>
            </w:rPr>
            <w:fldChar w:fldCharType="end"/>
          </w:r>
        </w:p>
      </w:sdtContent>
    </w:sdt>
    <w:p w14:paraId="0EC0020E" w14:textId="77777777" w:rsidR="00CC294D" w:rsidRDefault="00CC294D">
      <w:pPr>
        <w:rPr>
          <w:rFonts w:ascii="Times New Roman" w:hAnsi="Times New Roman"/>
          <w:b/>
          <w:bCs/>
          <w:kern w:val="32"/>
          <w:sz w:val="32"/>
          <w:szCs w:val="32"/>
          <w:lang w:eastAsia="en-US"/>
        </w:rPr>
      </w:pPr>
      <w:r>
        <w:rPr>
          <w:rFonts w:ascii="Times New Roman" w:hAnsi="Times New Roman"/>
        </w:rPr>
        <w:br w:type="page"/>
      </w:r>
    </w:p>
    <w:p w14:paraId="4049EEAE" w14:textId="005F96E8" w:rsidR="002628DC" w:rsidRDefault="00CC294D" w:rsidP="009705F9">
      <w:pPr>
        <w:pStyle w:val="1"/>
        <w:spacing w:before="0" w:after="0" w:line="360" w:lineRule="auto"/>
        <w:jc w:val="center"/>
        <w:rPr>
          <w:rFonts w:ascii="Times New Roman" w:hAnsi="Times New Roman"/>
          <w:sz w:val="28"/>
          <w:szCs w:val="28"/>
        </w:rPr>
      </w:pPr>
      <w:bookmarkStart w:id="4" w:name="_Toc227094072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4"/>
    </w:p>
    <w:p w14:paraId="237EE524" w14:textId="77777777" w:rsidR="002628DC" w:rsidRPr="002628DC" w:rsidRDefault="002628DC" w:rsidP="002628DC">
      <w:pPr>
        <w:rPr>
          <w:lang w:eastAsia="en-US"/>
        </w:rPr>
      </w:pPr>
    </w:p>
    <w:p w14:paraId="560D1310" w14:textId="4EA121DB" w:rsidR="002628DC" w:rsidRPr="002628DC" w:rsidRDefault="002628D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 w:line="360" w:lineRule="auto"/>
        <w:jc w:val="center"/>
        <w:rPr>
          <w:rFonts w:ascii="Times New Roman" w:hAnsi="Times New Roman"/>
          <w:sz w:val="28"/>
          <w:szCs w:val="28"/>
        </w:rPr>
      </w:pPr>
      <w:bookmarkStart w:id="5" w:name="_Toc227094073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5"/>
    </w:p>
    <w:p w14:paraId="73F78662" w14:textId="77777777" w:rsidR="002628DC" w:rsidRPr="002628DC" w:rsidRDefault="002628DC" w:rsidP="002628DC">
      <w:pPr>
        <w:rPr>
          <w:lang w:eastAsia="en-US"/>
        </w:rPr>
      </w:pPr>
    </w:p>
    <w:p w14:paraId="4DD3C1C6" w14:textId="77777777" w:rsidR="002628DC" w:rsidRPr="00A57830" w:rsidRDefault="002628DC" w:rsidP="002628D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57830">
        <w:rPr>
          <w:rFonts w:ascii="Times New Roman" w:hAnsi="Times New Roman"/>
          <w:sz w:val="28"/>
        </w:rPr>
        <w:t>Современный этап развития информационных технологий характеризуется экспоненциальным ростом объёмов обрабатываемых данных. Алгоритмы сортировки, являясь одними из наиболее фундаментальных операций в информатике, применяются повсеместно: от организации данных в базах данных и файловых системах до предобработки информации в алгоритмах машинного обучения и обеспечения эффективного поиска. К ним предъявляются всё более жёсткие требования по производительности, особенно в условиях параллельных и распределённых вычислительных систем. Однако выбор оптимального алгоритма сортировки для конкретной задачи требует глубокого понимания его асимптотических характеристик.</w:t>
      </w:r>
    </w:p>
    <w:p w14:paraId="4FBDBA25" w14:textId="77777777" w:rsidR="002628DC" w:rsidRPr="00A57830" w:rsidRDefault="002628DC" w:rsidP="002628D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57830">
        <w:rPr>
          <w:rFonts w:ascii="Times New Roman" w:hAnsi="Times New Roman"/>
          <w:sz w:val="28"/>
        </w:rPr>
        <w:t xml:space="preserve"> Проблематика данной научно-исследовательской работы заключается в необходимости разработки систематизированного метода асимптотического анализа алгоритмов сортировки, позволяющего объективно оценивать и сравнивать их эффективность. Особый интерес представляют алгоритмы на основе сортировочных сетей, в частности сортировка </w:t>
      </w:r>
      <w:proofErr w:type="spellStart"/>
      <w:r w:rsidRPr="00A57830">
        <w:rPr>
          <w:rFonts w:ascii="Times New Roman" w:hAnsi="Times New Roman"/>
          <w:sz w:val="28"/>
        </w:rPr>
        <w:t>Бэтчера</w:t>
      </w:r>
      <w:proofErr w:type="spellEnd"/>
      <w:r w:rsidRPr="00A57830">
        <w:rPr>
          <w:rFonts w:ascii="Times New Roman" w:hAnsi="Times New Roman"/>
          <w:sz w:val="28"/>
        </w:rPr>
        <w:t> (</w:t>
      </w:r>
      <w:proofErr w:type="spellStart"/>
      <w:r w:rsidRPr="00A57830">
        <w:rPr>
          <w:rFonts w:ascii="Times New Roman" w:hAnsi="Times New Roman"/>
          <w:sz w:val="28"/>
        </w:rPr>
        <w:t>Batcher's</w:t>
      </w:r>
      <w:proofErr w:type="spellEnd"/>
      <w:r w:rsidRPr="00A57830">
        <w:rPr>
          <w:rFonts w:ascii="Times New Roman" w:hAnsi="Times New Roman"/>
          <w:sz w:val="28"/>
        </w:rPr>
        <w:t xml:space="preserve"> </w:t>
      </w:r>
      <w:proofErr w:type="spellStart"/>
      <w:r w:rsidRPr="00A57830">
        <w:rPr>
          <w:rFonts w:ascii="Times New Roman" w:hAnsi="Times New Roman"/>
          <w:sz w:val="28"/>
        </w:rPr>
        <w:t>odd-even</w:t>
      </w:r>
      <w:proofErr w:type="spellEnd"/>
      <w:r w:rsidRPr="00A57830">
        <w:rPr>
          <w:rFonts w:ascii="Times New Roman" w:hAnsi="Times New Roman"/>
          <w:sz w:val="28"/>
        </w:rPr>
        <w:t xml:space="preserve"> </w:t>
      </w:r>
      <w:proofErr w:type="spellStart"/>
      <w:r w:rsidRPr="00A57830">
        <w:rPr>
          <w:rFonts w:ascii="Times New Roman" w:hAnsi="Times New Roman"/>
          <w:sz w:val="28"/>
        </w:rPr>
        <w:t>mergesort</w:t>
      </w:r>
      <w:proofErr w:type="spellEnd"/>
      <w:r w:rsidRPr="00A57830">
        <w:rPr>
          <w:rFonts w:ascii="Times New Roman" w:hAnsi="Times New Roman"/>
          <w:sz w:val="28"/>
        </w:rPr>
        <w:t xml:space="preserve">), предложенная Кеннетом </w:t>
      </w:r>
      <w:proofErr w:type="spellStart"/>
      <w:r w:rsidRPr="00A57830">
        <w:rPr>
          <w:rFonts w:ascii="Times New Roman" w:hAnsi="Times New Roman"/>
          <w:sz w:val="28"/>
        </w:rPr>
        <w:t>Бэтчером</w:t>
      </w:r>
      <w:proofErr w:type="spellEnd"/>
      <w:r w:rsidRPr="00A57830">
        <w:rPr>
          <w:rFonts w:ascii="Times New Roman" w:hAnsi="Times New Roman"/>
          <w:sz w:val="28"/>
        </w:rPr>
        <w:t xml:space="preserve"> в 1968 году. Данный алгоритм обладает уникальными свойствами: детерминированной структурой, фиксированным числом сравнений и высокой степенью параллелизма, что делает его особенно привлекательным для аппаратных реализаций и систем реального времени. Однако традиционные методы асимптотического анализа не всегда учитывают специфику параллельного выполнения и особенности сортировочных сетей, что затрудняет корректную оценку эффективности таких алгоритмов.</w:t>
      </w:r>
    </w:p>
    <w:p w14:paraId="3C9B08E4" w14:textId="77777777" w:rsidR="002628DC" w:rsidRPr="00A57830" w:rsidRDefault="002628DC" w:rsidP="002628D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57830">
        <w:rPr>
          <w:rFonts w:ascii="Times New Roman" w:hAnsi="Times New Roman"/>
          <w:sz w:val="28"/>
        </w:rPr>
        <w:t xml:space="preserve"> В свете указанных вызовов, асимптотический анализ, оперирующий нотацией «О» большое, Ω (омега) и Θ (тета), представляет собой мощный математический аппарат для оценки поведения алгоритмов. Его фундаментальные принципы — абстрагирование от аппаратных особенностей, фокус на скорости роста функций сложности, анализ худшего, </w:t>
      </w:r>
      <w:r w:rsidRPr="00A57830">
        <w:rPr>
          <w:rFonts w:ascii="Times New Roman" w:hAnsi="Times New Roman"/>
          <w:sz w:val="28"/>
        </w:rPr>
        <w:lastRenderedPageBreak/>
        <w:t>среднего и лучшего случаев — позволяют получить объективную картину эффективности алгоритма независимо от конкретной реализации. Применение этого метода к алгоритмам сортировки, включая сортировку </w:t>
      </w:r>
      <w:proofErr w:type="spellStart"/>
      <w:r w:rsidRPr="00A57830">
        <w:rPr>
          <w:rFonts w:ascii="Times New Roman" w:hAnsi="Times New Roman"/>
          <w:sz w:val="28"/>
        </w:rPr>
        <w:t>Бэтчера</w:t>
      </w:r>
      <w:proofErr w:type="spellEnd"/>
      <w:r w:rsidRPr="00A57830">
        <w:rPr>
          <w:rFonts w:ascii="Times New Roman" w:hAnsi="Times New Roman"/>
          <w:sz w:val="28"/>
        </w:rPr>
        <w:t>, позволяет выявить их теоретические пределы и области оптимального применения.</w:t>
      </w:r>
    </w:p>
    <w:p w14:paraId="22B0D870" w14:textId="77777777" w:rsidR="002628DC" w:rsidRPr="00A57830" w:rsidRDefault="002628DC" w:rsidP="002628D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57830">
        <w:rPr>
          <w:rFonts w:ascii="Times New Roman" w:hAnsi="Times New Roman"/>
          <w:sz w:val="28"/>
        </w:rPr>
        <w:t xml:space="preserve"> Целью данного исследования является разработка и применение метода асимптотического анализа для исследования алгоритмов сортировки, включая глубокое изучение сортировки </w:t>
      </w:r>
      <w:proofErr w:type="spellStart"/>
      <w:r w:rsidRPr="00A57830">
        <w:rPr>
          <w:rFonts w:ascii="Times New Roman" w:hAnsi="Times New Roman"/>
          <w:sz w:val="28"/>
        </w:rPr>
        <w:t>Бэтчера</w:t>
      </w:r>
      <w:proofErr w:type="spellEnd"/>
      <w:r w:rsidRPr="00A57830">
        <w:rPr>
          <w:rFonts w:ascii="Times New Roman" w:hAnsi="Times New Roman"/>
          <w:sz w:val="28"/>
        </w:rPr>
        <w:t>, оценку её теоретических характеристик и сравнение с альтернативными алгоритмами. Для достижения поставленной цели в работе решаются следующие задачи:</w:t>
      </w:r>
    </w:p>
    <w:p w14:paraId="756C10B5" w14:textId="77777777" w:rsidR="002628DC" w:rsidRPr="00662AE8" w:rsidRDefault="002628DC" w:rsidP="002628DC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62AE8">
        <w:rPr>
          <w:rFonts w:ascii="Times New Roman" w:eastAsiaTheme="minorHAnsi" w:hAnsi="Times New Roman"/>
          <w:sz w:val="28"/>
          <w:lang w:eastAsia="en-US"/>
        </w:rPr>
        <w:t>Провести систематический анализ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теоретических основ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асимптотического анализа: нотаций сложности, методов анализа рекуррентных соотношений, подходов к оценке параллельных алгоритмов.</w:t>
      </w:r>
    </w:p>
    <w:p w14:paraId="4DC9EFA8" w14:textId="77777777" w:rsidR="002628DC" w:rsidRPr="00662AE8" w:rsidRDefault="002628DC" w:rsidP="002628DC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62AE8">
        <w:rPr>
          <w:rFonts w:ascii="Times New Roman" w:eastAsiaTheme="minorHAnsi" w:hAnsi="Times New Roman"/>
          <w:sz w:val="28"/>
          <w:lang w:eastAsia="en-US"/>
        </w:rPr>
        <w:t xml:space="preserve">Выполнить детальный асимптотический анализ сортировок и в том числе сортировки </w:t>
      </w:r>
      <w:proofErr w:type="spellStart"/>
      <w:r w:rsidRPr="00662AE8">
        <w:rPr>
          <w:rFonts w:ascii="Times New Roman" w:eastAsiaTheme="minorHAnsi" w:hAnsi="Times New Roman"/>
          <w:sz w:val="28"/>
          <w:lang w:eastAsia="en-US"/>
        </w:rPr>
        <w:t>Бэтчера</w:t>
      </w:r>
      <w:proofErr w:type="spellEnd"/>
      <w:r w:rsidRPr="00662AE8">
        <w:rPr>
          <w:rFonts w:ascii="Times New Roman" w:eastAsiaTheme="minorHAnsi" w:hAnsi="Times New Roman"/>
          <w:sz w:val="28"/>
          <w:lang w:eastAsia="en-US"/>
        </w:rPr>
        <w:t>: определить точное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число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сравнений, глубину сортировочной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сети и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 xml:space="preserve">оценить </w:t>
      </w:r>
      <w:proofErr w:type="spellStart"/>
      <w:r w:rsidRPr="00662AE8">
        <w:rPr>
          <w:rFonts w:ascii="Times New Roman" w:eastAsiaTheme="minorHAnsi" w:hAnsi="Times New Roman"/>
          <w:sz w:val="28"/>
          <w:lang w:eastAsia="en-US"/>
        </w:rPr>
        <w:t>временну́ю</w:t>
      </w:r>
      <w:proofErr w:type="spellEnd"/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 xml:space="preserve">сложность алгоритма как в численном виде, так и в нотации 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O</w:t>
      </w:r>
      <w:r w:rsidRPr="00662AE8">
        <w:rPr>
          <w:rFonts w:ascii="Times New Roman" w:eastAsiaTheme="minorHAnsi" w:hAnsi="Times New Roman"/>
          <w:sz w:val="28"/>
          <w:lang w:eastAsia="en-US"/>
        </w:rPr>
        <w:t>(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n</w:t>
      </w:r>
      <w:r w:rsidRPr="00662AE8">
        <w:rPr>
          <w:rFonts w:ascii="Times New Roman" w:eastAsiaTheme="minorHAnsi" w:hAnsi="Times New Roman"/>
          <w:sz w:val="28"/>
          <w:lang w:eastAsia="en-US"/>
        </w:rPr>
        <w:t>).</w:t>
      </w:r>
    </w:p>
    <w:p w14:paraId="56FBDC44" w14:textId="77777777" w:rsidR="002628DC" w:rsidRPr="00662AE8" w:rsidRDefault="002628DC" w:rsidP="002628DC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62AE8">
        <w:rPr>
          <w:rFonts w:ascii="Times New Roman" w:eastAsiaTheme="minorHAnsi" w:hAnsi="Times New Roman"/>
          <w:sz w:val="28"/>
          <w:lang w:eastAsia="en-US"/>
        </w:rPr>
        <w:t xml:space="preserve">Провести сравнительный анализ сортировки </w:t>
      </w:r>
      <w:proofErr w:type="spellStart"/>
      <w:r w:rsidRPr="00662AE8">
        <w:rPr>
          <w:rFonts w:ascii="Times New Roman" w:eastAsiaTheme="minorHAnsi" w:hAnsi="Times New Roman"/>
          <w:sz w:val="28"/>
          <w:lang w:eastAsia="en-US"/>
        </w:rPr>
        <w:t>Бэтчера</w:t>
      </w:r>
      <w:proofErr w:type="spellEnd"/>
      <w:r w:rsidRPr="00662AE8">
        <w:rPr>
          <w:rFonts w:ascii="Times New Roman" w:eastAsiaTheme="minorHAnsi" w:hAnsi="Times New Roman"/>
          <w:sz w:val="28"/>
          <w:lang w:eastAsia="en-US"/>
        </w:rPr>
        <w:t xml:space="preserve"> с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другими алгоритмами сортировки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(быстрая сортировка, сортировка слиянием, пирамидальная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сортировка,</w:t>
      </w:r>
      <w:r>
        <w:rPr>
          <w:rFonts w:ascii="Times New Roman" w:eastAsiaTheme="minorHAnsi" w:hAnsi="Times New Roman"/>
          <w:sz w:val="28"/>
          <w:lang w:eastAsia="en-US"/>
        </w:rPr>
        <w:t xml:space="preserve"> </w:t>
      </w:r>
      <w:proofErr w:type="spellStart"/>
      <w:r w:rsidRPr="00662AE8">
        <w:rPr>
          <w:rFonts w:ascii="Times New Roman" w:eastAsiaTheme="minorHAnsi" w:hAnsi="Times New Roman"/>
          <w:sz w:val="28"/>
          <w:lang w:eastAsia="en-US"/>
        </w:rPr>
        <w:t>битоническая</w:t>
      </w:r>
      <w:proofErr w:type="spellEnd"/>
      <w:r w:rsidRPr="00662AE8">
        <w:rPr>
          <w:rFonts w:ascii="Times New Roman" w:eastAsiaTheme="minorHAnsi" w:hAnsi="Times New Roman"/>
          <w:sz w:val="28"/>
          <w:lang w:eastAsia="en-US"/>
        </w:rPr>
        <w:t xml:space="preserve"> сортировка) по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критериям асимптотической сложности, устойчивости и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применимости.</w:t>
      </w:r>
    </w:p>
    <w:p w14:paraId="173E0D8C" w14:textId="77777777" w:rsidR="002628DC" w:rsidRPr="00662AE8" w:rsidRDefault="002628DC" w:rsidP="002628DC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62AE8">
        <w:rPr>
          <w:rFonts w:ascii="Times New Roman" w:eastAsiaTheme="minorHAnsi" w:hAnsi="Times New Roman"/>
          <w:sz w:val="28"/>
          <w:lang w:eastAsia="en-US"/>
        </w:rPr>
        <w:t>Разработать программную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 xml:space="preserve">реализацию сортировки </w:t>
      </w:r>
      <w:proofErr w:type="spellStart"/>
      <w:r w:rsidRPr="00662AE8">
        <w:rPr>
          <w:rFonts w:ascii="Times New Roman" w:eastAsiaTheme="minorHAnsi" w:hAnsi="Times New Roman"/>
          <w:sz w:val="28"/>
          <w:lang w:eastAsia="en-US"/>
        </w:rPr>
        <w:t>Бэтчера</w:t>
      </w:r>
      <w:proofErr w:type="spellEnd"/>
      <w:r w:rsidRPr="00662AE8">
        <w:rPr>
          <w:rFonts w:ascii="Times New Roman" w:eastAsiaTheme="minorHAnsi" w:hAnsi="Times New Roman"/>
          <w:sz w:val="28"/>
          <w:lang w:eastAsia="en-US"/>
        </w:rPr>
        <w:t xml:space="preserve"> и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провести экспериментальную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верификацию теоретических оценок на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различных объёмах входных данных.</w:t>
      </w:r>
    </w:p>
    <w:p w14:paraId="429A7C77" w14:textId="42DE4C95" w:rsidR="002628DC" w:rsidRDefault="002628DC" w:rsidP="002628DC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62AE8">
        <w:rPr>
          <w:rFonts w:ascii="Times New Roman" w:eastAsiaTheme="minorHAnsi" w:hAnsi="Times New Roman"/>
          <w:sz w:val="28"/>
          <w:lang w:eastAsia="en-US"/>
        </w:rPr>
        <w:t>На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основе проведённого анализа сформулировать практические рекомендации по выбору алгоритма сортировки в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зависимости от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характеристик задачи и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>вычислительной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662AE8">
        <w:rPr>
          <w:rFonts w:ascii="Times New Roman" w:eastAsiaTheme="minorHAnsi" w:hAnsi="Times New Roman"/>
          <w:sz w:val="28"/>
          <w:lang w:eastAsia="en-US"/>
        </w:rPr>
        <w:t xml:space="preserve">платформы. </w:t>
      </w:r>
      <w:r w:rsidRPr="00E925ED">
        <w:rPr>
          <w:rFonts w:ascii="Times New Roman" w:eastAsiaTheme="minorHAnsi" w:hAnsi="Times New Roman"/>
          <w:sz w:val="28"/>
          <w:lang w:eastAsia="en-US"/>
        </w:rPr>
        <w:t>Практическая</w:t>
      </w:r>
      <w:r>
        <w:rPr>
          <w:rFonts w:ascii="Times New Roman" w:eastAsiaTheme="minorHAnsi" w:hAnsi="Times New Roman"/>
          <w:sz w:val="28"/>
          <w:lang w:eastAsia="en-US"/>
        </w:rPr>
        <w:t xml:space="preserve"> </w:t>
      </w:r>
      <w:r w:rsidRPr="00E925ED">
        <w:rPr>
          <w:rFonts w:ascii="Times New Roman" w:eastAsiaTheme="minorHAnsi" w:hAnsi="Times New Roman"/>
          <w:sz w:val="28"/>
          <w:lang w:eastAsia="en-US"/>
        </w:rPr>
        <w:t>значимость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E925ED">
        <w:rPr>
          <w:rFonts w:ascii="Times New Roman" w:eastAsiaTheme="minorHAnsi" w:hAnsi="Times New Roman"/>
          <w:sz w:val="28"/>
          <w:lang w:eastAsia="en-US"/>
        </w:rPr>
        <w:t>данного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E925ED">
        <w:rPr>
          <w:rFonts w:ascii="Times New Roman" w:eastAsiaTheme="minorHAnsi" w:hAnsi="Times New Roman"/>
          <w:sz w:val="28"/>
          <w:lang w:eastAsia="en-US"/>
        </w:rPr>
        <w:t>исследования заключается в том, что его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E925ED">
        <w:rPr>
          <w:rFonts w:ascii="Times New Roman" w:eastAsiaTheme="minorHAnsi" w:hAnsi="Times New Roman"/>
          <w:sz w:val="28"/>
          <w:lang w:eastAsia="en-US"/>
        </w:rPr>
        <w:t>результаты позволяют систематизировать знания об асимптотическом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E925ED">
        <w:rPr>
          <w:rFonts w:ascii="Times New Roman" w:eastAsiaTheme="minorHAnsi" w:hAnsi="Times New Roman"/>
          <w:sz w:val="28"/>
          <w:lang w:eastAsia="en-US"/>
        </w:rPr>
        <w:t xml:space="preserve">поведении алгоритмов сортировки </w:t>
      </w:r>
      <w:r w:rsidRPr="00E925ED">
        <w:rPr>
          <w:rFonts w:ascii="Times New Roman" w:eastAsiaTheme="minorHAnsi" w:hAnsi="Times New Roman"/>
          <w:sz w:val="28"/>
          <w:lang w:eastAsia="en-US"/>
        </w:rPr>
        <w:lastRenderedPageBreak/>
        <w:t>и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E925ED">
        <w:rPr>
          <w:rFonts w:ascii="Times New Roman" w:eastAsiaTheme="minorHAnsi" w:hAnsi="Times New Roman"/>
          <w:sz w:val="28"/>
          <w:lang w:eastAsia="en-US"/>
        </w:rPr>
        <w:t>предоставить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E925ED">
        <w:rPr>
          <w:rFonts w:ascii="Times New Roman" w:eastAsiaTheme="minorHAnsi" w:hAnsi="Times New Roman"/>
          <w:sz w:val="28"/>
          <w:lang w:eastAsia="en-US"/>
        </w:rPr>
        <w:t>разработчикам обоснованные критерии для</w:t>
      </w:r>
      <w:r w:rsidRPr="00662AE8">
        <w:rPr>
          <w:rFonts w:ascii="Times New Roman" w:eastAsiaTheme="minorHAnsi" w:hAnsi="Times New Roman"/>
          <w:sz w:val="28"/>
          <w:lang w:val="en-US" w:eastAsia="en-US"/>
        </w:rPr>
        <w:t> </w:t>
      </w:r>
      <w:r w:rsidRPr="00E925ED">
        <w:rPr>
          <w:rFonts w:ascii="Times New Roman" w:eastAsiaTheme="minorHAnsi" w:hAnsi="Times New Roman"/>
          <w:sz w:val="28"/>
          <w:lang w:eastAsia="en-US"/>
        </w:rPr>
        <w:t>выбора оптимального алгоритма.</w:t>
      </w:r>
      <w:r w:rsidR="006416B3">
        <w:rPr>
          <w:rFonts w:ascii="Times New Roman" w:eastAsiaTheme="minorHAnsi" w:hAnsi="Times New Roman"/>
          <w:sz w:val="28"/>
          <w:lang w:eastAsia="en-US"/>
        </w:rPr>
        <w:t xml:space="preserve"> </w:t>
      </w:r>
    </w:p>
    <w:p w14:paraId="5D2CCE51" w14:textId="17B47450" w:rsidR="006416B3" w:rsidRPr="006416B3" w:rsidRDefault="006416B3" w:rsidP="006416B3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416B3">
        <w:rPr>
          <w:rFonts w:ascii="Times New Roman" w:eastAsiaTheme="minorHAnsi" w:hAnsi="Times New Roman"/>
          <w:sz w:val="28"/>
          <w:lang w:eastAsia="en-US"/>
        </w:rPr>
        <w:t>Актуальность темы</w:t>
      </w:r>
    </w:p>
    <w:p w14:paraId="724FAB5F" w14:textId="00DEDF68" w:rsidR="006416B3" w:rsidRPr="006416B3" w:rsidRDefault="006416B3" w:rsidP="006416B3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416B3">
        <w:rPr>
          <w:rFonts w:ascii="Times New Roman" w:eastAsiaTheme="minorHAnsi" w:hAnsi="Times New Roman"/>
          <w:sz w:val="28"/>
          <w:lang w:eastAsia="en-US"/>
        </w:rPr>
        <w:t xml:space="preserve">Цель работы </w:t>
      </w:r>
    </w:p>
    <w:p w14:paraId="756E4934" w14:textId="77777777" w:rsidR="006416B3" w:rsidRPr="006416B3" w:rsidRDefault="006416B3" w:rsidP="006416B3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416B3">
        <w:rPr>
          <w:rFonts w:ascii="Times New Roman" w:eastAsiaTheme="minorHAnsi" w:hAnsi="Times New Roman"/>
          <w:sz w:val="28"/>
          <w:lang w:eastAsia="en-US"/>
        </w:rPr>
        <w:t>Объект и предмет исследования</w:t>
      </w:r>
    </w:p>
    <w:p w14:paraId="11119752" w14:textId="77777777" w:rsidR="006416B3" w:rsidRPr="006416B3" w:rsidRDefault="006416B3" w:rsidP="006416B3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416B3">
        <w:rPr>
          <w:rFonts w:ascii="Times New Roman" w:eastAsiaTheme="minorHAnsi" w:hAnsi="Times New Roman"/>
          <w:sz w:val="28"/>
          <w:lang w:eastAsia="en-US"/>
        </w:rPr>
        <w:t>Методы исследования</w:t>
      </w:r>
    </w:p>
    <w:p w14:paraId="46568843" w14:textId="77777777" w:rsidR="006416B3" w:rsidRPr="006416B3" w:rsidRDefault="006416B3" w:rsidP="006416B3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416B3">
        <w:rPr>
          <w:rFonts w:ascii="Times New Roman" w:eastAsiaTheme="minorHAnsi" w:hAnsi="Times New Roman"/>
          <w:sz w:val="28"/>
          <w:lang w:eastAsia="en-US"/>
        </w:rPr>
        <w:t>Научная новизна и практическая значимость</w:t>
      </w:r>
    </w:p>
    <w:p w14:paraId="03A5F140" w14:textId="62672D64" w:rsidR="006416B3" w:rsidRPr="00E925ED" w:rsidRDefault="006416B3" w:rsidP="006416B3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Times New Roman" w:eastAsiaTheme="minorHAnsi" w:hAnsi="Times New Roman"/>
          <w:sz w:val="28"/>
          <w:lang w:eastAsia="en-US"/>
        </w:rPr>
      </w:pPr>
      <w:r w:rsidRPr="006416B3">
        <w:rPr>
          <w:rFonts w:ascii="Times New Roman" w:eastAsiaTheme="minorHAnsi" w:hAnsi="Times New Roman"/>
          <w:sz w:val="28"/>
          <w:lang w:eastAsia="en-US"/>
        </w:rPr>
        <w:t>Структура работы</w:t>
      </w:r>
    </w:p>
    <w:p w14:paraId="34C53439" w14:textId="35CA7F8F" w:rsidR="00AD1DCE" w:rsidRDefault="009705F9" w:rsidP="002628DC">
      <w:pPr>
        <w:pStyle w:val="1"/>
        <w:spacing w:before="0"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CF587B">
        <w:rPr>
          <w:rFonts w:ascii="Times New Roman" w:hAnsi="Times New Roman"/>
        </w:rPr>
        <w:br w:type="page"/>
      </w:r>
      <w:bookmarkStart w:id="6" w:name="_Toc227094074"/>
      <w:r w:rsidR="002628DC">
        <w:rPr>
          <w:rFonts w:ascii="Times New Roman" w:hAnsi="Times New Roman"/>
        </w:rPr>
        <w:lastRenderedPageBreak/>
        <w:t>1</w:t>
      </w:r>
      <w:r w:rsidR="00572F3A">
        <w:rPr>
          <w:rFonts w:ascii="Times New Roman" w:hAnsi="Times New Roman"/>
        </w:rPr>
        <w:tab/>
      </w:r>
      <w:r w:rsidR="002628DC" w:rsidRPr="002628DC">
        <w:rPr>
          <w:rFonts w:ascii="Times New Roman" w:hAnsi="Times New Roman"/>
          <w:sz w:val="28"/>
          <w:szCs w:val="28"/>
        </w:rPr>
        <w:t>ТЕОРЕТИЧЕСКИЕ ОСНОВЫ АСИМПТОТИЧЕСКОГО АНАЛИЗА АЛГОРИТМОВ СОРТИРОВКИ</w:t>
      </w:r>
      <w:bookmarkEnd w:id="6"/>
    </w:p>
    <w:p w14:paraId="664C6B78" w14:textId="77777777" w:rsidR="002628DC" w:rsidRDefault="002628DC" w:rsidP="002628DC">
      <w:pPr>
        <w:rPr>
          <w:lang w:eastAsia="en-US"/>
        </w:rPr>
      </w:pPr>
    </w:p>
    <w:p w14:paraId="6D07227D" w14:textId="5AF98D06" w:rsidR="002628DC" w:rsidRPr="002628DC" w:rsidRDefault="002628DC" w:rsidP="002628DC">
      <w:pPr>
        <w:pStyle w:val="ad"/>
      </w:pPr>
      <w:bookmarkStart w:id="7" w:name="_Toc227094075"/>
      <w:r w:rsidRPr="002628DC">
        <w:t>1.1 Обзор предметной области</w:t>
      </w:r>
      <w:bookmarkEnd w:id="7"/>
    </w:p>
    <w:p w14:paraId="45C2FD43" w14:textId="4AB41FEB" w:rsidR="002628DC" w:rsidRPr="00292EC2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8" w:name="_Toc227094076"/>
      <w:r w:rsidRPr="00292EC2">
        <w:rPr>
          <w:noProof/>
        </w:rPr>
        <w:t>1.1.1 Алгоритмы сортировки и их классификация</w:t>
      </w:r>
      <w:bookmarkEnd w:id="8"/>
    </w:p>
    <w:p w14:paraId="647AC3E3" w14:textId="31830827" w:rsidR="002628DC" w:rsidRPr="00292EC2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9" w:name="_Toc227094077"/>
      <w:r w:rsidRPr="00292EC2">
        <w:rPr>
          <w:noProof/>
        </w:rPr>
        <w:t>1.1.2 Сортировочные сети: определение и свойства</w:t>
      </w:r>
      <w:bookmarkEnd w:id="9"/>
    </w:p>
    <w:p w14:paraId="54B9BF6B" w14:textId="3AF00FB9" w:rsidR="002628DC" w:rsidRPr="00292EC2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0" w:name="_Toc227094078"/>
      <w:r w:rsidRPr="00292EC2">
        <w:rPr>
          <w:noProof/>
        </w:rPr>
        <w:t>1.1.3 Чётно-нечётная сортировка слиянием Бэтчера</w:t>
      </w:r>
      <w:bookmarkEnd w:id="10"/>
    </w:p>
    <w:p w14:paraId="74F1518C" w14:textId="485E0BDA" w:rsidR="002628DC" w:rsidRPr="00292EC2" w:rsidRDefault="002628DC" w:rsidP="00292EC2">
      <w:pPr>
        <w:pStyle w:val="ad"/>
      </w:pPr>
      <w:bookmarkStart w:id="11" w:name="_Toc227094079"/>
      <w:r w:rsidRPr="00292EC2">
        <w:t>1.2 Методы асимптотического анализа алгоритмов</w:t>
      </w:r>
      <w:bookmarkEnd w:id="11"/>
    </w:p>
    <w:p w14:paraId="68D2545A" w14:textId="635E7D0C" w:rsidR="002628DC" w:rsidRPr="00292EC2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2" w:name="_Toc227094080"/>
      <w:r w:rsidRPr="00292EC2">
        <w:rPr>
          <w:noProof/>
        </w:rPr>
        <w:t>1.2.1 Асимптотические обозначения</w:t>
      </w:r>
      <w:bookmarkEnd w:id="12"/>
    </w:p>
    <w:p w14:paraId="67FB017F" w14:textId="1712999F" w:rsidR="002628DC" w:rsidRPr="00292EC2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3" w:name="_Toc227094081"/>
      <w:r w:rsidRPr="00292EC2">
        <w:rPr>
          <w:noProof/>
        </w:rPr>
        <w:t>1.2.2 Метод решения рекуррентных соотношений (раскрутка)</w:t>
      </w:r>
      <w:bookmarkEnd w:id="13"/>
    </w:p>
    <w:p w14:paraId="23754832" w14:textId="48E1BCBE" w:rsidR="002628DC" w:rsidRPr="00292EC2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4" w:name="_Toc227094082"/>
      <w:r w:rsidRPr="00292EC2">
        <w:rPr>
          <w:noProof/>
        </w:rPr>
        <w:t>1.2.3 Мастер-теорема и метод Акра–Баззи</w:t>
      </w:r>
      <w:bookmarkEnd w:id="14"/>
    </w:p>
    <w:p w14:paraId="655F5E95" w14:textId="10F64031" w:rsidR="002628DC" w:rsidRPr="00292EC2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5" w:name="_Toc227094083"/>
      <w:r w:rsidRPr="00292EC2">
        <w:rPr>
          <w:noProof/>
        </w:rPr>
        <w:t>1.2.4 Метод подстановки и метод дерева рекурсии</w:t>
      </w:r>
      <w:bookmarkEnd w:id="15"/>
    </w:p>
    <w:p w14:paraId="16BC71B8" w14:textId="5352222F" w:rsidR="002628DC" w:rsidRPr="00292EC2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6" w:name="_Toc227094084"/>
      <w:r w:rsidRPr="00292EC2">
        <w:rPr>
          <w:noProof/>
        </w:rPr>
        <w:t>1.2.5 Прямой подсчёт, вероятностный и амортизированный анализ</w:t>
      </w:r>
      <w:bookmarkEnd w:id="16"/>
    </w:p>
    <w:p w14:paraId="56634F6C" w14:textId="432DAD53" w:rsidR="002628DC" w:rsidRPr="00292EC2" w:rsidRDefault="002628DC" w:rsidP="00292EC2">
      <w:pPr>
        <w:pStyle w:val="ad"/>
      </w:pPr>
      <w:bookmarkStart w:id="17" w:name="_Toc227094085"/>
      <w:r w:rsidRPr="00292EC2">
        <w:t>1.3 Информационно-теоретическая нижняя граница сортировки сравнениями</w:t>
      </w:r>
      <w:bookmarkEnd w:id="17"/>
    </w:p>
    <w:p w14:paraId="297924FC" w14:textId="278C919E" w:rsidR="00D45B41" w:rsidRDefault="002628DC" w:rsidP="00D45B41">
      <w:pPr>
        <w:pStyle w:val="ad"/>
      </w:pPr>
      <w:bookmarkStart w:id="18" w:name="_Toc227094086"/>
      <w:r w:rsidRPr="00292EC2">
        <w:t>1.4 Постановка задачи исследования</w:t>
      </w:r>
      <w:bookmarkEnd w:id="18"/>
    </w:p>
    <w:p w14:paraId="657F88F6" w14:textId="4FB1C6DE" w:rsidR="00D45B41" w:rsidRPr="00D45B41" w:rsidRDefault="00D45B41" w:rsidP="00D45B41">
      <w:pPr>
        <w:pStyle w:val="ad"/>
      </w:pPr>
      <w:bookmarkStart w:id="19" w:name="_Toc227094087"/>
      <w:r w:rsidRPr="00D45B41">
        <w:t>Вывод</w:t>
      </w:r>
      <w:r>
        <w:t>ы</w:t>
      </w:r>
      <w:r w:rsidRPr="00D45B41">
        <w:t xml:space="preserve"> по первой главе</w:t>
      </w:r>
      <w:bookmarkEnd w:id="19"/>
    </w:p>
    <w:p w14:paraId="05B32C92" w14:textId="3B3A614A" w:rsidR="002628DC" w:rsidRPr="00572F3A" w:rsidRDefault="002628DC" w:rsidP="00572F3A">
      <w:pPr>
        <w:pStyle w:val="ad"/>
      </w:pPr>
      <w:r>
        <w:rPr>
          <w:szCs w:val="28"/>
        </w:rPr>
        <w:br w:type="page"/>
      </w:r>
    </w:p>
    <w:p w14:paraId="40A2BA78" w14:textId="0F7288F5" w:rsidR="00AF4BF2" w:rsidRDefault="00572F3A" w:rsidP="00AF4BF2">
      <w:pPr>
        <w:pStyle w:val="1"/>
        <w:spacing w:before="0" w:after="0" w:line="360" w:lineRule="auto"/>
        <w:jc w:val="center"/>
        <w:rPr>
          <w:rFonts w:ascii="Times New Roman" w:hAnsi="Times New Roman"/>
          <w:sz w:val="28"/>
          <w:szCs w:val="28"/>
        </w:rPr>
      </w:pPr>
      <w:bookmarkStart w:id="20" w:name="_Toc227094088"/>
      <w:r>
        <w:rPr>
          <w:rFonts w:ascii="Times New Roman" w:hAnsi="Times New Roman"/>
        </w:rPr>
        <w:lastRenderedPageBreak/>
        <w:t>2</w:t>
      </w:r>
      <w:r>
        <w:rPr>
          <w:rFonts w:ascii="Times New Roman" w:hAnsi="Times New Roman"/>
        </w:rPr>
        <w:tab/>
      </w:r>
      <w:r w:rsidRPr="00572F3A">
        <w:rPr>
          <w:rFonts w:ascii="Times New Roman" w:hAnsi="Times New Roman"/>
          <w:sz w:val="28"/>
          <w:szCs w:val="28"/>
        </w:rPr>
        <w:t>МАТЕМАТИЧЕСКИЙ АНАЛИЗ СЛОЖНОСТИ АЛГОРИТМОВ СОРТИРОВКИ МЕТОДОМ РЕКУРРЕНТНЫХ СООТНОШЕНИЙ</w:t>
      </w:r>
      <w:bookmarkEnd w:id="20"/>
    </w:p>
    <w:p w14:paraId="57089389" w14:textId="77777777" w:rsidR="00AF4BF2" w:rsidRPr="00AF4BF2" w:rsidRDefault="00AF4BF2" w:rsidP="00AF4BF2">
      <w:pPr>
        <w:rPr>
          <w:lang w:eastAsia="en-US"/>
        </w:rPr>
      </w:pPr>
    </w:p>
    <w:p w14:paraId="03D9489F" w14:textId="528B5E0E" w:rsidR="00AF4BF2" w:rsidRPr="00572F3A" w:rsidRDefault="00AF4BF2" w:rsidP="00AF4BF2">
      <w:pPr>
        <w:pStyle w:val="ad"/>
      </w:pPr>
      <w:bookmarkStart w:id="21" w:name="_Toc227094089"/>
      <w:r w:rsidRPr="00572F3A">
        <w:t>2.</w:t>
      </w:r>
      <w:r>
        <w:t>1</w:t>
      </w:r>
      <w:r w:rsidRPr="00572F3A">
        <w:t xml:space="preserve"> Доказательство асимптотической сложности сортировки </w:t>
      </w:r>
      <w:proofErr w:type="spellStart"/>
      <w:r w:rsidRPr="00572F3A">
        <w:t>Бэтчера</w:t>
      </w:r>
      <w:bookmarkEnd w:id="21"/>
      <w:proofErr w:type="spellEnd"/>
    </w:p>
    <w:p w14:paraId="41C3A3A0" w14:textId="009328C9" w:rsidR="00AF4BF2" w:rsidRPr="00572F3A" w:rsidRDefault="00AF4BF2" w:rsidP="00822FFF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2" w:name="_Toc227094090"/>
      <w:r w:rsidRPr="00572F3A">
        <w:rPr>
          <w:noProof/>
        </w:rPr>
        <w:t>2.</w:t>
      </w:r>
      <w:r>
        <w:rPr>
          <w:noProof/>
        </w:rPr>
        <w:t>1</w:t>
      </w:r>
      <w:r w:rsidRPr="00572F3A">
        <w:rPr>
          <w:noProof/>
        </w:rPr>
        <w:t>.1 Сложность операции слияния (</w:t>
      </w:r>
      <w:proofErr w:type="spellStart"/>
      <w:r w:rsidRPr="00572F3A">
        <w:rPr>
          <w:noProof/>
        </w:rPr>
        <w:t>Odd-Even</w:t>
      </w:r>
      <w:proofErr w:type="spellEnd"/>
      <w:r w:rsidRPr="00572F3A">
        <w:rPr>
          <w:noProof/>
        </w:rPr>
        <w:t xml:space="preserve"> </w:t>
      </w:r>
      <w:proofErr w:type="spellStart"/>
      <w:r w:rsidRPr="00572F3A">
        <w:rPr>
          <w:noProof/>
        </w:rPr>
        <w:t>Merge</w:t>
      </w:r>
      <w:proofErr w:type="spellEnd"/>
      <w:r w:rsidRPr="00572F3A">
        <w:rPr>
          <w:noProof/>
        </w:rPr>
        <w:t>)</w:t>
      </w:r>
      <w:bookmarkEnd w:id="22"/>
    </w:p>
    <w:p w14:paraId="0968FCE2" w14:textId="46737A39" w:rsidR="00AF4BF2" w:rsidRPr="00572F3A" w:rsidRDefault="00AF4BF2" w:rsidP="00822FFF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3" w:name="_Toc227094091"/>
      <w:r w:rsidRPr="00572F3A">
        <w:rPr>
          <w:noProof/>
        </w:rPr>
        <w:t>2.</w:t>
      </w:r>
      <w:r>
        <w:rPr>
          <w:noProof/>
        </w:rPr>
        <w:t>1</w:t>
      </w:r>
      <w:r w:rsidRPr="00572F3A">
        <w:rPr>
          <w:noProof/>
        </w:rPr>
        <w:t>.2 Сложность полной сортировки</w:t>
      </w:r>
      <w:bookmarkEnd w:id="23"/>
    </w:p>
    <w:p w14:paraId="1BBA0FB8" w14:textId="35E8DC41" w:rsidR="00AF4BF2" w:rsidRPr="00572F3A" w:rsidRDefault="00AF4BF2" w:rsidP="00822FFF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4" w:name="_Toc227094092"/>
      <w:r w:rsidRPr="00572F3A">
        <w:rPr>
          <w:noProof/>
        </w:rPr>
        <w:t>2.</w:t>
      </w:r>
      <w:r>
        <w:rPr>
          <w:noProof/>
        </w:rPr>
        <w:t>1</w:t>
      </w:r>
      <w:r w:rsidRPr="00572F3A">
        <w:rPr>
          <w:noProof/>
        </w:rPr>
        <w:t>.3 Глубина сети и параллельная сложность</w:t>
      </w:r>
      <w:bookmarkEnd w:id="24"/>
    </w:p>
    <w:p w14:paraId="4BF9C05D" w14:textId="2FFD9F4E" w:rsidR="00AF4BF2" w:rsidRPr="00572F3A" w:rsidRDefault="00AF4BF2" w:rsidP="00AF4BF2">
      <w:pPr>
        <w:pStyle w:val="ad"/>
      </w:pPr>
      <w:bookmarkStart w:id="25" w:name="_Toc227094093"/>
      <w:r w:rsidRPr="00572F3A">
        <w:t>2.</w:t>
      </w:r>
      <w:r>
        <w:t>2</w:t>
      </w:r>
      <w:r w:rsidRPr="00572F3A">
        <w:t xml:space="preserve"> Применение метода к классическим алгоритмам сортировки</w:t>
      </w:r>
      <w:bookmarkEnd w:id="25"/>
    </w:p>
    <w:p w14:paraId="4755844E" w14:textId="21B44EEA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6" w:name="_Toc227094094"/>
      <w:r w:rsidRPr="00572F3A">
        <w:rPr>
          <w:noProof/>
        </w:rPr>
        <w:t>2.</w:t>
      </w:r>
      <w:r>
        <w:rPr>
          <w:noProof/>
        </w:rPr>
        <w:t>2</w:t>
      </w:r>
      <w:r w:rsidRPr="00572F3A">
        <w:rPr>
          <w:noProof/>
        </w:rPr>
        <w:t>.1 Сортировка слиянием (</w:t>
      </w:r>
      <w:proofErr w:type="spellStart"/>
      <w:r w:rsidRPr="00572F3A">
        <w:rPr>
          <w:noProof/>
        </w:rPr>
        <w:t>Merge</w:t>
      </w:r>
      <w:proofErr w:type="spellEnd"/>
      <w:r w:rsidRPr="00572F3A">
        <w:rPr>
          <w:noProof/>
        </w:rPr>
        <w:t xml:space="preserve"> </w:t>
      </w:r>
      <w:proofErr w:type="spellStart"/>
      <w:r w:rsidRPr="00572F3A">
        <w:rPr>
          <w:noProof/>
        </w:rPr>
        <w:t>Sort</w:t>
      </w:r>
      <w:proofErr w:type="spellEnd"/>
      <w:r w:rsidRPr="00572F3A">
        <w:rPr>
          <w:noProof/>
        </w:rPr>
        <w:t>)</w:t>
      </w:r>
      <w:bookmarkEnd w:id="26"/>
    </w:p>
    <w:p w14:paraId="36C179FB" w14:textId="5B621A11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7" w:name="_Toc227094095"/>
      <w:r w:rsidRPr="00572F3A">
        <w:rPr>
          <w:noProof/>
        </w:rPr>
        <w:t>2.</w:t>
      </w:r>
      <w:r>
        <w:rPr>
          <w:noProof/>
        </w:rPr>
        <w:t>2</w:t>
      </w:r>
      <w:r w:rsidRPr="00572F3A">
        <w:rPr>
          <w:noProof/>
        </w:rPr>
        <w:t xml:space="preserve">.2 Быстрая сортировка (Quick </w:t>
      </w:r>
      <w:proofErr w:type="spellStart"/>
      <w:r w:rsidRPr="00572F3A">
        <w:rPr>
          <w:noProof/>
        </w:rPr>
        <w:t>Sort</w:t>
      </w:r>
      <w:proofErr w:type="spellEnd"/>
      <w:r w:rsidRPr="00572F3A">
        <w:rPr>
          <w:noProof/>
        </w:rPr>
        <w:t>)</w:t>
      </w:r>
      <w:bookmarkEnd w:id="27"/>
      <w:r w:rsidRPr="00572F3A">
        <w:rPr>
          <w:noProof/>
        </w:rPr>
        <w:t xml:space="preserve"> </w:t>
      </w:r>
    </w:p>
    <w:p w14:paraId="37715D43" w14:textId="4F0CE014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8" w:name="_Toc227094096"/>
      <w:r w:rsidRPr="00572F3A">
        <w:rPr>
          <w:noProof/>
        </w:rPr>
        <w:t>2.</w:t>
      </w:r>
      <w:r>
        <w:rPr>
          <w:noProof/>
        </w:rPr>
        <w:t>2</w:t>
      </w:r>
      <w:r w:rsidRPr="00572F3A">
        <w:rPr>
          <w:noProof/>
        </w:rPr>
        <w:t xml:space="preserve">.3 </w:t>
      </w:r>
      <w:proofErr w:type="spellStart"/>
      <w:r w:rsidRPr="00572F3A">
        <w:rPr>
          <w:noProof/>
        </w:rPr>
        <w:t>Битоническая</w:t>
      </w:r>
      <w:proofErr w:type="spellEnd"/>
      <w:r w:rsidRPr="00572F3A">
        <w:rPr>
          <w:noProof/>
        </w:rPr>
        <w:t xml:space="preserve"> сортировка (</w:t>
      </w:r>
      <w:proofErr w:type="spellStart"/>
      <w:r w:rsidRPr="00572F3A">
        <w:rPr>
          <w:noProof/>
        </w:rPr>
        <w:t>Bitonic</w:t>
      </w:r>
      <w:proofErr w:type="spellEnd"/>
      <w:r w:rsidRPr="00572F3A">
        <w:rPr>
          <w:noProof/>
        </w:rPr>
        <w:t xml:space="preserve"> </w:t>
      </w:r>
      <w:proofErr w:type="spellStart"/>
      <w:r w:rsidRPr="00572F3A">
        <w:rPr>
          <w:noProof/>
        </w:rPr>
        <w:t>Sort</w:t>
      </w:r>
      <w:proofErr w:type="spellEnd"/>
      <w:r>
        <w:rPr>
          <w:noProof/>
        </w:rPr>
        <w:t>)</w:t>
      </w:r>
      <w:bookmarkEnd w:id="28"/>
    </w:p>
    <w:p w14:paraId="1313AD55" w14:textId="7BCF7AA0" w:rsidR="00AF4BF2" w:rsidRPr="00572F3A" w:rsidRDefault="00AF4BF2" w:rsidP="00AF4BF2">
      <w:pPr>
        <w:pStyle w:val="ad"/>
      </w:pPr>
      <w:bookmarkStart w:id="29" w:name="_Toc227094097"/>
      <w:r w:rsidRPr="00572F3A">
        <w:t>2.</w:t>
      </w:r>
      <w:r>
        <w:t>2</w:t>
      </w:r>
      <w:r w:rsidRPr="00572F3A">
        <w:t>.4 Сортировка вставками и пирамидальная сортировка</w:t>
      </w:r>
      <w:bookmarkEnd w:id="29"/>
    </w:p>
    <w:p w14:paraId="74ED4F1F" w14:textId="5C35B480" w:rsidR="00AF4BF2" w:rsidRPr="00572F3A" w:rsidRDefault="00AF4BF2" w:rsidP="00C343F5">
      <w:pPr>
        <w:pStyle w:val="af"/>
        <w:numPr>
          <w:ilvl w:val="0"/>
          <w:numId w:val="0"/>
        </w:numPr>
        <w:ind w:firstLine="709"/>
      </w:pPr>
      <w:bookmarkStart w:id="30" w:name="_Toc227094098"/>
      <w:r w:rsidRPr="00572F3A">
        <w:t>2.</w:t>
      </w:r>
      <w:r>
        <w:t>3</w:t>
      </w:r>
      <w:r w:rsidRPr="00572F3A">
        <w:t xml:space="preserve"> Границы применимости метода рекуррентных соотношений</w:t>
      </w:r>
      <w:bookmarkEnd w:id="30"/>
    </w:p>
    <w:p w14:paraId="4F014FC6" w14:textId="137603AE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1" w:name="_Toc227094099"/>
      <w:r w:rsidRPr="00572F3A">
        <w:t>2</w:t>
      </w:r>
      <w:r w:rsidRPr="00572F3A">
        <w:rPr>
          <w:noProof/>
        </w:rPr>
        <w:t>.</w:t>
      </w:r>
      <w:r>
        <w:rPr>
          <w:noProof/>
        </w:rPr>
        <w:t>3</w:t>
      </w:r>
      <w:r w:rsidRPr="00572F3A">
        <w:rPr>
          <w:noProof/>
        </w:rPr>
        <w:t>.1 Необходимые условия применимости</w:t>
      </w:r>
      <w:bookmarkEnd w:id="31"/>
    </w:p>
    <w:p w14:paraId="005E2DFC" w14:textId="5F3B5234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2" w:name="_Toc227094100"/>
      <w:r w:rsidRPr="00572F3A">
        <w:rPr>
          <w:noProof/>
        </w:rPr>
        <w:t>2.</w:t>
      </w:r>
      <w:r>
        <w:rPr>
          <w:noProof/>
        </w:rPr>
        <w:t>3</w:t>
      </w:r>
      <w:r w:rsidRPr="00572F3A">
        <w:rPr>
          <w:noProof/>
        </w:rPr>
        <w:t>.2 Алгоритмы, требующие альтернативных методов анализа</w:t>
      </w:r>
      <w:bookmarkEnd w:id="32"/>
    </w:p>
    <w:p w14:paraId="3816C1DD" w14:textId="41266D38" w:rsidR="00AF4BF2" w:rsidRPr="00AF4BF2" w:rsidRDefault="00AF4BF2" w:rsidP="00AF4BF2">
      <w:pPr>
        <w:pStyle w:val="ad"/>
      </w:pPr>
      <w:bookmarkStart w:id="33" w:name="_Toc227094101"/>
      <w:r w:rsidRPr="00572F3A">
        <w:t>2.</w:t>
      </w:r>
      <w:r>
        <w:t>4</w:t>
      </w:r>
      <w:r w:rsidRPr="00572F3A">
        <w:t xml:space="preserve"> Применение метода к криптографическим алгоритмам</w:t>
      </w:r>
      <w:bookmarkEnd w:id="33"/>
    </w:p>
    <w:p w14:paraId="078DA487" w14:textId="385FFF9C" w:rsidR="00AF4BF2" w:rsidRPr="00AF4BF2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4" w:name="_Toc227094102"/>
      <w:r w:rsidRPr="00572F3A">
        <w:rPr>
          <w:noProof/>
        </w:rPr>
        <w:t>2.</w:t>
      </w:r>
      <w:r>
        <w:rPr>
          <w:noProof/>
        </w:rPr>
        <w:t>4</w:t>
      </w:r>
      <w:r w:rsidRPr="00572F3A">
        <w:rPr>
          <w:noProof/>
        </w:rPr>
        <w:t>.</w:t>
      </w:r>
      <w:r>
        <w:rPr>
          <w:noProof/>
        </w:rPr>
        <w:t>2</w:t>
      </w:r>
      <w:r w:rsidRPr="00572F3A">
        <w:rPr>
          <w:noProof/>
        </w:rPr>
        <w:t xml:space="preserve"> Умножение Карацубы и алгоритм Тоома–Кука</w:t>
      </w:r>
      <w:bookmarkEnd w:id="34"/>
    </w:p>
    <w:p w14:paraId="1FD030A3" w14:textId="37B0A87E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5" w:name="_Toc227094103"/>
      <w:r w:rsidRPr="00572F3A">
        <w:rPr>
          <w:noProof/>
        </w:rPr>
        <w:t>2.</w:t>
      </w:r>
      <w:r>
        <w:rPr>
          <w:noProof/>
        </w:rPr>
        <w:t>4</w:t>
      </w:r>
      <w:r w:rsidRPr="00572F3A">
        <w:rPr>
          <w:noProof/>
        </w:rPr>
        <w:t>.</w:t>
      </w:r>
      <w:r>
        <w:rPr>
          <w:noProof/>
        </w:rPr>
        <w:t>3</w:t>
      </w:r>
      <w:r w:rsidRPr="00572F3A">
        <w:rPr>
          <w:noProof/>
        </w:rPr>
        <w:t xml:space="preserve"> Быстрое преобразование Фурье (FFT/NTT</w:t>
      </w:r>
      <w:r>
        <w:rPr>
          <w:noProof/>
        </w:rPr>
        <w:t>)</w:t>
      </w:r>
      <w:bookmarkEnd w:id="35"/>
    </w:p>
    <w:p w14:paraId="3DFF642A" w14:textId="2796C1D0" w:rsidR="00AF4BF2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6" w:name="_Toc227094104"/>
      <w:r w:rsidRPr="00572F3A">
        <w:rPr>
          <w:noProof/>
        </w:rPr>
        <w:t>2.</w:t>
      </w:r>
      <w:r>
        <w:rPr>
          <w:noProof/>
        </w:rPr>
        <w:t>4</w:t>
      </w:r>
      <w:r w:rsidRPr="00572F3A">
        <w:rPr>
          <w:noProof/>
        </w:rPr>
        <w:t>.</w:t>
      </w:r>
      <w:r>
        <w:rPr>
          <w:noProof/>
        </w:rPr>
        <w:t>4</w:t>
      </w:r>
      <w:r w:rsidRPr="00572F3A">
        <w:rPr>
          <w:noProof/>
        </w:rPr>
        <w:t xml:space="preserve"> Алгоритм Штрассена и деревья Меркля</w:t>
      </w:r>
      <w:bookmarkEnd w:id="36"/>
    </w:p>
    <w:p w14:paraId="33C3996A" w14:textId="43D254E0" w:rsidR="00D45B41" w:rsidRPr="00D45B41" w:rsidRDefault="00D45B41" w:rsidP="00D45B41">
      <w:pPr>
        <w:pStyle w:val="ad"/>
      </w:pPr>
      <w:bookmarkStart w:id="37" w:name="_Toc227094105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37"/>
    </w:p>
    <w:p w14:paraId="521E0EAF" w14:textId="66FD869F" w:rsidR="002628DC" w:rsidRDefault="002628D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 w:line="360" w:lineRule="auto"/>
        <w:jc w:val="center"/>
        <w:rPr>
          <w:rFonts w:ascii="Times New Roman" w:hAnsi="Times New Roman"/>
          <w:sz w:val="28"/>
          <w:szCs w:val="28"/>
        </w:rPr>
      </w:pPr>
      <w:bookmarkStart w:id="38" w:name="_Toc227094106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38"/>
    </w:p>
    <w:p w14:paraId="4CFAFE6D" w14:textId="77777777" w:rsidR="00AF4BF2" w:rsidRDefault="00AF4BF2" w:rsidP="00AF4BF2">
      <w:pPr>
        <w:rPr>
          <w:lang w:eastAsia="en-US"/>
        </w:rPr>
      </w:pPr>
    </w:p>
    <w:p w14:paraId="19306FE6" w14:textId="751345DD" w:rsidR="00AF4BF2" w:rsidRPr="00AF4BF2" w:rsidRDefault="00AF4BF2" w:rsidP="00AF4BF2">
      <w:pPr>
        <w:pStyle w:val="ad"/>
      </w:pPr>
      <w:bookmarkStart w:id="39" w:name="_Toc227094107"/>
      <w:r w:rsidRPr="00AF4BF2">
        <w:t>3.1 Проведение машинного эксперимента</w:t>
      </w:r>
      <w:bookmarkEnd w:id="39"/>
    </w:p>
    <w:p w14:paraId="724192DC" w14:textId="6E0654A8" w:rsidR="00AF4BF2" w:rsidRPr="00AF4BF2" w:rsidRDefault="00AF4BF2" w:rsidP="00C343F5">
      <w:pPr>
        <w:pStyle w:val="af"/>
        <w:numPr>
          <w:ilvl w:val="0"/>
          <w:numId w:val="0"/>
        </w:numPr>
        <w:ind w:firstLine="709"/>
      </w:pPr>
      <w:bookmarkStart w:id="40" w:name="_Toc227094108"/>
      <w:r w:rsidRPr="00AF4BF2">
        <w:t>3.1.1 Программная реализация алгоритмов со счётчиками сравнений</w:t>
      </w:r>
      <w:bookmarkEnd w:id="40"/>
    </w:p>
    <w:p w14:paraId="58ABE6A0" w14:textId="59346F71" w:rsidR="00AF4BF2" w:rsidRPr="00AF4BF2" w:rsidRDefault="00AF4BF2" w:rsidP="00C343F5">
      <w:pPr>
        <w:pStyle w:val="af"/>
        <w:numPr>
          <w:ilvl w:val="0"/>
          <w:numId w:val="0"/>
        </w:numPr>
        <w:ind w:firstLine="709"/>
      </w:pPr>
      <w:bookmarkStart w:id="41" w:name="_Toc227094109"/>
      <w:r w:rsidRPr="00AF4BF2">
        <w:t>3.1.2 Параметры и методика эксперимента</w:t>
      </w:r>
      <w:bookmarkEnd w:id="41"/>
    </w:p>
    <w:p w14:paraId="55BB66C2" w14:textId="72D7120E" w:rsidR="00AF4BF2" w:rsidRPr="00AF4BF2" w:rsidRDefault="00AF4BF2" w:rsidP="00AF4BF2">
      <w:pPr>
        <w:pStyle w:val="ad"/>
      </w:pPr>
      <w:bookmarkStart w:id="42" w:name="_Toc227094110"/>
      <w:r w:rsidRPr="00AF4BF2">
        <w:t>3.2 Сопоставление теоретических и эмпирических результатов</w:t>
      </w:r>
      <w:bookmarkEnd w:id="42"/>
    </w:p>
    <w:p w14:paraId="11620A21" w14:textId="5C3B4A18" w:rsidR="00AF4BF2" w:rsidRPr="00AF4BF2" w:rsidRDefault="00AF4BF2" w:rsidP="00C343F5">
      <w:pPr>
        <w:pStyle w:val="af"/>
        <w:numPr>
          <w:ilvl w:val="0"/>
          <w:numId w:val="0"/>
        </w:numPr>
        <w:ind w:firstLine="709"/>
      </w:pPr>
      <w:bookmarkStart w:id="43" w:name="_Toc227094111"/>
      <w:r w:rsidRPr="00AF4BF2">
        <w:t xml:space="preserve">3.2.1 Верификация формул для </w:t>
      </w:r>
      <w:r w:rsidR="00822FFF">
        <w:t xml:space="preserve">сортировки </w:t>
      </w:r>
      <w:proofErr w:type="spellStart"/>
      <w:r w:rsidR="00822FFF">
        <w:t>Бэтчера</w:t>
      </w:r>
      <w:bookmarkEnd w:id="43"/>
      <w:proofErr w:type="spellEnd"/>
    </w:p>
    <w:p w14:paraId="792B4BCF" w14:textId="6D661DD3" w:rsidR="00AF4BF2" w:rsidRPr="00AF4BF2" w:rsidRDefault="00AF4BF2" w:rsidP="00C343F5">
      <w:pPr>
        <w:pStyle w:val="af"/>
        <w:numPr>
          <w:ilvl w:val="0"/>
          <w:numId w:val="0"/>
        </w:numPr>
        <w:ind w:firstLine="709"/>
      </w:pPr>
      <w:bookmarkStart w:id="44" w:name="_Toc227094112"/>
      <w:r w:rsidRPr="00AF4BF2">
        <w:t>3.2.2 Верификация формул для классических сортировок</w:t>
      </w:r>
      <w:bookmarkEnd w:id="44"/>
    </w:p>
    <w:p w14:paraId="0D082A68" w14:textId="017BDBA1" w:rsidR="00AF4BF2" w:rsidRPr="00AF4BF2" w:rsidRDefault="00AF4BF2" w:rsidP="00C343F5">
      <w:pPr>
        <w:pStyle w:val="af"/>
        <w:numPr>
          <w:ilvl w:val="0"/>
          <w:numId w:val="0"/>
        </w:numPr>
        <w:ind w:firstLine="709"/>
      </w:pPr>
      <w:bookmarkStart w:id="45" w:name="_Toc227094113"/>
      <w:r w:rsidRPr="00AF4BF2">
        <w:t>3.2.3 Сводный сравнительный анализ алгоритмов</w:t>
      </w:r>
      <w:bookmarkEnd w:id="45"/>
    </w:p>
    <w:p w14:paraId="32CABE8D" w14:textId="77777777" w:rsidR="00822FFF" w:rsidRPr="00822FFF" w:rsidRDefault="00822FFF" w:rsidP="00822FFF">
      <w:pPr>
        <w:pStyle w:val="ad"/>
      </w:pPr>
      <w:bookmarkStart w:id="46" w:name="_Toc227094114"/>
      <w:r w:rsidRPr="00822FFF">
        <w:t>3.3 Практическая значимость результатов</w:t>
      </w:r>
      <w:bookmarkEnd w:id="46"/>
    </w:p>
    <w:p w14:paraId="26FCE617" w14:textId="77777777" w:rsidR="00822FFF" w:rsidRPr="00822FFF" w:rsidRDefault="00822FFF" w:rsidP="00C343F5">
      <w:pPr>
        <w:pStyle w:val="af"/>
        <w:numPr>
          <w:ilvl w:val="0"/>
          <w:numId w:val="0"/>
        </w:numPr>
        <w:ind w:firstLine="709"/>
      </w:pPr>
      <w:bookmarkStart w:id="47" w:name="_Toc227094115"/>
      <w:r w:rsidRPr="00822FFF">
        <w:t>3.3.1 Рекомендации по выбору алгоритма сортировки</w:t>
      </w:r>
      <w:bookmarkEnd w:id="47"/>
    </w:p>
    <w:p w14:paraId="4F13C30B" w14:textId="5A6D4553" w:rsidR="00822FFF" w:rsidRDefault="00822FFF" w:rsidP="00C343F5">
      <w:pPr>
        <w:pStyle w:val="af"/>
        <w:numPr>
          <w:ilvl w:val="0"/>
          <w:numId w:val="0"/>
        </w:numPr>
        <w:ind w:firstLine="709"/>
      </w:pPr>
      <w:bookmarkStart w:id="48" w:name="_Toc227094116"/>
      <w:r w:rsidRPr="00822FFF">
        <w:t>3.3.2 Применимость результатов в параллельных и криптографических системах</w:t>
      </w:r>
      <w:bookmarkEnd w:id="48"/>
    </w:p>
    <w:p w14:paraId="134DB907" w14:textId="5162E6B2" w:rsidR="00D45B41" w:rsidRPr="00D45B41" w:rsidRDefault="00D45B41" w:rsidP="00D45B41">
      <w:pPr>
        <w:pStyle w:val="ad"/>
      </w:pPr>
      <w:bookmarkStart w:id="49" w:name="_Toc227094117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49"/>
    </w:p>
    <w:p w14:paraId="31F958A1" w14:textId="77777777" w:rsidR="00822FFF" w:rsidRPr="00822FFF" w:rsidRDefault="00822FFF" w:rsidP="00822FFF">
      <w:pPr>
        <w:rPr>
          <w:lang w:eastAsia="en-US"/>
        </w:rPr>
      </w:pPr>
    </w:p>
    <w:p w14:paraId="5C56E35D" w14:textId="3CF9E1C9" w:rsidR="00AF4BF2" w:rsidRPr="00822FFF" w:rsidRDefault="00822FFF" w:rsidP="00AF4BF2">
      <w:pPr>
        <w:rPr>
          <w:rFonts w:ascii="Times New Roman" w:eastAsiaTheme="minorHAnsi" w:hAnsi="Times New Roman" w:cstheme="minorBidi"/>
          <w:b/>
          <w:kern w:val="2"/>
          <w:sz w:val="28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0" w:name="_Toc227094118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0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Pr="00AF4BF2" w:rsidRDefault="00AF4BF2" w:rsidP="00AF4BF2">
      <w:pPr>
        <w:rPr>
          <w:lang w:eastAsia="en-US"/>
        </w:rPr>
      </w:pP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82C9C34" w14:textId="16EE3A0D" w:rsidR="00B954EC" w:rsidRPr="003C0AA4" w:rsidRDefault="00B954EC" w:rsidP="003C0AA4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1" w:name="_Toc227094119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51"/>
    </w:p>
    <w:p w14:paraId="2B87BA0B" w14:textId="2FF1D9E8" w:rsidR="00B954EC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B954EC">
        <w:rPr>
          <w:sz w:val="28"/>
          <w:szCs w:val="28"/>
        </w:rPr>
        <w:t xml:space="preserve">Кнут, Д. Э. Искусство программирования. Том 1. Основные алгоритмы / Д. Э. Кнут. – 3-е изд.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2022. – 720 с.</w:t>
      </w:r>
    </w:p>
    <w:p w14:paraId="3EBF1F9C" w14:textId="24AC9307" w:rsidR="00886125" w:rsidRPr="00886125" w:rsidRDefault="00886125" w:rsidP="00886125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proofErr w:type="spellStart"/>
      <w:r w:rsidRPr="00B954EC">
        <w:rPr>
          <w:sz w:val="28"/>
          <w:szCs w:val="28"/>
        </w:rPr>
        <w:t>Кормен</w:t>
      </w:r>
      <w:proofErr w:type="spellEnd"/>
      <w:r w:rsidRPr="00B954EC">
        <w:rPr>
          <w:sz w:val="28"/>
          <w:szCs w:val="28"/>
        </w:rPr>
        <w:t xml:space="preserve">, Т. Алгоритмы: построение и анализ / Т. </w:t>
      </w:r>
      <w:proofErr w:type="spellStart"/>
      <w:r w:rsidRPr="00B954EC">
        <w:rPr>
          <w:sz w:val="28"/>
          <w:szCs w:val="28"/>
        </w:rPr>
        <w:t>Кормен</w:t>
      </w:r>
      <w:proofErr w:type="spellEnd"/>
      <w:r w:rsidRPr="00B954EC">
        <w:rPr>
          <w:sz w:val="28"/>
          <w:szCs w:val="28"/>
        </w:rPr>
        <w:t xml:space="preserve">, Ч. </w:t>
      </w:r>
      <w:proofErr w:type="spellStart"/>
      <w:r w:rsidRPr="00B954EC">
        <w:rPr>
          <w:sz w:val="28"/>
          <w:szCs w:val="28"/>
        </w:rPr>
        <w:t>Лейзерсон</w:t>
      </w:r>
      <w:proofErr w:type="spellEnd"/>
      <w:r w:rsidRPr="00B954EC">
        <w:rPr>
          <w:sz w:val="28"/>
          <w:szCs w:val="28"/>
        </w:rPr>
        <w:t xml:space="preserve">, Р. </w:t>
      </w:r>
      <w:proofErr w:type="spellStart"/>
      <w:r w:rsidRPr="00B954EC">
        <w:rPr>
          <w:sz w:val="28"/>
          <w:szCs w:val="28"/>
        </w:rPr>
        <w:t>Ривест</w:t>
      </w:r>
      <w:proofErr w:type="spellEnd"/>
      <w:r w:rsidRPr="00B954EC">
        <w:rPr>
          <w:sz w:val="28"/>
          <w:szCs w:val="28"/>
        </w:rPr>
        <w:t xml:space="preserve">, К. Штайн. – 3-е изд.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2022. – 1328 с.</w:t>
      </w:r>
    </w:p>
    <w:p w14:paraId="786C5F5B" w14:textId="37709E59" w:rsidR="0003652D" w:rsidRPr="00886125" w:rsidRDefault="00886125" w:rsidP="0003652D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proofErr w:type="spellStart"/>
      <w:r w:rsidRPr="00886125">
        <w:rPr>
          <w:sz w:val="28"/>
          <w:szCs w:val="28"/>
        </w:rPr>
        <w:t>Batcher</w:t>
      </w:r>
      <w:proofErr w:type="spellEnd"/>
      <w:r w:rsidRPr="00886125">
        <w:rPr>
          <w:sz w:val="28"/>
          <w:szCs w:val="28"/>
        </w:rPr>
        <w:t xml:space="preserve"> K.E</w:t>
      </w:r>
      <w:r w:rsidRPr="00886125">
        <w:rPr>
          <w:sz w:val="28"/>
          <w:szCs w:val="28"/>
          <w:lang w:val="en-US"/>
        </w:rPr>
        <w:t xml:space="preserve">. </w:t>
      </w:r>
      <w:proofErr w:type="spellStart"/>
      <w:r w:rsidRPr="00886125">
        <w:rPr>
          <w:sz w:val="28"/>
          <w:szCs w:val="28"/>
          <w:lang w:val="en-US"/>
        </w:rPr>
        <w:t>Sorting</w:t>
      </w:r>
      <w:proofErr w:type="spellEnd"/>
      <w:r w:rsidRPr="00886125">
        <w:rPr>
          <w:sz w:val="28"/>
          <w:szCs w:val="28"/>
          <w:lang w:val="en-US"/>
        </w:rPr>
        <w:t xml:space="preserve"> Networks </w:t>
      </w:r>
      <w:proofErr w:type="spellStart"/>
      <w:r w:rsidRPr="00886125">
        <w:rPr>
          <w:sz w:val="28"/>
          <w:szCs w:val="28"/>
          <w:lang w:val="en-US"/>
        </w:rPr>
        <w:t>and</w:t>
      </w:r>
      <w:proofErr w:type="spellEnd"/>
      <w:r w:rsidRPr="00886125">
        <w:rPr>
          <w:sz w:val="28"/>
          <w:szCs w:val="28"/>
          <w:lang w:val="en-US"/>
        </w:rPr>
        <w:t xml:space="preserve"> </w:t>
      </w:r>
      <w:proofErr w:type="spellStart"/>
      <w:r w:rsidRPr="00886125">
        <w:rPr>
          <w:sz w:val="28"/>
          <w:szCs w:val="28"/>
          <w:lang w:val="en-US"/>
        </w:rPr>
        <w:t>their</w:t>
      </w:r>
      <w:proofErr w:type="spellEnd"/>
      <w:r w:rsidRPr="00886125">
        <w:rPr>
          <w:sz w:val="28"/>
          <w:szCs w:val="28"/>
          <w:lang w:val="en-US"/>
        </w:rPr>
        <w:t xml:space="preserve"> Applications. </w:t>
      </w:r>
      <w:proofErr w:type="spellStart"/>
      <w:r w:rsidRPr="00886125">
        <w:rPr>
          <w:sz w:val="28"/>
          <w:szCs w:val="28"/>
          <w:lang w:val="en-US"/>
        </w:rPr>
        <w:t>Proc</w:t>
      </w:r>
      <w:proofErr w:type="spellEnd"/>
      <w:r w:rsidRPr="00886125">
        <w:rPr>
          <w:sz w:val="28"/>
          <w:szCs w:val="28"/>
          <w:lang w:val="en-US"/>
        </w:rPr>
        <w:t xml:space="preserve">. AFIPS Spring Joint </w:t>
      </w:r>
      <w:proofErr w:type="spellStart"/>
      <w:r w:rsidRPr="00886125">
        <w:rPr>
          <w:sz w:val="28"/>
          <w:szCs w:val="28"/>
          <w:lang w:val="en-US"/>
        </w:rPr>
        <w:t>Comput</w:t>
      </w:r>
      <w:proofErr w:type="spellEnd"/>
      <w:r w:rsidRPr="00886125">
        <w:rPr>
          <w:sz w:val="28"/>
          <w:szCs w:val="28"/>
          <w:lang w:val="en-US"/>
        </w:rPr>
        <w:t xml:space="preserve">. </w:t>
      </w:r>
      <w:proofErr w:type="spellStart"/>
      <w:r w:rsidRPr="00886125">
        <w:rPr>
          <w:sz w:val="28"/>
          <w:szCs w:val="28"/>
          <w:lang w:val="en-US"/>
        </w:rPr>
        <w:t>Conf</w:t>
      </w:r>
      <w:proofErr w:type="spellEnd"/>
      <w:r w:rsidRPr="00886125">
        <w:rPr>
          <w:sz w:val="28"/>
          <w:szCs w:val="28"/>
          <w:lang w:val="en-US"/>
        </w:rPr>
        <w:t xml:space="preserve">., </w:t>
      </w:r>
      <w:proofErr w:type="spellStart"/>
      <w:r w:rsidRPr="00886125">
        <w:rPr>
          <w:sz w:val="28"/>
          <w:szCs w:val="28"/>
          <w:lang w:val="en-US"/>
        </w:rPr>
        <w:t>Vol</w:t>
      </w:r>
      <w:proofErr w:type="spellEnd"/>
      <w:r w:rsidRPr="00886125">
        <w:rPr>
          <w:sz w:val="28"/>
          <w:szCs w:val="28"/>
          <w:lang w:val="en-US"/>
        </w:rPr>
        <w:t xml:space="preserve">. 32, </w:t>
      </w:r>
      <w:proofErr w:type="spellStart"/>
      <w:r w:rsidRPr="00886125">
        <w:rPr>
          <w:sz w:val="28"/>
          <w:szCs w:val="28"/>
          <w:lang w:val="en-US"/>
        </w:rPr>
        <w:t>pp</w:t>
      </w:r>
      <w:proofErr w:type="spellEnd"/>
      <w:r w:rsidRPr="00886125">
        <w:rPr>
          <w:sz w:val="28"/>
          <w:szCs w:val="28"/>
          <w:lang w:val="en-US"/>
        </w:rPr>
        <w:t>. 307–314,</w:t>
      </w:r>
      <w:r w:rsidRPr="00886125">
        <w:rPr>
          <w:sz w:val="28"/>
          <w:szCs w:val="28"/>
        </w:rPr>
        <w:t xml:space="preserve"> 1968.</w:t>
      </w:r>
    </w:p>
    <w:p w14:paraId="19536ABE" w14:textId="77777777" w:rsidR="00886125" w:rsidRPr="00886125" w:rsidRDefault="00886125" w:rsidP="0003652D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886125">
        <w:rPr>
          <w:sz w:val="28"/>
          <w:szCs w:val="28"/>
        </w:rPr>
        <w:t>Akra</w:t>
      </w:r>
      <w:proofErr w:type="spellEnd"/>
      <w:r w:rsidRPr="00886125">
        <w:rPr>
          <w:sz w:val="28"/>
          <w:szCs w:val="28"/>
        </w:rPr>
        <w:t xml:space="preserve"> M., </w:t>
      </w:r>
      <w:proofErr w:type="spellStart"/>
      <w:r w:rsidRPr="00886125">
        <w:rPr>
          <w:sz w:val="28"/>
          <w:szCs w:val="28"/>
        </w:rPr>
        <w:t>Bazzi</w:t>
      </w:r>
      <w:proofErr w:type="spellEnd"/>
      <w:r w:rsidRPr="00886125">
        <w:rPr>
          <w:sz w:val="28"/>
          <w:szCs w:val="28"/>
        </w:rPr>
        <w:t xml:space="preserve"> L. </w:t>
      </w:r>
      <w:r w:rsidRPr="00886125">
        <w:rPr>
          <w:sz w:val="28"/>
          <w:szCs w:val="28"/>
          <w:lang w:val="en-US"/>
        </w:rPr>
        <w:t xml:space="preserve">On </w:t>
      </w:r>
      <w:proofErr w:type="spellStart"/>
      <w:r w:rsidRPr="00886125">
        <w:rPr>
          <w:sz w:val="28"/>
          <w:szCs w:val="28"/>
          <w:lang w:val="en-US"/>
        </w:rPr>
        <w:t>the</w:t>
      </w:r>
      <w:proofErr w:type="spellEnd"/>
      <w:r w:rsidRPr="00886125">
        <w:rPr>
          <w:sz w:val="28"/>
          <w:szCs w:val="28"/>
          <w:lang w:val="en-US"/>
        </w:rPr>
        <w:t xml:space="preserve"> </w:t>
      </w:r>
      <w:proofErr w:type="spellStart"/>
      <w:r w:rsidRPr="00886125">
        <w:rPr>
          <w:sz w:val="28"/>
          <w:szCs w:val="28"/>
          <w:lang w:val="en-US"/>
        </w:rPr>
        <w:t>solution</w:t>
      </w:r>
      <w:proofErr w:type="spellEnd"/>
      <w:r w:rsidRPr="00886125">
        <w:rPr>
          <w:sz w:val="28"/>
          <w:szCs w:val="28"/>
          <w:lang w:val="en-US"/>
        </w:rPr>
        <w:t xml:space="preserve"> </w:t>
      </w:r>
      <w:proofErr w:type="spellStart"/>
      <w:r w:rsidRPr="00886125">
        <w:rPr>
          <w:sz w:val="28"/>
          <w:szCs w:val="28"/>
          <w:lang w:val="en-US"/>
        </w:rPr>
        <w:t>of</w:t>
      </w:r>
      <w:proofErr w:type="spellEnd"/>
      <w:r w:rsidRPr="00886125">
        <w:rPr>
          <w:sz w:val="28"/>
          <w:szCs w:val="28"/>
          <w:lang w:val="en-US"/>
        </w:rPr>
        <w:t xml:space="preserve"> </w:t>
      </w:r>
      <w:proofErr w:type="spellStart"/>
      <w:r w:rsidRPr="00886125">
        <w:rPr>
          <w:sz w:val="28"/>
          <w:szCs w:val="28"/>
          <w:lang w:val="en-US"/>
        </w:rPr>
        <w:t>linear</w:t>
      </w:r>
      <w:proofErr w:type="spellEnd"/>
      <w:r w:rsidRPr="00886125">
        <w:rPr>
          <w:sz w:val="28"/>
          <w:szCs w:val="28"/>
          <w:lang w:val="en-US"/>
        </w:rPr>
        <w:t xml:space="preserve"> </w:t>
      </w:r>
      <w:proofErr w:type="spellStart"/>
      <w:r w:rsidRPr="00886125">
        <w:rPr>
          <w:sz w:val="28"/>
          <w:szCs w:val="28"/>
          <w:lang w:val="en-US"/>
        </w:rPr>
        <w:t>recurrence</w:t>
      </w:r>
      <w:proofErr w:type="spellEnd"/>
      <w:r w:rsidRPr="00886125">
        <w:rPr>
          <w:sz w:val="28"/>
          <w:szCs w:val="28"/>
          <w:lang w:val="en-US"/>
        </w:rPr>
        <w:t xml:space="preserve"> </w:t>
      </w:r>
      <w:proofErr w:type="spellStart"/>
      <w:r w:rsidRPr="00886125">
        <w:rPr>
          <w:sz w:val="28"/>
          <w:szCs w:val="28"/>
          <w:lang w:val="en-US"/>
        </w:rPr>
        <w:t>equations</w:t>
      </w:r>
      <w:proofErr w:type="spellEnd"/>
      <w:r w:rsidRPr="00886125">
        <w:rPr>
          <w:sz w:val="28"/>
          <w:szCs w:val="28"/>
          <w:lang w:val="en-US"/>
        </w:rPr>
        <w:t xml:space="preserve">. </w:t>
      </w:r>
      <w:proofErr w:type="spellStart"/>
      <w:r w:rsidRPr="00886125">
        <w:rPr>
          <w:sz w:val="28"/>
          <w:szCs w:val="28"/>
          <w:lang w:val="en-US"/>
        </w:rPr>
        <w:t>Computational</w:t>
      </w:r>
      <w:proofErr w:type="spellEnd"/>
      <w:r w:rsidRPr="00886125">
        <w:rPr>
          <w:i/>
          <w:iCs/>
          <w:sz w:val="28"/>
          <w:szCs w:val="28"/>
        </w:rPr>
        <w:t xml:space="preserve"> </w:t>
      </w:r>
      <w:proofErr w:type="spellStart"/>
      <w:r w:rsidRPr="00886125">
        <w:rPr>
          <w:sz w:val="28"/>
          <w:szCs w:val="28"/>
          <w:lang w:val="en-US"/>
        </w:rPr>
        <w:t>Optimization</w:t>
      </w:r>
      <w:proofErr w:type="spellEnd"/>
      <w:r w:rsidRPr="00886125">
        <w:rPr>
          <w:sz w:val="28"/>
          <w:szCs w:val="28"/>
          <w:lang w:val="en-US"/>
        </w:rPr>
        <w:t xml:space="preserve"> </w:t>
      </w:r>
      <w:proofErr w:type="spellStart"/>
      <w:r w:rsidRPr="00886125">
        <w:rPr>
          <w:sz w:val="28"/>
          <w:szCs w:val="28"/>
          <w:lang w:val="en-US"/>
        </w:rPr>
        <w:t>and</w:t>
      </w:r>
      <w:proofErr w:type="spellEnd"/>
      <w:r w:rsidRPr="00886125">
        <w:rPr>
          <w:sz w:val="28"/>
          <w:szCs w:val="28"/>
          <w:lang w:val="en-US"/>
        </w:rPr>
        <w:t xml:space="preserve"> Applications, 10(2):195–210, 1998.</w:t>
      </w:r>
    </w:p>
    <w:p w14:paraId="58100B6F" w14:textId="7DB163ED" w:rsidR="0003652D" w:rsidRPr="00893D61" w:rsidRDefault="0003652D" w:rsidP="0003652D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893D61">
        <w:rPr>
          <w:sz w:val="28"/>
          <w:szCs w:val="28"/>
          <w:lang w:val="en-US"/>
        </w:rPr>
        <w:t>Geissmann</w:t>
      </w:r>
      <w:proofErr w:type="spellEnd"/>
      <w:r w:rsidRPr="00893D61">
        <w:rPr>
          <w:sz w:val="28"/>
          <w:szCs w:val="28"/>
          <w:lang w:val="en-US"/>
        </w:rPr>
        <w:t xml:space="preserve">, B. Quadratic Time Algorithms Appear to be Optimal for Sorting Evolving Data / B. </w:t>
      </w:r>
      <w:proofErr w:type="spellStart"/>
      <w:r w:rsidRPr="00893D61">
        <w:rPr>
          <w:sz w:val="28"/>
          <w:szCs w:val="28"/>
          <w:lang w:val="en-US"/>
        </w:rPr>
        <w:t>Geissmann</w:t>
      </w:r>
      <w:proofErr w:type="spellEnd"/>
      <w:r w:rsidRPr="00893D61">
        <w:rPr>
          <w:sz w:val="28"/>
          <w:szCs w:val="28"/>
          <w:lang w:val="en-US"/>
        </w:rPr>
        <w:t xml:space="preserve">, S. </w:t>
      </w:r>
      <w:proofErr w:type="spellStart"/>
      <w:r w:rsidRPr="00893D61">
        <w:rPr>
          <w:sz w:val="28"/>
          <w:szCs w:val="28"/>
          <w:lang w:val="en-US"/>
        </w:rPr>
        <w:t>Leucci</w:t>
      </w:r>
      <w:proofErr w:type="spellEnd"/>
      <w:r w:rsidRPr="00893D61">
        <w:rPr>
          <w:sz w:val="28"/>
          <w:szCs w:val="28"/>
          <w:lang w:val="en-US"/>
        </w:rPr>
        <w:t xml:space="preserve">, C.-H. Liu, P. Penna // </w:t>
      </w:r>
      <w:proofErr w:type="spellStart"/>
      <w:r w:rsidRPr="00893D61">
        <w:rPr>
          <w:sz w:val="28"/>
          <w:szCs w:val="28"/>
          <w:lang w:val="en-US"/>
        </w:rPr>
        <w:t>Algorithmica</w:t>
      </w:r>
      <w:proofErr w:type="spellEnd"/>
      <w:r w:rsidRPr="00893D61">
        <w:rPr>
          <w:sz w:val="28"/>
          <w:szCs w:val="28"/>
          <w:lang w:val="en-US"/>
        </w:rPr>
        <w:t>. — 2020. — Vol. 82. — P. 2983–3011. — DOI: 10.1007/s00453-020-00719-z.</w:t>
      </w:r>
    </w:p>
    <w:p w14:paraId="7A9381C1" w14:textId="77777777" w:rsidR="0003652D" w:rsidRPr="00893D61" w:rsidRDefault="0003652D" w:rsidP="0003652D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893D61">
        <w:rPr>
          <w:sz w:val="28"/>
          <w:szCs w:val="28"/>
          <w:lang w:val="en-US"/>
        </w:rPr>
        <w:t xml:space="preserve">Braverman, M. Optimal Bounds for Noisy Sorting / M. Braverman, J. Mao, S. M. Weinberg // Proceedings of the 55th Annual ACM Symposium on Theory of Computing (STOC 2023). — New </w:t>
      </w:r>
      <w:proofErr w:type="gramStart"/>
      <w:r w:rsidRPr="00893D61">
        <w:rPr>
          <w:sz w:val="28"/>
          <w:szCs w:val="28"/>
          <w:lang w:val="en-US"/>
        </w:rPr>
        <w:t>York :</w:t>
      </w:r>
      <w:proofErr w:type="gramEnd"/>
      <w:r w:rsidRPr="00893D61">
        <w:rPr>
          <w:sz w:val="28"/>
          <w:szCs w:val="28"/>
          <w:lang w:val="en-US"/>
        </w:rPr>
        <w:t xml:space="preserve"> ACM, 2023. — P. 1502–1515. — DOI: 10.1145/3564246.3585184.</w:t>
      </w:r>
    </w:p>
    <w:p w14:paraId="7E75D387" w14:textId="77777777" w:rsidR="0044751F" w:rsidRPr="00975FCE" w:rsidRDefault="0044751F" w:rsidP="0044751F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75FCE">
        <w:rPr>
          <w:sz w:val="28"/>
          <w:szCs w:val="28"/>
          <w:lang w:val="en-US"/>
        </w:rPr>
        <w:t>Cazenave</w:t>
      </w:r>
      <w:proofErr w:type="spellEnd"/>
      <w:r w:rsidRPr="00975FCE">
        <w:rPr>
          <w:sz w:val="28"/>
          <w:szCs w:val="28"/>
          <w:lang w:val="en-US"/>
        </w:rPr>
        <w:t xml:space="preserve"> T. A Probabilistic Analysis of Optimization by Probabilistic Tree Search // 2019. - P. 45-52.</w:t>
      </w:r>
    </w:p>
    <w:p w14:paraId="0940D210" w14:textId="77777777" w:rsidR="0044751F" w:rsidRPr="0044751F" w:rsidRDefault="0044751F" w:rsidP="0044751F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975FCE">
        <w:rPr>
          <w:sz w:val="28"/>
          <w:szCs w:val="28"/>
          <w:lang w:val="en-US"/>
        </w:rPr>
        <w:t xml:space="preserve">Kim et al. An efficient indexing for deep learning-based visual place recognition using tree structures // Scientific Reports. </w:t>
      </w:r>
      <w:r w:rsidRPr="0044751F">
        <w:rPr>
          <w:sz w:val="28"/>
          <w:szCs w:val="28"/>
        </w:rPr>
        <w:t xml:space="preserve">2023. </w:t>
      </w:r>
      <w:proofErr w:type="spellStart"/>
      <w:r w:rsidRPr="0044751F">
        <w:rPr>
          <w:sz w:val="28"/>
          <w:szCs w:val="28"/>
        </w:rPr>
        <w:t>Vol</w:t>
      </w:r>
      <w:proofErr w:type="spellEnd"/>
      <w:r w:rsidRPr="0044751F">
        <w:rPr>
          <w:sz w:val="28"/>
          <w:szCs w:val="28"/>
        </w:rPr>
        <w:t>. 13. URL: </w:t>
      </w:r>
      <w:hyperlink r:id="rId8" w:tgtFrame="_blank" w:history="1">
        <w:r w:rsidRPr="0044751F">
          <w:rPr>
            <w:sz w:val="28"/>
            <w:szCs w:val="28"/>
          </w:rPr>
          <w:t>https://www.nature.com/articles/s41598-023-27986-6</w:t>
        </w:r>
      </w:hyperlink>
    </w:p>
    <w:p w14:paraId="3381BDDD" w14:textId="77777777" w:rsidR="00B954EC" w:rsidRPr="00B954EC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proofErr w:type="spellStart"/>
      <w:r w:rsidRPr="00B954EC">
        <w:rPr>
          <w:sz w:val="28"/>
          <w:szCs w:val="28"/>
        </w:rPr>
        <w:t>Ахо</w:t>
      </w:r>
      <w:proofErr w:type="spellEnd"/>
      <w:r w:rsidRPr="00B954EC">
        <w:rPr>
          <w:sz w:val="28"/>
          <w:szCs w:val="28"/>
        </w:rPr>
        <w:t xml:space="preserve">, А. В. Структуры данных и алгоритмы / А. В. </w:t>
      </w:r>
      <w:proofErr w:type="spellStart"/>
      <w:r w:rsidRPr="00B954EC">
        <w:rPr>
          <w:sz w:val="28"/>
          <w:szCs w:val="28"/>
        </w:rPr>
        <w:t>Ахо</w:t>
      </w:r>
      <w:proofErr w:type="spellEnd"/>
      <w:r w:rsidRPr="00B954EC">
        <w:rPr>
          <w:sz w:val="28"/>
          <w:szCs w:val="28"/>
        </w:rPr>
        <w:t xml:space="preserve">, Дж. Э. </w:t>
      </w:r>
      <w:proofErr w:type="spellStart"/>
      <w:r w:rsidRPr="00B954EC">
        <w:rPr>
          <w:sz w:val="28"/>
          <w:szCs w:val="28"/>
        </w:rPr>
        <w:t>Хопкрофт</w:t>
      </w:r>
      <w:proofErr w:type="spellEnd"/>
      <w:r w:rsidRPr="00B954EC">
        <w:rPr>
          <w:sz w:val="28"/>
          <w:szCs w:val="28"/>
        </w:rPr>
        <w:t xml:space="preserve">, Дж. Д. Ульман.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2016. – 400 с.</w:t>
      </w:r>
    </w:p>
    <w:p w14:paraId="5DF7BCFE" w14:textId="77777777" w:rsidR="00B954EC" w:rsidRPr="00B954EC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proofErr w:type="spellStart"/>
      <w:r w:rsidRPr="00B954EC">
        <w:rPr>
          <w:sz w:val="28"/>
          <w:szCs w:val="28"/>
        </w:rPr>
        <w:t>Клейнберг</w:t>
      </w:r>
      <w:proofErr w:type="spellEnd"/>
      <w:r w:rsidRPr="00B954EC">
        <w:rPr>
          <w:sz w:val="28"/>
          <w:szCs w:val="28"/>
        </w:rPr>
        <w:t xml:space="preserve">, Дж. Алгоритмы: разработка и применение / Дж. </w:t>
      </w:r>
      <w:proofErr w:type="spellStart"/>
      <w:r w:rsidRPr="00B954EC">
        <w:rPr>
          <w:sz w:val="28"/>
          <w:szCs w:val="28"/>
        </w:rPr>
        <w:t>Клейнберг</w:t>
      </w:r>
      <w:proofErr w:type="spellEnd"/>
      <w:r w:rsidRPr="00B954EC">
        <w:rPr>
          <w:sz w:val="28"/>
          <w:szCs w:val="28"/>
        </w:rPr>
        <w:t xml:space="preserve">, Е. </w:t>
      </w:r>
      <w:proofErr w:type="spellStart"/>
      <w:r w:rsidRPr="00B954EC">
        <w:rPr>
          <w:sz w:val="28"/>
          <w:szCs w:val="28"/>
        </w:rPr>
        <w:t>Тардос</w:t>
      </w:r>
      <w:proofErr w:type="spellEnd"/>
      <w:r w:rsidRPr="00B954EC">
        <w:rPr>
          <w:sz w:val="28"/>
          <w:szCs w:val="28"/>
        </w:rPr>
        <w:t xml:space="preserve">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2022. – 880 с.</w:t>
      </w:r>
    </w:p>
    <w:p w14:paraId="041A4746" w14:textId="77777777" w:rsidR="00B954EC" w:rsidRPr="00975FCE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75FCE">
        <w:rPr>
          <w:sz w:val="28"/>
          <w:szCs w:val="28"/>
          <w:lang w:val="en-US"/>
        </w:rPr>
        <w:t>Skiena</w:t>
      </w:r>
      <w:proofErr w:type="spellEnd"/>
      <w:r w:rsidRPr="00975FCE">
        <w:rPr>
          <w:sz w:val="28"/>
          <w:szCs w:val="28"/>
          <w:lang w:val="en-US"/>
        </w:rPr>
        <w:t xml:space="preserve">, S. S. The Algorithm Design Manual / S. S. </w:t>
      </w:r>
      <w:proofErr w:type="spellStart"/>
      <w:r w:rsidRPr="00975FCE">
        <w:rPr>
          <w:sz w:val="28"/>
          <w:szCs w:val="28"/>
          <w:lang w:val="en-US"/>
        </w:rPr>
        <w:t>Skiena</w:t>
      </w:r>
      <w:proofErr w:type="spellEnd"/>
      <w:r w:rsidRPr="00975FCE">
        <w:rPr>
          <w:sz w:val="28"/>
          <w:szCs w:val="28"/>
          <w:lang w:val="en-US"/>
        </w:rPr>
        <w:t>. – 3rd ed. – Springer, 2020. – 794 p.</w:t>
      </w:r>
    </w:p>
    <w:p w14:paraId="7F2D0A96" w14:textId="77777777" w:rsidR="00B954EC" w:rsidRPr="00975FCE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975FCE">
        <w:rPr>
          <w:sz w:val="28"/>
          <w:szCs w:val="28"/>
          <w:lang w:val="en-US"/>
        </w:rPr>
        <w:t>Tamassia</w:t>
      </w:r>
      <w:proofErr w:type="spellEnd"/>
      <w:r w:rsidRPr="00975FCE">
        <w:rPr>
          <w:sz w:val="28"/>
          <w:szCs w:val="28"/>
          <w:lang w:val="en-US"/>
        </w:rPr>
        <w:t>, M. H. Goldwasser. – Wiley, 2019. – 770 p.</w:t>
      </w:r>
    </w:p>
    <w:p w14:paraId="7DFC2B9A" w14:textId="77777777" w:rsidR="00B954EC" w:rsidRPr="00B954EC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B954EC">
        <w:rPr>
          <w:sz w:val="28"/>
          <w:szCs w:val="28"/>
        </w:rPr>
        <w:lastRenderedPageBreak/>
        <w:t xml:space="preserve">Окулов, С. М. Программирование в алгоритмах / С. М. Окулов.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БИНОМ. Лаборатория знаний, 2017. – 383 с.</w:t>
      </w:r>
    </w:p>
    <w:p w14:paraId="7D868EB0" w14:textId="77777777" w:rsidR="00B954EC" w:rsidRPr="00975FCE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75FCE">
        <w:rPr>
          <w:sz w:val="28"/>
          <w:szCs w:val="28"/>
          <w:lang w:val="en-US"/>
        </w:rPr>
        <w:t>Mehlhorn</w:t>
      </w:r>
      <w:proofErr w:type="spellEnd"/>
      <w:r w:rsidRPr="00975FCE">
        <w:rPr>
          <w:sz w:val="28"/>
          <w:szCs w:val="28"/>
          <w:lang w:val="en-US"/>
        </w:rPr>
        <w:t>, K. Data Structures and Algorithms 1: Sorting and Searching / K. Mehlhorn. – Springer, 2013. – 336 p.</w:t>
      </w:r>
    </w:p>
    <w:p w14:paraId="2E1CE715" w14:textId="77777777" w:rsidR="00B954EC" w:rsidRPr="00975FCE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>Sedgewick, R. Algorithms in C, Parts 1-5: Fundamentals, Data Structures, Sorting, Searching, and Graph Algorithms / R. Sedgewick. – 3rd ed. – Addison-Wesley Professional, 2001. – 720 p.</w:t>
      </w:r>
    </w:p>
    <w:p w14:paraId="25D9CEE5" w14:textId="77777777" w:rsidR="00B954EC" w:rsidRPr="00975FCE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>Weiss, M. A. Data Structures and Algorithm Analysis in C++ / M. A. Weiss. – 4th ed. – Pearson, 2013. – 688 p.</w:t>
      </w:r>
    </w:p>
    <w:p w14:paraId="178BE728" w14:textId="7BA6EEF5" w:rsidR="009705F9" w:rsidRPr="00AF4BF2" w:rsidRDefault="00B954EC" w:rsidP="00B954EC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>Brass, P. Advanced Data Structures / P. Brass. – Cambridge University Press, 2008. – 474 p.</w:t>
      </w:r>
    </w:p>
    <w:p w14:paraId="30BB7626" w14:textId="22B058C9" w:rsidR="00AF4BF2" w:rsidRDefault="00AF4BF2">
      <w:pPr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2" w:name="_Toc227094120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52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7777777" w:rsidR="00082669" w:rsidRPr="00082669" w:rsidRDefault="00082669" w:rsidP="00082669">
      <w:pPr>
        <w:rPr>
          <w:rFonts w:ascii="Times New Roman" w:hAnsi="Times New Roman" w:cstheme="minorBidi"/>
          <w:sz w:val="28"/>
        </w:rPr>
      </w:pPr>
      <w:r w:rsidRPr="00082669">
        <w:rPr>
          <w:rFonts w:ascii="Times New Roman" w:hAnsi="Times New Roman" w:cstheme="minorBidi"/>
          <w:sz w:val="28"/>
        </w:rPr>
        <w:t>Приложение А. Исходный код реализации алгоритмов сортировки</w:t>
      </w:r>
    </w:p>
    <w:p w14:paraId="1A0B17DD" w14:textId="77777777" w:rsidR="00082669" w:rsidRPr="00082669" w:rsidRDefault="00082669" w:rsidP="00082669">
      <w:pPr>
        <w:rPr>
          <w:rFonts w:ascii="Times New Roman" w:hAnsi="Times New Roman" w:cstheme="minorBidi"/>
          <w:sz w:val="28"/>
        </w:rPr>
      </w:pPr>
      <w:r w:rsidRPr="00082669">
        <w:rPr>
          <w:rFonts w:ascii="Times New Roman" w:hAnsi="Times New Roman" w:cstheme="minorBidi"/>
          <w:sz w:val="28"/>
        </w:rPr>
        <w:t>Приложение Б. Исходный код экспериментальной верификации</w:t>
      </w:r>
    </w:p>
    <w:p w14:paraId="369F28CA" w14:textId="77777777" w:rsidR="00082669" w:rsidRPr="00082669" w:rsidRDefault="00082669" w:rsidP="00082669">
      <w:pPr>
        <w:rPr>
          <w:rFonts w:ascii="Times New Roman" w:hAnsi="Times New Roman" w:cstheme="minorBidi"/>
          <w:sz w:val="28"/>
        </w:rPr>
      </w:pPr>
      <w:r w:rsidRPr="00082669">
        <w:rPr>
          <w:rFonts w:ascii="Times New Roman" w:hAnsi="Times New Roman" w:cstheme="minorBidi"/>
          <w:sz w:val="28"/>
        </w:rPr>
        <w:t>Приложение В. Таблицы результатов экспериментов</w:t>
      </w:r>
    </w:p>
    <w:p w14:paraId="51CF31B8" w14:textId="50900340" w:rsidR="00082669" w:rsidRPr="00082669" w:rsidRDefault="00082669" w:rsidP="00082669">
      <w:pPr>
        <w:rPr>
          <w:lang w:eastAsia="en-US"/>
        </w:rPr>
      </w:pPr>
      <w:r w:rsidRPr="00082669">
        <w:rPr>
          <w:rFonts w:ascii="Times New Roman" w:hAnsi="Times New Roman" w:cstheme="minorBidi"/>
          <w:sz w:val="28"/>
        </w:rPr>
        <w:t>Приложение Г. Графики сравнения теоретических и эмпирических данных</w:t>
      </w:r>
    </w:p>
    <w:sectPr w:rsidR="00082669" w:rsidRPr="00082669" w:rsidSect="006A5279">
      <w:footerReference w:type="default" r:id="rId9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9EC8D8" w14:textId="77777777" w:rsidR="00C47065" w:rsidRDefault="00C47065" w:rsidP="00CC294D">
      <w:pPr>
        <w:spacing w:after="0" w:line="240" w:lineRule="auto"/>
      </w:pPr>
      <w:r>
        <w:separator/>
      </w:r>
    </w:p>
  </w:endnote>
  <w:endnote w:type="continuationSeparator" w:id="0">
    <w:p w14:paraId="289C0333" w14:textId="77777777" w:rsidR="00C47065" w:rsidRDefault="00C47065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AE5E26" w14:textId="77777777" w:rsidR="00C47065" w:rsidRDefault="00C47065" w:rsidP="00CC294D">
      <w:pPr>
        <w:spacing w:after="0" w:line="240" w:lineRule="auto"/>
      </w:pPr>
      <w:r>
        <w:separator/>
      </w:r>
    </w:p>
  </w:footnote>
  <w:footnote w:type="continuationSeparator" w:id="0">
    <w:p w14:paraId="44A7EB20" w14:textId="77777777" w:rsidR="00C47065" w:rsidRDefault="00C47065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C1646"/>
    <w:multiLevelType w:val="multilevel"/>
    <w:tmpl w:val="3E4EA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1441BB"/>
    <w:multiLevelType w:val="multilevel"/>
    <w:tmpl w:val="B6F8C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856B80"/>
    <w:multiLevelType w:val="multilevel"/>
    <w:tmpl w:val="B00A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842E18"/>
    <w:multiLevelType w:val="multilevel"/>
    <w:tmpl w:val="F596F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E830BF"/>
    <w:multiLevelType w:val="multilevel"/>
    <w:tmpl w:val="91A02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B17673"/>
    <w:multiLevelType w:val="hybridMultilevel"/>
    <w:tmpl w:val="2092FA26"/>
    <w:lvl w:ilvl="0" w:tplc="6E88E45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36B29A0"/>
    <w:multiLevelType w:val="hybridMultilevel"/>
    <w:tmpl w:val="5AD40C36"/>
    <w:lvl w:ilvl="0" w:tplc="A52030FA">
      <w:start w:val="4"/>
      <w:numFmt w:val="bullet"/>
      <w:lvlText w:val="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CD41C6"/>
    <w:multiLevelType w:val="multilevel"/>
    <w:tmpl w:val="0460423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626B2"/>
    <w:multiLevelType w:val="multilevel"/>
    <w:tmpl w:val="8806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3DF32EB"/>
    <w:multiLevelType w:val="multilevel"/>
    <w:tmpl w:val="3D5EC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E80CF9"/>
    <w:multiLevelType w:val="multilevel"/>
    <w:tmpl w:val="B164C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D14DEA"/>
    <w:multiLevelType w:val="multilevel"/>
    <w:tmpl w:val="94061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89A6F5C"/>
    <w:multiLevelType w:val="multilevel"/>
    <w:tmpl w:val="DD465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0E264C"/>
    <w:multiLevelType w:val="multilevel"/>
    <w:tmpl w:val="E7646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170B17"/>
    <w:multiLevelType w:val="multilevel"/>
    <w:tmpl w:val="5B706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476FEC"/>
    <w:multiLevelType w:val="multilevel"/>
    <w:tmpl w:val="17E4E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8F5CC7"/>
    <w:multiLevelType w:val="hybridMultilevel"/>
    <w:tmpl w:val="5F98A67C"/>
    <w:lvl w:ilvl="0" w:tplc="0E6819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1F00814"/>
    <w:multiLevelType w:val="hybridMultilevel"/>
    <w:tmpl w:val="17DEF13C"/>
    <w:lvl w:ilvl="0" w:tplc="D83270C0">
      <w:start w:val="1"/>
      <w:numFmt w:val="decimal"/>
      <w:lvlText w:val="%1."/>
      <w:lvlJc w:val="left"/>
      <w:pPr>
        <w:ind w:left="10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6" w:hanging="360"/>
      </w:pPr>
    </w:lvl>
    <w:lvl w:ilvl="2" w:tplc="0419001B" w:tentative="1">
      <w:start w:val="1"/>
      <w:numFmt w:val="lowerRoman"/>
      <w:lvlText w:val="%3."/>
      <w:lvlJc w:val="right"/>
      <w:pPr>
        <w:ind w:left="2506" w:hanging="180"/>
      </w:pPr>
    </w:lvl>
    <w:lvl w:ilvl="3" w:tplc="0419000F" w:tentative="1">
      <w:start w:val="1"/>
      <w:numFmt w:val="decimal"/>
      <w:lvlText w:val="%4."/>
      <w:lvlJc w:val="left"/>
      <w:pPr>
        <w:ind w:left="3226" w:hanging="360"/>
      </w:pPr>
    </w:lvl>
    <w:lvl w:ilvl="4" w:tplc="04190019" w:tentative="1">
      <w:start w:val="1"/>
      <w:numFmt w:val="lowerLetter"/>
      <w:lvlText w:val="%5."/>
      <w:lvlJc w:val="left"/>
      <w:pPr>
        <w:ind w:left="3946" w:hanging="360"/>
      </w:pPr>
    </w:lvl>
    <w:lvl w:ilvl="5" w:tplc="0419001B" w:tentative="1">
      <w:start w:val="1"/>
      <w:numFmt w:val="lowerRoman"/>
      <w:lvlText w:val="%6."/>
      <w:lvlJc w:val="right"/>
      <w:pPr>
        <w:ind w:left="4666" w:hanging="180"/>
      </w:pPr>
    </w:lvl>
    <w:lvl w:ilvl="6" w:tplc="0419000F" w:tentative="1">
      <w:start w:val="1"/>
      <w:numFmt w:val="decimal"/>
      <w:lvlText w:val="%7."/>
      <w:lvlJc w:val="left"/>
      <w:pPr>
        <w:ind w:left="5386" w:hanging="360"/>
      </w:pPr>
    </w:lvl>
    <w:lvl w:ilvl="7" w:tplc="04190019" w:tentative="1">
      <w:start w:val="1"/>
      <w:numFmt w:val="lowerLetter"/>
      <w:lvlText w:val="%8."/>
      <w:lvlJc w:val="left"/>
      <w:pPr>
        <w:ind w:left="6106" w:hanging="360"/>
      </w:pPr>
    </w:lvl>
    <w:lvl w:ilvl="8" w:tplc="041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19" w15:restartNumberingAfterBreak="0">
    <w:nsid w:val="64E55F04"/>
    <w:multiLevelType w:val="multilevel"/>
    <w:tmpl w:val="E696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99E2A7C"/>
    <w:multiLevelType w:val="hybridMultilevel"/>
    <w:tmpl w:val="1DA0EE66"/>
    <w:lvl w:ilvl="0" w:tplc="7D7EC2EA">
      <w:start w:val="1"/>
      <w:numFmt w:val="decimal"/>
      <w:lvlText w:val="%1."/>
      <w:lvlJc w:val="left"/>
      <w:pPr>
        <w:ind w:left="720" w:hanging="360"/>
      </w:pPr>
      <w:rPr>
        <w:rFonts w:eastAsia="Calibr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2213F6"/>
    <w:multiLevelType w:val="multilevel"/>
    <w:tmpl w:val="D8C6C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0D2BF2"/>
    <w:multiLevelType w:val="hybridMultilevel"/>
    <w:tmpl w:val="D5EC6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35142F"/>
    <w:multiLevelType w:val="multilevel"/>
    <w:tmpl w:val="29BE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58166517">
    <w:abstractNumId w:val="4"/>
  </w:num>
  <w:num w:numId="2" w16cid:durableId="1117678613">
    <w:abstractNumId w:val="7"/>
  </w:num>
  <w:num w:numId="3" w16cid:durableId="1148790213">
    <w:abstractNumId w:val="20"/>
  </w:num>
  <w:num w:numId="4" w16cid:durableId="789323136">
    <w:abstractNumId w:val="17"/>
  </w:num>
  <w:num w:numId="5" w16cid:durableId="620303985">
    <w:abstractNumId w:val="18"/>
  </w:num>
  <w:num w:numId="6" w16cid:durableId="1308775956">
    <w:abstractNumId w:val="22"/>
  </w:num>
  <w:num w:numId="7" w16cid:durableId="12896997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71793861">
    <w:abstractNumId w:val="14"/>
  </w:num>
  <w:num w:numId="9" w16cid:durableId="403770296">
    <w:abstractNumId w:val="5"/>
  </w:num>
  <w:num w:numId="10" w16cid:durableId="809520796">
    <w:abstractNumId w:val="21"/>
  </w:num>
  <w:num w:numId="11" w16cid:durableId="1557820520">
    <w:abstractNumId w:val="10"/>
    <w:lvlOverride w:ilvl="0">
      <w:startOverride w:val="1"/>
    </w:lvlOverride>
  </w:num>
  <w:num w:numId="12" w16cid:durableId="824323183">
    <w:abstractNumId w:val="13"/>
    <w:lvlOverride w:ilvl="0">
      <w:startOverride w:val="2"/>
    </w:lvlOverride>
  </w:num>
  <w:num w:numId="13" w16cid:durableId="865558303">
    <w:abstractNumId w:val="16"/>
    <w:lvlOverride w:ilvl="0">
      <w:startOverride w:val="3"/>
    </w:lvlOverride>
  </w:num>
  <w:num w:numId="14" w16cid:durableId="1911696301">
    <w:abstractNumId w:val="15"/>
    <w:lvlOverride w:ilvl="0">
      <w:startOverride w:val="4"/>
    </w:lvlOverride>
  </w:num>
  <w:num w:numId="15" w16cid:durableId="495344505">
    <w:abstractNumId w:val="1"/>
    <w:lvlOverride w:ilvl="0">
      <w:startOverride w:val="5"/>
    </w:lvlOverride>
  </w:num>
  <w:num w:numId="16" w16cid:durableId="1498425014">
    <w:abstractNumId w:val="12"/>
    <w:lvlOverride w:ilvl="0">
      <w:startOverride w:val="6"/>
    </w:lvlOverride>
  </w:num>
  <w:num w:numId="17" w16cid:durableId="1444379682">
    <w:abstractNumId w:val="0"/>
    <w:lvlOverride w:ilvl="0">
      <w:startOverride w:val="7"/>
    </w:lvlOverride>
  </w:num>
  <w:num w:numId="18" w16cid:durableId="140780233">
    <w:abstractNumId w:val="9"/>
    <w:lvlOverride w:ilvl="0">
      <w:startOverride w:val="8"/>
    </w:lvlOverride>
  </w:num>
  <w:num w:numId="19" w16cid:durableId="64842894">
    <w:abstractNumId w:val="6"/>
  </w:num>
  <w:num w:numId="20" w16cid:durableId="1929731526">
    <w:abstractNumId w:val="8"/>
  </w:num>
  <w:num w:numId="21" w16cid:durableId="339699416">
    <w:abstractNumId w:val="2"/>
  </w:num>
  <w:num w:numId="22" w16cid:durableId="568345919">
    <w:abstractNumId w:val="23"/>
  </w:num>
  <w:num w:numId="23" w16cid:durableId="361588915">
    <w:abstractNumId w:val="19"/>
  </w:num>
  <w:num w:numId="24" w16cid:durableId="14857751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5279"/>
    <w:rsid w:val="0003652D"/>
    <w:rsid w:val="000753A9"/>
    <w:rsid w:val="00082669"/>
    <w:rsid w:val="000F1C45"/>
    <w:rsid w:val="000F6BEF"/>
    <w:rsid w:val="00151C4F"/>
    <w:rsid w:val="001B729F"/>
    <w:rsid w:val="001C0C67"/>
    <w:rsid w:val="002628DC"/>
    <w:rsid w:val="00292EC2"/>
    <w:rsid w:val="002E4F8E"/>
    <w:rsid w:val="003C0AA4"/>
    <w:rsid w:val="0044751F"/>
    <w:rsid w:val="00572F3A"/>
    <w:rsid w:val="006416B3"/>
    <w:rsid w:val="00677D11"/>
    <w:rsid w:val="006A5279"/>
    <w:rsid w:val="006B120C"/>
    <w:rsid w:val="00772442"/>
    <w:rsid w:val="00773FC1"/>
    <w:rsid w:val="007759BA"/>
    <w:rsid w:val="007D6485"/>
    <w:rsid w:val="00822FFF"/>
    <w:rsid w:val="00886125"/>
    <w:rsid w:val="00893D61"/>
    <w:rsid w:val="009705F9"/>
    <w:rsid w:val="00975FCE"/>
    <w:rsid w:val="009B646C"/>
    <w:rsid w:val="009E4449"/>
    <w:rsid w:val="00A57E1B"/>
    <w:rsid w:val="00A700F6"/>
    <w:rsid w:val="00AA1561"/>
    <w:rsid w:val="00AD1DCE"/>
    <w:rsid w:val="00AD4FAE"/>
    <w:rsid w:val="00AF4BF2"/>
    <w:rsid w:val="00B954EC"/>
    <w:rsid w:val="00BB36A2"/>
    <w:rsid w:val="00C343F5"/>
    <w:rsid w:val="00C47065"/>
    <w:rsid w:val="00CC294D"/>
    <w:rsid w:val="00D45B41"/>
    <w:rsid w:val="00D76D6B"/>
    <w:rsid w:val="00DC45C7"/>
    <w:rsid w:val="00DE6B54"/>
    <w:rsid w:val="00E50947"/>
    <w:rsid w:val="00E67DF8"/>
    <w:rsid w:val="00E84428"/>
    <w:rsid w:val="00EA02DD"/>
    <w:rsid w:val="00F928C7"/>
    <w:rsid w:val="00FD1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7FD55E7C-FD14-4F86-A099-DA0CBBAA4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5279"/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 w:line="360" w:lineRule="auto"/>
      <w:ind w:firstLine="709"/>
      <w:outlineLvl w:val="1"/>
    </w:pPr>
    <w:rPr>
      <w:rFonts w:ascii="Times New Roman" w:eastAsiaTheme="minorHAnsi" w:hAnsi="Times New Roman" w:cstheme="minorBidi"/>
      <w:b/>
      <w:kern w:val="2"/>
      <w:sz w:val="28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 w:line="360" w:lineRule="auto"/>
      <w:ind w:firstLine="709"/>
      <w:outlineLvl w:val="2"/>
    </w:pPr>
    <w:rPr>
      <w:rFonts w:ascii="Times New Roman" w:eastAsiaTheme="minorHAnsi" w:hAnsi="Times New Roman" w:cstheme="minorBidi"/>
      <w:b/>
      <w:kern w:val="2"/>
      <w:sz w:val="28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ture.com/articles/s41598-023-27986-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14</Pages>
  <Words>2347</Words>
  <Characters>13381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Сеницкая Вероника Валерьевна</dc:creator>
  <cp:lastModifiedBy>mitya much</cp:lastModifiedBy>
  <cp:revision>36</cp:revision>
  <cp:lastPrinted>2022-05-11T11:21:00Z</cp:lastPrinted>
  <dcterms:created xsi:type="dcterms:W3CDTF">2022-03-01T09:12:00Z</dcterms:created>
  <dcterms:modified xsi:type="dcterms:W3CDTF">2026-04-14T18:34:00Z</dcterms:modified>
</cp:coreProperties>
</file>