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3A347" w14:textId="0C1BA107" w:rsidR="00CB2CCC" w:rsidRPr="00DB3A5C" w:rsidRDefault="00CB2CCC" w:rsidP="009236AC">
      <w:pPr>
        <w:pStyle w:val="1"/>
        <w:spacing w:before="0" w:after="0"/>
        <w:jc w:val="center"/>
        <w:rPr>
          <w:rFonts w:ascii="Times New Roman" w:hAnsi="Times New Roman"/>
        </w:rPr>
      </w:pPr>
      <w:r w:rsidRPr="00DB3A5C">
        <w:rPr>
          <w:spacing w:val="-2"/>
          <w:sz w:val="24"/>
        </w:rPr>
        <w:br w:type="page"/>
      </w:r>
      <w:bookmarkStart w:id="0" w:name="_Toc228421813"/>
      <w:bookmarkStart w:id="1" w:name="_Toc228635635"/>
      <w:bookmarkStart w:id="2" w:name="_Toc233292986"/>
      <w:bookmarkStart w:id="3" w:name="_Toc233301839"/>
      <w:bookmarkStart w:id="4" w:name="_Toc233302256"/>
      <w:r w:rsidRPr="00DB3A5C">
        <w:rPr>
          <w:rFonts w:ascii="Times New Roman" w:hAnsi="Times New Roman"/>
        </w:rPr>
        <w:lastRenderedPageBreak/>
        <w:t>РЕФЕРАТ</w:t>
      </w:r>
      <w:bookmarkEnd w:id="0"/>
      <w:bookmarkEnd w:id="1"/>
      <w:bookmarkEnd w:id="2"/>
      <w:bookmarkEnd w:id="3"/>
      <w:bookmarkEnd w:id="4"/>
    </w:p>
    <w:p w14:paraId="1AFD3228" w14:textId="77777777" w:rsidR="009236AC" w:rsidRPr="00DB3A5C" w:rsidRDefault="009236AC" w:rsidP="009236AC">
      <w:pPr>
        <w:rPr>
          <w:lang w:eastAsia="en-US"/>
        </w:rPr>
      </w:pPr>
    </w:p>
    <w:p w14:paraId="3DA1C4B1" w14:textId="3C3E4446" w:rsidR="00CB2CCC" w:rsidRPr="00DB3A5C" w:rsidRDefault="00CB2CCC" w:rsidP="0095285C">
      <w:pPr>
        <w:ind w:firstLine="708"/>
        <w:jc w:val="both"/>
        <w:rPr>
          <w:szCs w:val="28"/>
        </w:rPr>
      </w:pPr>
      <w:r w:rsidRPr="00DB3A5C">
        <w:rPr>
          <w:szCs w:val="28"/>
        </w:rPr>
        <w:t xml:space="preserve">Научно-исследовательская работа состоит из </w:t>
      </w:r>
      <w:r w:rsidR="003412BF" w:rsidRPr="00DB3A5C">
        <w:rPr>
          <w:szCs w:val="28"/>
        </w:rPr>
        <w:t>9</w:t>
      </w:r>
      <w:r w:rsidR="00E10148" w:rsidRPr="006B6D6B">
        <w:rPr>
          <w:szCs w:val="28"/>
        </w:rPr>
        <w:t xml:space="preserve">3 </w:t>
      </w:r>
      <w:r w:rsidRPr="00DB3A5C">
        <w:rPr>
          <w:szCs w:val="28"/>
        </w:rPr>
        <w:t xml:space="preserve">страниц, </w:t>
      </w:r>
      <w:r w:rsidR="00B96132">
        <w:rPr>
          <w:szCs w:val="28"/>
        </w:rPr>
        <w:t>1</w:t>
      </w:r>
      <w:r w:rsidRPr="00DB3A5C">
        <w:rPr>
          <w:szCs w:val="28"/>
        </w:rPr>
        <w:t xml:space="preserve">2 рисунков, </w:t>
      </w:r>
      <w:r w:rsidR="00EB4C7A">
        <w:rPr>
          <w:szCs w:val="28"/>
        </w:rPr>
        <w:t xml:space="preserve">7 </w:t>
      </w:r>
      <w:r w:rsidRPr="00DB3A5C">
        <w:rPr>
          <w:szCs w:val="28"/>
        </w:rPr>
        <w:t>таблиц, 28 использованных источник</w:t>
      </w:r>
      <w:r w:rsidR="00811640" w:rsidRPr="00DB3A5C">
        <w:rPr>
          <w:szCs w:val="28"/>
        </w:rPr>
        <w:t>ов</w:t>
      </w:r>
      <w:r w:rsidRPr="00DB3A5C">
        <w:rPr>
          <w:szCs w:val="28"/>
        </w:rPr>
        <w:t>, 3 приложени</w:t>
      </w:r>
      <w:r w:rsidR="00811640" w:rsidRPr="00DB3A5C">
        <w:rPr>
          <w:szCs w:val="28"/>
        </w:rPr>
        <w:t>й</w:t>
      </w:r>
      <w:r w:rsidR="008247DF" w:rsidRPr="00DB3A5C">
        <w:rPr>
          <w:szCs w:val="28"/>
        </w:rPr>
        <w:t>.</w:t>
      </w:r>
    </w:p>
    <w:p w14:paraId="242155A5" w14:textId="3D6A6EA1" w:rsidR="008247DF" w:rsidRPr="00DB3A5C" w:rsidRDefault="00C01F2B" w:rsidP="009F14C9">
      <w:pPr>
        <w:ind w:firstLine="708"/>
        <w:jc w:val="both"/>
      </w:pPr>
      <w:r w:rsidRPr="00DB3A5C">
        <w:t>АСИМПТОТИЧЕСКИЙ АНАЛИЗ, РЕКУРРЕНТНЫЕ СООТНОШЕНИЯ, СОРТИРОВКА БЭТЧЕРА, ЧЕТНО-НЕЧЕТНОЕ СЛИЯНИЕ, СОРТИРОВОЧНАЯ СЕТЬ, КОМПАРАТОР, ГЛУБИНА СЕТИ, СЛОЖНОСТЬ АЛГОРИТМОВ, МЕТОД РАСКРУТКИ, ТЕЛЕСКОПИЧЕСКОЕ СУММИРОВАНИЕ, КЛАССИЧЕСКИЕ АЛГОРИТМЫ СОРТИРОВКИ</w:t>
      </w:r>
    </w:p>
    <w:p w14:paraId="05A584A5" w14:textId="77777777" w:rsidR="008247DF" w:rsidRPr="00DB3A5C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DB3A5C">
        <w:rPr>
          <w:sz w:val="28"/>
          <w:szCs w:val="28"/>
        </w:rPr>
        <w:t xml:space="preserve">Объект исследования — алгоритмы сортировки, прежде всего четно-нечетная сортировка слиянием </w:t>
      </w:r>
      <w:proofErr w:type="spellStart"/>
      <w:r w:rsidRPr="00DB3A5C">
        <w:rPr>
          <w:sz w:val="28"/>
          <w:szCs w:val="28"/>
        </w:rPr>
        <w:t>Бэтчера</w:t>
      </w:r>
      <w:proofErr w:type="spellEnd"/>
      <w:r w:rsidRPr="00DB3A5C">
        <w:rPr>
          <w:sz w:val="28"/>
          <w:szCs w:val="28"/>
        </w:rPr>
        <w:t xml:space="preserve"> и классические методы сортировки.</w:t>
      </w:r>
    </w:p>
    <w:p w14:paraId="39DE5953" w14:textId="27DEE071" w:rsidR="008247DF" w:rsidRPr="00DB3A5C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DB3A5C">
        <w:rPr>
          <w:sz w:val="28"/>
          <w:szCs w:val="28"/>
        </w:rPr>
        <w:t>Предмет исследования — методы асимптотического анализа сложности алгоритмов, а также границы применимости данных методов.</w:t>
      </w:r>
    </w:p>
    <w:p w14:paraId="2215A583" w14:textId="77777777" w:rsidR="008247DF" w:rsidRPr="00DB3A5C" w:rsidRDefault="008247DF" w:rsidP="0095285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DB3A5C">
        <w:rPr>
          <w:sz w:val="28"/>
          <w:szCs w:val="28"/>
        </w:rPr>
        <w:t xml:space="preserve">Цель работы — проведение асимптотического анализа алгоритма сортировки </w:t>
      </w:r>
      <w:proofErr w:type="spellStart"/>
      <w:r w:rsidRPr="00DB3A5C">
        <w:rPr>
          <w:sz w:val="28"/>
          <w:szCs w:val="28"/>
        </w:rPr>
        <w:t>Бэтчера</w:t>
      </w:r>
      <w:proofErr w:type="spellEnd"/>
      <w:r w:rsidRPr="00DB3A5C">
        <w:rPr>
          <w:sz w:val="28"/>
          <w:szCs w:val="28"/>
        </w:rPr>
        <w:t>, получение точных формул числа компараторов и глубины сортировочной сети, а также сравнение полученных результатов с классическими методами сортировки.</w:t>
      </w:r>
    </w:p>
    <w:p w14:paraId="7D750060" w14:textId="3C325297" w:rsidR="009236AC" w:rsidRPr="00DB3A5C" w:rsidRDefault="008247DF" w:rsidP="0095285C">
      <w:pPr>
        <w:pStyle w:val="editorthemeparagraph"/>
        <w:spacing w:line="360" w:lineRule="auto"/>
        <w:ind w:firstLine="708"/>
        <w:jc w:val="both"/>
      </w:pPr>
      <w:r w:rsidRPr="00DB3A5C">
        <w:rPr>
          <w:sz w:val="28"/>
          <w:szCs w:val="28"/>
        </w:rPr>
        <w:t>В работе рассмотрены теоретические основы асимптотического анализа, классификация алгоритмов сортировки</w:t>
      </w:r>
      <w:r w:rsidR="00811640" w:rsidRPr="00DB3A5C">
        <w:rPr>
          <w:sz w:val="28"/>
          <w:szCs w:val="28"/>
        </w:rPr>
        <w:t>.</w:t>
      </w:r>
      <w:r w:rsidRPr="00DB3A5C">
        <w:rPr>
          <w:sz w:val="28"/>
          <w:szCs w:val="28"/>
        </w:rPr>
        <w:t xml:space="preserve"> </w:t>
      </w:r>
      <w:r w:rsidR="00811640" w:rsidRPr="00DB3A5C">
        <w:rPr>
          <w:sz w:val="28"/>
          <w:szCs w:val="28"/>
        </w:rPr>
        <w:t xml:space="preserve">Получены точные формулы для числа компараторов операции четно-нечетного слияния, числа компараторов полной сортировочной сети </w:t>
      </w:r>
      <w:proofErr w:type="spellStart"/>
      <w:r w:rsidR="00811640" w:rsidRPr="00DB3A5C">
        <w:rPr>
          <w:sz w:val="28"/>
          <w:szCs w:val="28"/>
        </w:rPr>
        <w:t>Бэтчера</w:t>
      </w:r>
      <w:proofErr w:type="spellEnd"/>
      <w:r w:rsidR="00811640" w:rsidRPr="00DB3A5C">
        <w:rPr>
          <w:sz w:val="28"/>
          <w:szCs w:val="28"/>
        </w:rPr>
        <w:t xml:space="preserve"> и глубины сети</w:t>
      </w:r>
      <w:r w:rsidRPr="00DB3A5C">
        <w:rPr>
          <w:sz w:val="28"/>
          <w:szCs w:val="28"/>
        </w:rPr>
        <w:t>.</w:t>
      </w:r>
      <w:r w:rsidR="00811640" w:rsidRPr="00DB3A5C">
        <w:rPr>
          <w:sz w:val="28"/>
          <w:szCs w:val="28"/>
        </w:rPr>
        <w:t xml:space="preserve"> </w:t>
      </w:r>
      <w:proofErr w:type="spellStart"/>
      <w:r w:rsidR="009236AC" w:rsidRPr="00DB3A5C">
        <w:rPr>
          <w:sz w:val="28"/>
          <w:szCs w:val="28"/>
        </w:rPr>
        <w:t>ё</w:t>
      </w:r>
      <w:r w:rsidRPr="00DB3A5C">
        <w:rPr>
          <w:sz w:val="28"/>
          <w:szCs w:val="28"/>
        </w:rPr>
        <w:t>й</w:t>
      </w:r>
      <w:proofErr w:type="spellEnd"/>
      <w:r w:rsidRPr="00DB3A5C">
        <w:rPr>
          <w:sz w:val="28"/>
          <w:szCs w:val="28"/>
        </w:rPr>
        <w:t>. Разработаны программные реализации алгоритмов сортировки со счетчиками сравнений, проведен машинный эксперимент и подтверждено соответствие эмпирических результатов теоретическим оценкам</w:t>
      </w:r>
      <w:r w:rsidRPr="00DB3A5C">
        <w:t>.</w:t>
      </w:r>
    </w:p>
    <w:p w14:paraId="74640575" w14:textId="50815160" w:rsidR="001F2C56" w:rsidRPr="00DB3A5C" w:rsidRDefault="009236AC" w:rsidP="009236AC">
      <w:pPr>
        <w:spacing w:line="276" w:lineRule="auto"/>
        <w:rPr>
          <w:sz w:val="24"/>
          <w:szCs w:val="24"/>
        </w:rPr>
      </w:pPr>
      <w:r w:rsidRPr="00DB3A5C">
        <w:br w:type="page"/>
      </w:r>
    </w:p>
    <w:p w14:paraId="29D82AE2" w14:textId="01D5C9C1" w:rsidR="001F2C56" w:rsidRPr="00DB3A5C" w:rsidRDefault="00CA5B8D" w:rsidP="001F2C56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5" w:name="_Toc233302257"/>
      <w:r w:rsidRPr="00DB3A5C">
        <w:rPr>
          <w:rFonts w:ascii="Times New Roman" w:hAnsi="Times New Roman"/>
          <w:sz w:val="28"/>
          <w:szCs w:val="28"/>
        </w:rPr>
        <w:lastRenderedPageBreak/>
        <w:t>ТЕРМИНЫ И ОПРЕДЕЛЕНИЯ</w:t>
      </w:r>
      <w:bookmarkEnd w:id="5"/>
    </w:p>
    <w:p w14:paraId="64F1ED93" w14:textId="77777777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</w:p>
    <w:p w14:paraId="30341990" w14:textId="77777777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В настоящей итоговой аттестационной работе применяют следующие сокращения и обозначения:</w:t>
      </w:r>
    </w:p>
    <w:p w14:paraId="59C57823" w14:textId="15194DB9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Амортизированный анализ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метод оценки сложности, при котором вычисляется средняя стоимость одной операции в произвольной последовательности из n операций, даже если отдельные операции в этой последовательности могут иметь существенно большую стоимость</w:t>
      </w:r>
    </w:p>
    <w:p w14:paraId="079EB3DB" w14:textId="06C771E6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Асимптотические обозначения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система обозначений O, Ω, Θ, o, ω, описывающая поведение функции f(n) при n→∞ с точностью до константных множителей и слагаемых низшего порядка</w:t>
      </w:r>
    </w:p>
    <w:p w14:paraId="6E668391" w14:textId="2C69472B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proofErr w:type="spellStart"/>
      <w:r w:rsidRPr="00DB3A5C">
        <w:rPr>
          <w:bCs/>
          <w:szCs w:val="28"/>
        </w:rPr>
        <w:t>Битоническая</w:t>
      </w:r>
      <w:proofErr w:type="spellEnd"/>
      <w:r w:rsidRPr="00DB3A5C">
        <w:rPr>
          <w:bCs/>
          <w:szCs w:val="28"/>
        </w:rPr>
        <w:t xml:space="preserve"> последовательность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конечная числовая последовательность, которую можно разбить на две части так, что первая не убывает, а вторая не возрастает, либо являющаяся циклическим сдвигом такой последовательности</w:t>
      </w:r>
    </w:p>
    <w:p w14:paraId="6DD2358D" w14:textId="5DDC0274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Вероятностный анализ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метод определения математического ожидания времени работы алгоритма при заданном распределении входных данных или при использовании случайных выборов внутри алгоритма</w:t>
      </w:r>
    </w:p>
    <w:p w14:paraId="345D675F" w14:textId="5C570111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Вес Хэмминга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количество единиц в двоичной записи целого неотрицательного числа</w:t>
      </w:r>
    </w:p>
    <w:p w14:paraId="7E5378CE" w14:textId="70563938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Гармоническое число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величина </w:t>
      </w:r>
      <m:oMath>
        <m:sSub>
          <m:sSubPr>
            <m:ctrlPr>
              <w:rPr>
                <w:rFonts w:ascii="Cambria Math" w:hAnsi="Cambria Math"/>
                <w:bCs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bCs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k=1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Cs w:val="28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bCs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k</m:t>
                </m:r>
              </m:den>
            </m:f>
          </m:e>
        </m:nary>
      </m:oMath>
      <w:r w:rsidRPr="00DB3A5C">
        <w:rPr>
          <w:bCs/>
          <w:szCs w:val="28"/>
        </w:rPr>
        <w:t>, имеющая асимптотическое представление </w:t>
      </w:r>
      <m:oMath>
        <m:r>
          <m:rPr>
            <m:sty m:val="p"/>
          </m:rPr>
          <w:rPr>
            <w:rFonts w:ascii="Cambria Math" w:hAnsi="Cambria Math"/>
            <w:szCs w:val="28"/>
          </w:rPr>
          <m:t>H</m:t>
        </m:r>
        <m:r>
          <m:rPr>
            <m:sty m:val="p"/>
          </m:rPr>
          <w:rPr>
            <w:rFonts w:ascii="Segoe UI Symbol" w:hAnsi="Segoe UI Symbol" w:cs="Segoe UI Symbol"/>
            <w:szCs w:val="28"/>
          </w:rPr>
          <m:t>ₙ</m:t>
        </m:r>
        <m:r>
          <m:rPr>
            <m:sty m:val="p"/>
          </m:rPr>
          <w:rPr>
            <w:rFonts w:ascii="Cambria Math" w:hAnsi="Cambria Math"/>
            <w:szCs w:val="28"/>
          </w:rPr>
          <m:t xml:space="preserve"> =</m:t>
        </m:r>
        <m:func>
          <m:funcPr>
            <m:ctrlPr>
              <w:rPr>
                <w:rFonts w:ascii="Cambria Math" w:hAnsi="Cambria Math"/>
                <w:bCs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Cs w:val="28"/>
              </w:rPr>
              <m:t>ln</m:t>
            </m:r>
          </m:fName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  <w:szCs w:val="28"/>
          </w:rPr>
          <m:t>+ γ + O</m:t>
        </m:r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n</m:t>
                </m:r>
              </m:den>
            </m:f>
          </m:e>
        </m:d>
      </m:oMath>
      <w:r w:rsidRPr="00DB3A5C">
        <w:rPr>
          <w:bCs/>
          <w:szCs w:val="28"/>
        </w:rPr>
        <w:t>, где γ — постоянная Эйлера–Маскерони</w:t>
      </w:r>
    </w:p>
    <w:p w14:paraId="634E7A1C" w14:textId="37B035C4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Глубина сортировочной сети — длина наибольшей по числу последовательно зависимых компараторов цепочки в сети; соответствует минимальному числу параллельных тактов при неограниченном числе процессоров</w:t>
      </w:r>
    </w:p>
    <w:p w14:paraId="54AF6700" w14:textId="7E0B7F82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lastRenderedPageBreak/>
        <w:t xml:space="preserve">Дерево </w:t>
      </w:r>
      <w:proofErr w:type="spellStart"/>
      <w:r w:rsidRPr="00DB3A5C">
        <w:rPr>
          <w:bCs/>
          <w:szCs w:val="28"/>
        </w:rPr>
        <w:t>Меркля</w:t>
      </w:r>
      <w:proofErr w:type="spellEnd"/>
      <w:r w:rsidRPr="00DB3A5C">
        <w:rPr>
          <w:bCs/>
          <w:szCs w:val="28"/>
        </w:rPr>
        <w:t>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 xml:space="preserve">полное двоичное дерево, листья которого представляют собой криптографические </w:t>
      </w:r>
      <w:proofErr w:type="spellStart"/>
      <w:r w:rsidRPr="00DB3A5C">
        <w:rPr>
          <w:bCs/>
          <w:szCs w:val="28"/>
        </w:rPr>
        <w:t>хеши</w:t>
      </w:r>
      <w:proofErr w:type="spellEnd"/>
      <w:r w:rsidRPr="00DB3A5C">
        <w:rPr>
          <w:bCs/>
          <w:szCs w:val="28"/>
        </w:rPr>
        <w:t xml:space="preserve"> блоков данных, а каждый внутренний узел — </w:t>
      </w:r>
      <w:proofErr w:type="spellStart"/>
      <w:r w:rsidRPr="00DB3A5C">
        <w:rPr>
          <w:bCs/>
          <w:szCs w:val="28"/>
        </w:rPr>
        <w:t>хеш</w:t>
      </w:r>
      <w:proofErr w:type="spellEnd"/>
      <w:r w:rsidRPr="00DB3A5C">
        <w:rPr>
          <w:bCs/>
          <w:szCs w:val="28"/>
        </w:rPr>
        <w:t xml:space="preserve"> от конкатенации </w:t>
      </w:r>
      <w:proofErr w:type="spellStart"/>
      <w:r w:rsidRPr="00DB3A5C">
        <w:rPr>
          <w:bCs/>
          <w:szCs w:val="28"/>
        </w:rPr>
        <w:t>хешей</w:t>
      </w:r>
      <w:proofErr w:type="spellEnd"/>
      <w:r w:rsidRPr="00DB3A5C">
        <w:rPr>
          <w:bCs/>
          <w:szCs w:val="28"/>
        </w:rPr>
        <w:t xml:space="preserve"> его непосредственных потомков</w:t>
      </w:r>
    </w:p>
    <w:p w14:paraId="680F5B3E" w14:textId="1A27A03B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Дерево решений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двоичное дерево, моделирующее работу алгоритма сортировки сравнениями: во внутренних узлах производятся сравнения пар элементов, а листья соответствуют возможным перестановкам входной последовательности</w:t>
      </w:r>
    </w:p>
    <w:p w14:paraId="302C371C" w14:textId="7D3AB09A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Компаратор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 xml:space="preserve">элементарный функциональный блок сортировочной сети, принимающий на входе два значения и выдающий их в отсортированном порядке: меньшее 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на выход с меньшим индексом, большее — с большим</w:t>
      </w:r>
    </w:p>
    <w:p w14:paraId="2B4B01FE" w14:textId="4F95F47D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Метод раскрутки рекуррентного соотношения </w:t>
      </w:r>
      <w:r w:rsidRPr="00DB3A5C">
        <w:rPr>
          <w:color w:val="000000" w:themeColor="text1"/>
          <w:sz w:val="24"/>
        </w:rPr>
        <w:t>–</w:t>
      </w:r>
      <w:r w:rsidRPr="00DB3A5C">
        <w:rPr>
          <w:bCs/>
          <w:szCs w:val="28"/>
        </w:rPr>
        <w:t xml:space="preserve"> способ решения рекуррентного соотношения путём последовательной подстановки определения функции в само себя до достижения базового случая с последующим суммированием полученной конечной суммы</w:t>
      </w:r>
    </w:p>
    <w:p w14:paraId="7798386C" w14:textId="3F684CD8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Операция «бабочки»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элементарное преобразование пары комплексных величин </w:t>
      </w:r>
      <m:oMath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E</m:t>
            </m:r>
            <m:r>
              <m:rPr>
                <m:sty m:val="p"/>
              </m:rPr>
              <w:rPr>
                <w:rFonts w:ascii="Segoe UI Symbol" w:hAnsi="Segoe UI Symbol" w:cs="Segoe UI Symbol"/>
                <w:szCs w:val="28"/>
              </w:rPr>
              <m:t>ₖ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, O</m:t>
            </m:r>
            <m:r>
              <m:rPr>
                <m:sty m:val="p"/>
              </m:rPr>
              <w:rPr>
                <w:rFonts w:ascii="Segoe UI Symbol" w:hAnsi="Segoe UI Symbol" w:cs="Segoe UI Symbol"/>
                <w:szCs w:val="28"/>
              </w:rPr>
              <m:t>ₖ</m:t>
            </m:r>
          </m:e>
        </m:d>
      </m:oMath>
      <w:r w:rsidRPr="00DB3A5C">
        <w:rPr>
          <w:bCs/>
          <w:szCs w:val="28"/>
        </w:rPr>
        <w:t xml:space="preserve"> в пару </w:t>
      </w:r>
      <m:oMath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E</m:t>
            </m:r>
            <m:r>
              <m:rPr>
                <m:sty m:val="p"/>
              </m:rPr>
              <w:rPr>
                <w:rFonts w:ascii="Segoe UI Symbol" w:hAnsi="Segoe UI Symbol" w:cs="Segoe UI Symbol"/>
                <w:szCs w:val="28"/>
              </w:rPr>
              <m:t>ₖ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 + ωᵏ O</m:t>
            </m:r>
            <m:r>
              <m:rPr>
                <m:sty m:val="p"/>
              </m:rPr>
              <w:rPr>
                <w:rFonts w:ascii="Segoe UI Symbol" w:hAnsi="Segoe UI Symbol" w:cs="Segoe UI Symbol"/>
                <w:szCs w:val="28"/>
              </w:rPr>
              <m:t>ₖ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, E</m:t>
            </m:r>
            <m:r>
              <m:rPr>
                <m:sty m:val="p"/>
              </m:rPr>
              <w:rPr>
                <w:rFonts w:ascii="Segoe UI Symbol" w:hAnsi="Segoe UI Symbol" w:cs="Segoe UI Symbol"/>
                <w:szCs w:val="28"/>
              </w:rPr>
              <m:t>ₖ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 - ωᵏ O</m:t>
            </m:r>
            <m:r>
              <m:rPr>
                <m:sty m:val="p"/>
              </m:rPr>
              <w:rPr>
                <w:rFonts w:ascii="Segoe UI Symbol" w:hAnsi="Segoe UI Symbol" w:cs="Segoe UI Symbol"/>
                <w:szCs w:val="28"/>
              </w:rPr>
              <m:t>ₖ</m:t>
            </m:r>
          </m:e>
        </m:d>
      </m:oMath>
      <w:r w:rsidRPr="00DB3A5C">
        <w:rPr>
          <w:bCs/>
          <w:szCs w:val="28"/>
        </w:rPr>
        <w:t>, составляющее шаг объединения результатов в алгоритме быстрого преобразования Фурье</w:t>
      </w:r>
    </w:p>
    <w:p w14:paraId="25B98E8F" w14:textId="6291294D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Парадигма «разделяй и властвуй» — метод проектирования алгоритмов, при котором исходная задача рекурсивно разбивается на несколько подзадач того же типа меньшего размера, решения которых затем комбинируются в решение исходной задачи</w:t>
      </w:r>
    </w:p>
    <w:p w14:paraId="5A9EB939" w14:textId="7CBB6045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Рекуррентное соотношение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уравнение, выражающее значение функции T(n) через её значения на меньших аргументах и некоторую явно заданную функцию </w:t>
      </w:r>
      <m:oMath>
        <m:r>
          <m:rPr>
            <m:sty m:val="p"/>
          </m:rPr>
          <w:rPr>
            <w:rFonts w:ascii="Cambria Math" w:hAnsi="Cambria Math"/>
            <w:szCs w:val="28"/>
          </w:rPr>
          <m:t>f(n)</m:t>
        </m:r>
      </m:oMath>
    </w:p>
    <w:p w14:paraId="16349F2B" w14:textId="75EA59BE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Сортировочная сеть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заранее заданная для входов фиксированной длины n конечная последовательность компараторов, порядок следования и пары индексов которой не зависят от значений входных данных</w:t>
      </w:r>
    </w:p>
    <w:p w14:paraId="7BCAF7D4" w14:textId="3A81C802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lastRenderedPageBreak/>
        <w:t>Телескопическое суммирование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техника преобразования рекуррентного соотношения в конечную сумму, в которой соседние члены взаимно сокращаются, оставляя лишь крайние</w:t>
      </w:r>
    </w:p>
    <w:p w14:paraId="34927D99" w14:textId="1FE2C37A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 xml:space="preserve">Формула Стирлинга </w:t>
      </w:r>
      <w:r w:rsidRPr="00DB3A5C">
        <w:rPr>
          <w:color w:val="000000" w:themeColor="text1"/>
          <w:sz w:val="24"/>
        </w:rPr>
        <w:t xml:space="preserve">- </w:t>
      </w:r>
      <w:r w:rsidRPr="00DB3A5C">
        <w:rPr>
          <w:bCs/>
          <w:szCs w:val="28"/>
        </w:rPr>
        <w:t>асимптотическое приближение факториала используемое, в частности, при доказательстве нижней границы для сортировки сравнениями</w:t>
      </w:r>
    </w:p>
    <w:p w14:paraId="72E91A8A" w14:textId="5971F57D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Чётно-нечётная сортировка слиянием </w:t>
      </w:r>
      <w:r w:rsidRPr="00DB3A5C">
        <w:rPr>
          <w:color w:val="000000" w:themeColor="text1"/>
          <w:sz w:val="24"/>
        </w:rPr>
        <w:t xml:space="preserve">- </w:t>
      </w:r>
      <w:r w:rsidRPr="00DB3A5C">
        <w:rPr>
          <w:bCs/>
          <w:szCs w:val="28"/>
        </w:rPr>
        <w:t xml:space="preserve">сортировочная сеть, предложенная   К. Э. </w:t>
      </w:r>
      <w:proofErr w:type="spellStart"/>
      <w:r w:rsidRPr="00DB3A5C">
        <w:rPr>
          <w:bCs/>
          <w:szCs w:val="28"/>
        </w:rPr>
        <w:t>Бэтчером</w:t>
      </w:r>
      <w:proofErr w:type="spellEnd"/>
      <w:r w:rsidRPr="00DB3A5C">
        <w:rPr>
          <w:bCs/>
          <w:szCs w:val="28"/>
        </w:rPr>
        <w:t xml:space="preserve"> в 1968 году, основанная на рекурсивном слиянии двух отсортированных половин входа с независимой обработкой элементов на чётных и нечётных позициях</w:t>
      </w:r>
    </w:p>
    <w:p w14:paraId="73AC16AB" w14:textId="3B579FE3" w:rsidR="00CA5B8D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>Число инверсий 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количество пар индексов </w:t>
      </w:r>
      <m:oMath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i,j</m:t>
            </m:r>
          </m:e>
        </m:d>
      </m:oMath>
      <w:r w:rsidRPr="00DB3A5C">
        <w:rPr>
          <w:bCs/>
          <w:szCs w:val="28"/>
        </w:rPr>
        <w:t>, удовлетворяющих условиям </w:t>
      </w:r>
      <m:oMath>
        <m:r>
          <m:rPr>
            <m:sty m:val="p"/>
          </m:rPr>
          <w:rPr>
            <w:rFonts w:ascii="Cambria Math" w:hAnsi="Cambria Math"/>
            <w:szCs w:val="28"/>
          </w:rPr>
          <m:t>i&lt;j</m:t>
        </m:r>
      </m:oMath>
      <w:r w:rsidRPr="00DB3A5C">
        <w:rPr>
          <w:bCs/>
          <w:szCs w:val="28"/>
        </w:rPr>
        <w:t> и </w:t>
      </w:r>
      <m:oMath>
        <m:r>
          <m:rPr>
            <m:sty m:val="p"/>
          </m:rPr>
          <w:rPr>
            <w:rFonts w:ascii="Cambria Math" w:hAnsi="Cambria Math"/>
            <w:szCs w:val="28"/>
          </w:rPr>
          <m:t>aᵢ &gt; aⱼ</m:t>
        </m:r>
      </m:oMath>
      <w:r w:rsidRPr="00DB3A5C">
        <w:rPr>
          <w:bCs/>
          <w:szCs w:val="28"/>
        </w:rPr>
        <w:t>​ в массиве a; служит мерой отклонения массива от отсортированного состояния</w:t>
      </w:r>
    </w:p>
    <w:p w14:paraId="01CA7E9B" w14:textId="1B04E6F2" w:rsidR="001F2C56" w:rsidRPr="00DB3A5C" w:rsidRDefault="00CA5B8D" w:rsidP="00CA5B8D">
      <w:pPr>
        <w:spacing w:line="276" w:lineRule="auto"/>
        <w:rPr>
          <w:bCs/>
          <w:szCs w:val="28"/>
        </w:rPr>
      </w:pPr>
      <w:r w:rsidRPr="00DB3A5C">
        <w:rPr>
          <w:bCs/>
          <w:szCs w:val="28"/>
        </w:rPr>
        <w:br w:type="page"/>
      </w:r>
    </w:p>
    <w:p w14:paraId="68C5B4C4" w14:textId="261C92E1" w:rsidR="00CA5B8D" w:rsidRPr="00DB3A5C" w:rsidRDefault="00CA5B8D" w:rsidP="00CA5B8D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6" w:name="_Toc233302258"/>
      <w:r w:rsidRPr="00DB3A5C">
        <w:rPr>
          <w:rFonts w:ascii="Times New Roman" w:hAnsi="Times New Roman"/>
          <w:sz w:val="28"/>
          <w:szCs w:val="28"/>
        </w:rPr>
        <w:lastRenderedPageBreak/>
        <w:t>ПЕРЕЧЕНЬ СОКРАЩЕНИЙ</w:t>
      </w:r>
      <w:bookmarkEnd w:id="6"/>
    </w:p>
    <w:p w14:paraId="313B87B9" w14:textId="77777777" w:rsidR="00CA5B8D" w:rsidRPr="00DB3A5C" w:rsidRDefault="00CA5B8D" w:rsidP="00CA5B8D">
      <w:pPr>
        <w:rPr>
          <w:lang w:eastAsia="en-US"/>
        </w:rPr>
      </w:pPr>
    </w:p>
    <w:p w14:paraId="2BEE85C0" w14:textId="7A038857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  <w:lang w:val="en-US"/>
        </w:rPr>
        <w:t>AKS</w:t>
      </w:r>
      <w:r w:rsidRPr="00DB3A5C">
        <w:rPr>
          <w:bCs/>
          <w:szCs w:val="28"/>
        </w:rPr>
        <w:t xml:space="preserve"> 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 xml:space="preserve">сортировочная сеть </w:t>
      </w:r>
      <w:proofErr w:type="spellStart"/>
      <w:r w:rsidRPr="00DB3A5C">
        <w:rPr>
          <w:bCs/>
          <w:szCs w:val="28"/>
          <w:lang w:val="en-US"/>
        </w:rPr>
        <w:t>Ajtai</w:t>
      </w:r>
      <w:proofErr w:type="spellEnd"/>
      <w:r w:rsidRPr="00DB3A5C">
        <w:rPr>
          <w:bCs/>
          <w:szCs w:val="28"/>
        </w:rPr>
        <w:t>–</w:t>
      </w:r>
      <w:proofErr w:type="spellStart"/>
      <w:r w:rsidRPr="00DB3A5C">
        <w:rPr>
          <w:bCs/>
          <w:szCs w:val="28"/>
          <w:lang w:val="en-US"/>
        </w:rPr>
        <w:t>Koml</w:t>
      </w:r>
      <w:proofErr w:type="spellEnd"/>
      <w:r w:rsidRPr="00DB3A5C">
        <w:rPr>
          <w:bCs/>
          <w:szCs w:val="28"/>
        </w:rPr>
        <w:t>ó</w:t>
      </w:r>
      <w:r w:rsidRPr="00DB3A5C">
        <w:rPr>
          <w:bCs/>
          <w:szCs w:val="28"/>
          <w:lang w:val="en-US"/>
        </w:rPr>
        <w:t>s</w:t>
      </w:r>
      <w:r w:rsidRPr="00DB3A5C">
        <w:rPr>
          <w:bCs/>
          <w:szCs w:val="28"/>
        </w:rPr>
        <w:t>–</w:t>
      </w:r>
      <w:proofErr w:type="spellStart"/>
      <w:r w:rsidRPr="00DB3A5C">
        <w:rPr>
          <w:bCs/>
          <w:szCs w:val="28"/>
          <w:lang w:val="en-US"/>
        </w:rPr>
        <w:t>Szemer</w:t>
      </w:r>
      <w:proofErr w:type="spellEnd"/>
      <w:r w:rsidRPr="00DB3A5C">
        <w:rPr>
          <w:bCs/>
          <w:szCs w:val="28"/>
        </w:rPr>
        <w:t>é</w:t>
      </w:r>
      <w:r w:rsidRPr="00DB3A5C">
        <w:rPr>
          <w:bCs/>
          <w:szCs w:val="28"/>
          <w:lang w:val="en-US"/>
        </w:rPr>
        <w:t>di</w:t>
      </w:r>
      <w:r w:rsidRPr="00DB3A5C">
        <w:rPr>
          <w:bCs/>
          <w:szCs w:val="28"/>
        </w:rPr>
        <w:t xml:space="preserve"> глубины </w:t>
      </w:r>
      <m:oMath>
        <m:r>
          <m:rPr>
            <m:sty m:val="p"/>
          </m:rPr>
          <w:rPr>
            <w:rFonts w:ascii="Cambria Math" w:hAnsi="Cambria Math"/>
            <w:szCs w:val="28"/>
          </w:rPr>
          <m:t>Θ</m:t>
        </m:r>
        <m:d>
          <m:dPr>
            <m:ctrlPr>
              <w:rPr>
                <w:rFonts w:ascii="Cambria Math" w:hAnsi="Cambria Math"/>
                <w:bCs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log n</m:t>
            </m:r>
          </m:e>
        </m:d>
      </m:oMath>
      <w:r w:rsidRPr="00DB3A5C">
        <w:rPr>
          <w:bCs/>
          <w:szCs w:val="28"/>
        </w:rPr>
        <w:t xml:space="preserve"> (1983 год)</w:t>
      </w:r>
    </w:p>
    <w:p w14:paraId="788DD251" w14:textId="4567A030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DB3A5C">
        <w:rPr>
          <w:bCs/>
          <w:szCs w:val="28"/>
          <w:lang w:val="en-US"/>
        </w:rPr>
        <w:t xml:space="preserve">DSA </w:t>
      </w:r>
      <w:r w:rsidRPr="00DB3A5C">
        <w:rPr>
          <w:color w:val="000000" w:themeColor="text1"/>
          <w:sz w:val="24"/>
          <w:lang w:val="en-US"/>
        </w:rPr>
        <w:t xml:space="preserve">– </w:t>
      </w:r>
      <w:r w:rsidRPr="00DB3A5C">
        <w:rPr>
          <w:bCs/>
          <w:szCs w:val="28"/>
          <w:lang w:val="en-US"/>
        </w:rPr>
        <w:t xml:space="preserve">Digital Signature Algorithm, </w:t>
      </w:r>
      <w:r w:rsidRPr="00DB3A5C">
        <w:rPr>
          <w:bCs/>
          <w:szCs w:val="28"/>
        </w:rPr>
        <w:t>алгоритм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цифровой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подписи</w:t>
      </w:r>
    </w:p>
    <w:p w14:paraId="73CA56C6" w14:textId="08C33F7F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DB3A5C">
        <w:rPr>
          <w:bCs/>
          <w:szCs w:val="28"/>
          <w:lang w:val="en-US"/>
        </w:rPr>
        <w:t xml:space="preserve">ECC </w:t>
      </w:r>
      <w:r w:rsidRPr="00DB3A5C">
        <w:rPr>
          <w:color w:val="000000" w:themeColor="text1"/>
          <w:sz w:val="24"/>
          <w:lang w:val="en-US"/>
        </w:rPr>
        <w:t xml:space="preserve">– </w:t>
      </w:r>
      <w:r w:rsidRPr="00DB3A5C">
        <w:rPr>
          <w:bCs/>
          <w:szCs w:val="28"/>
          <w:lang w:val="en-US"/>
        </w:rPr>
        <w:t xml:space="preserve">Elliptic Curve Cryptography, </w:t>
      </w:r>
      <w:r w:rsidRPr="00DB3A5C">
        <w:rPr>
          <w:bCs/>
          <w:szCs w:val="28"/>
        </w:rPr>
        <w:t>криптография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на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эллиптических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кривых</w:t>
      </w:r>
    </w:p>
    <w:p w14:paraId="346FD2C1" w14:textId="4D63CD2E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DB3A5C">
        <w:rPr>
          <w:bCs/>
          <w:szCs w:val="28"/>
          <w:lang w:val="en-US"/>
        </w:rPr>
        <w:t xml:space="preserve">FFT </w:t>
      </w:r>
      <w:r w:rsidRPr="00DB3A5C">
        <w:rPr>
          <w:color w:val="000000" w:themeColor="text1"/>
          <w:sz w:val="24"/>
          <w:lang w:val="en-US"/>
        </w:rPr>
        <w:t xml:space="preserve">– </w:t>
      </w:r>
      <w:r w:rsidRPr="00DB3A5C">
        <w:rPr>
          <w:bCs/>
          <w:szCs w:val="28"/>
          <w:lang w:val="en-US"/>
        </w:rPr>
        <w:t xml:space="preserve">Fast Fourier Transform, </w:t>
      </w:r>
      <w:r w:rsidRPr="00DB3A5C">
        <w:rPr>
          <w:bCs/>
          <w:szCs w:val="28"/>
        </w:rPr>
        <w:t>быстрое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преобразование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Фурье</w:t>
      </w:r>
    </w:p>
    <w:p w14:paraId="40F51473" w14:textId="59F955F7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DB3A5C">
        <w:rPr>
          <w:bCs/>
          <w:szCs w:val="28"/>
          <w:lang w:val="en-US"/>
        </w:rPr>
        <w:t xml:space="preserve">GCD </w:t>
      </w:r>
      <w:r w:rsidRPr="00DB3A5C">
        <w:rPr>
          <w:color w:val="000000" w:themeColor="text1"/>
          <w:sz w:val="24"/>
          <w:lang w:val="en-US"/>
        </w:rPr>
        <w:t xml:space="preserve">– </w:t>
      </w:r>
      <w:r w:rsidRPr="00DB3A5C">
        <w:rPr>
          <w:bCs/>
          <w:szCs w:val="28"/>
          <w:lang w:val="en-US"/>
        </w:rPr>
        <w:t xml:space="preserve">Greatest Common Divisor, </w:t>
      </w:r>
      <w:r w:rsidRPr="00DB3A5C">
        <w:rPr>
          <w:bCs/>
          <w:szCs w:val="28"/>
        </w:rPr>
        <w:t>наибольший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общий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делитель</w:t>
      </w:r>
      <w:r w:rsidRPr="00DB3A5C">
        <w:rPr>
          <w:bCs/>
          <w:szCs w:val="28"/>
          <w:lang w:val="en-US"/>
        </w:rPr>
        <w:t xml:space="preserve"> (</w:t>
      </w:r>
      <w:r w:rsidRPr="00DB3A5C">
        <w:rPr>
          <w:bCs/>
          <w:szCs w:val="28"/>
        </w:rPr>
        <w:t>см</w:t>
      </w:r>
      <w:r w:rsidRPr="00DB3A5C">
        <w:rPr>
          <w:bCs/>
          <w:szCs w:val="28"/>
          <w:lang w:val="en-US"/>
        </w:rPr>
        <w:t xml:space="preserve">. </w:t>
      </w:r>
      <w:r w:rsidRPr="00DB3A5C">
        <w:rPr>
          <w:bCs/>
          <w:szCs w:val="28"/>
        </w:rPr>
        <w:t>НОД</w:t>
      </w:r>
      <w:r w:rsidRPr="00DB3A5C">
        <w:rPr>
          <w:bCs/>
          <w:szCs w:val="28"/>
          <w:lang w:val="en-US"/>
        </w:rPr>
        <w:t>)</w:t>
      </w:r>
    </w:p>
    <w:p w14:paraId="151E4D8E" w14:textId="1968866A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DB3A5C">
        <w:rPr>
          <w:bCs/>
          <w:szCs w:val="28"/>
          <w:lang w:val="en-US"/>
        </w:rPr>
        <w:t xml:space="preserve">GMP </w:t>
      </w:r>
      <w:r w:rsidRPr="00DB3A5C">
        <w:rPr>
          <w:color w:val="000000" w:themeColor="text1"/>
          <w:sz w:val="24"/>
          <w:lang w:val="en-US"/>
        </w:rPr>
        <w:t xml:space="preserve">– </w:t>
      </w:r>
      <w:r w:rsidRPr="00DB3A5C">
        <w:rPr>
          <w:bCs/>
          <w:szCs w:val="28"/>
          <w:lang w:val="en-US"/>
        </w:rPr>
        <w:t xml:space="preserve">GNU Multiple Precision Arithmetic Library, </w:t>
      </w:r>
      <w:r w:rsidRPr="00DB3A5C">
        <w:rPr>
          <w:bCs/>
          <w:szCs w:val="28"/>
        </w:rPr>
        <w:t>библиотека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арифметики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произвольной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точности</w:t>
      </w:r>
    </w:p>
    <w:p w14:paraId="469208E4" w14:textId="0435A787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DB3A5C">
        <w:rPr>
          <w:bCs/>
          <w:szCs w:val="28"/>
          <w:lang w:val="en-US"/>
        </w:rPr>
        <w:t xml:space="preserve">GPU </w:t>
      </w:r>
      <w:r w:rsidRPr="00DB3A5C">
        <w:rPr>
          <w:color w:val="000000" w:themeColor="text1"/>
          <w:sz w:val="24"/>
          <w:lang w:val="en-US"/>
        </w:rPr>
        <w:t xml:space="preserve">– </w:t>
      </w:r>
      <w:r w:rsidRPr="00DB3A5C">
        <w:rPr>
          <w:bCs/>
          <w:szCs w:val="28"/>
          <w:lang w:val="en-US"/>
        </w:rPr>
        <w:t xml:space="preserve">Graphics Processing Unit, </w:t>
      </w:r>
      <w:r w:rsidRPr="00DB3A5C">
        <w:rPr>
          <w:bCs/>
          <w:szCs w:val="28"/>
        </w:rPr>
        <w:t>графический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процессор</w:t>
      </w:r>
    </w:p>
    <w:p w14:paraId="6B6BF788" w14:textId="53808330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 xml:space="preserve">MPC </w:t>
      </w:r>
      <w:r w:rsidRPr="00DB3A5C">
        <w:rPr>
          <w:color w:val="000000" w:themeColor="text1"/>
          <w:sz w:val="24"/>
        </w:rPr>
        <w:t xml:space="preserve">– </w:t>
      </w:r>
      <w:proofErr w:type="spellStart"/>
      <w:r w:rsidRPr="00DB3A5C">
        <w:rPr>
          <w:bCs/>
          <w:szCs w:val="28"/>
        </w:rPr>
        <w:t>Multi-Party</w:t>
      </w:r>
      <w:proofErr w:type="spellEnd"/>
      <w:r w:rsidRPr="00DB3A5C">
        <w:rPr>
          <w:bCs/>
          <w:szCs w:val="28"/>
        </w:rPr>
        <w:t xml:space="preserve"> </w:t>
      </w:r>
      <w:proofErr w:type="spellStart"/>
      <w:r w:rsidRPr="00DB3A5C">
        <w:rPr>
          <w:bCs/>
          <w:szCs w:val="28"/>
        </w:rPr>
        <w:t>Computation</w:t>
      </w:r>
      <w:proofErr w:type="spellEnd"/>
      <w:r w:rsidRPr="00DB3A5C">
        <w:rPr>
          <w:bCs/>
          <w:szCs w:val="28"/>
        </w:rPr>
        <w:t>, протоколы многосторонних защищённых вычислений</w:t>
      </w:r>
    </w:p>
    <w:p w14:paraId="2803FB0B" w14:textId="10F880BC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  <w:lang w:val="en-US"/>
        </w:rPr>
      </w:pPr>
      <w:r w:rsidRPr="00DB3A5C">
        <w:rPr>
          <w:bCs/>
          <w:szCs w:val="28"/>
          <w:lang w:val="en-US"/>
        </w:rPr>
        <w:t xml:space="preserve">NIST </w:t>
      </w:r>
      <w:r w:rsidRPr="00DB3A5C">
        <w:rPr>
          <w:color w:val="000000" w:themeColor="text1"/>
          <w:sz w:val="24"/>
          <w:lang w:val="en-US"/>
        </w:rPr>
        <w:t xml:space="preserve">– </w:t>
      </w:r>
      <w:r w:rsidRPr="00DB3A5C">
        <w:rPr>
          <w:bCs/>
          <w:szCs w:val="28"/>
          <w:lang w:val="en-US"/>
        </w:rPr>
        <w:t xml:space="preserve">National Institute of Standards and Technology, </w:t>
      </w:r>
      <w:r w:rsidRPr="00DB3A5C">
        <w:rPr>
          <w:bCs/>
          <w:szCs w:val="28"/>
        </w:rPr>
        <w:t>Национальный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институт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стандартов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и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технологий</w:t>
      </w:r>
      <w:r w:rsidRPr="00DB3A5C">
        <w:rPr>
          <w:bCs/>
          <w:szCs w:val="28"/>
          <w:lang w:val="en-US"/>
        </w:rPr>
        <w:t xml:space="preserve"> </w:t>
      </w:r>
      <w:r w:rsidRPr="00DB3A5C">
        <w:rPr>
          <w:bCs/>
          <w:szCs w:val="28"/>
        </w:rPr>
        <w:t>США</w:t>
      </w:r>
    </w:p>
    <w:p w14:paraId="3BC2985B" w14:textId="286F5E47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 xml:space="preserve">NTRU </w:t>
      </w:r>
      <w:r w:rsidRPr="00DB3A5C">
        <w:rPr>
          <w:color w:val="000000" w:themeColor="text1"/>
          <w:sz w:val="24"/>
        </w:rPr>
        <w:t xml:space="preserve">– </w:t>
      </w:r>
      <w:proofErr w:type="spellStart"/>
      <w:r w:rsidRPr="00DB3A5C">
        <w:rPr>
          <w:bCs/>
          <w:szCs w:val="28"/>
        </w:rPr>
        <w:t>постквантовая</w:t>
      </w:r>
      <w:proofErr w:type="spellEnd"/>
      <w:r w:rsidRPr="00DB3A5C">
        <w:rPr>
          <w:bCs/>
          <w:szCs w:val="28"/>
        </w:rPr>
        <w:t xml:space="preserve"> криптосистема на основе полиномиальных решёток</w:t>
      </w:r>
    </w:p>
    <w:p w14:paraId="335BC036" w14:textId="7DDDBF49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 xml:space="preserve">NTT </w:t>
      </w:r>
      <w:r w:rsidRPr="00DB3A5C">
        <w:rPr>
          <w:color w:val="000000" w:themeColor="text1"/>
          <w:sz w:val="24"/>
        </w:rPr>
        <w:t xml:space="preserve">– </w:t>
      </w:r>
      <w:proofErr w:type="spellStart"/>
      <w:r w:rsidRPr="00DB3A5C">
        <w:rPr>
          <w:bCs/>
          <w:szCs w:val="28"/>
        </w:rPr>
        <w:t>Number</w:t>
      </w:r>
      <w:proofErr w:type="spellEnd"/>
      <w:r w:rsidRPr="00DB3A5C">
        <w:rPr>
          <w:bCs/>
          <w:szCs w:val="28"/>
        </w:rPr>
        <w:t xml:space="preserve"> </w:t>
      </w:r>
      <w:proofErr w:type="spellStart"/>
      <w:r w:rsidRPr="00DB3A5C">
        <w:rPr>
          <w:bCs/>
          <w:szCs w:val="28"/>
        </w:rPr>
        <w:t>Theoretic</w:t>
      </w:r>
      <w:proofErr w:type="spellEnd"/>
      <w:r w:rsidRPr="00DB3A5C">
        <w:rPr>
          <w:bCs/>
          <w:szCs w:val="28"/>
        </w:rPr>
        <w:t xml:space="preserve"> </w:t>
      </w:r>
      <w:proofErr w:type="spellStart"/>
      <w:r w:rsidRPr="00DB3A5C">
        <w:rPr>
          <w:bCs/>
          <w:szCs w:val="28"/>
        </w:rPr>
        <w:t>Transform</w:t>
      </w:r>
      <w:proofErr w:type="spellEnd"/>
      <w:r w:rsidRPr="00DB3A5C">
        <w:rPr>
          <w:bCs/>
          <w:szCs w:val="28"/>
        </w:rPr>
        <w:t xml:space="preserve">, теоретико-числовое преобразование, аналог FFT в конечном поле </w:t>
      </w:r>
      <m:oMath>
        <m:sSub>
          <m:sSubPr>
            <m:ctrlPr>
              <w:rPr>
                <w:rFonts w:ascii="Cambria Math" w:hAnsi="Cambria Math"/>
                <w:bCs/>
                <w:szCs w:val="28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Cs w:val="28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q</m:t>
            </m:r>
          </m:sub>
        </m:sSub>
      </m:oMath>
    </w:p>
    <w:p w14:paraId="61E9B9B2" w14:textId="456C131E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 xml:space="preserve">RSA </w:t>
      </w:r>
      <w:r w:rsidRPr="00DB3A5C">
        <w:rPr>
          <w:color w:val="000000" w:themeColor="text1"/>
          <w:sz w:val="24"/>
        </w:rPr>
        <w:t xml:space="preserve">– </w:t>
      </w:r>
      <w:proofErr w:type="spellStart"/>
      <w:r w:rsidRPr="00DB3A5C">
        <w:rPr>
          <w:bCs/>
          <w:szCs w:val="28"/>
        </w:rPr>
        <w:t>Rivest</w:t>
      </w:r>
      <w:proofErr w:type="spellEnd"/>
      <w:r w:rsidRPr="00DB3A5C">
        <w:rPr>
          <w:bCs/>
          <w:szCs w:val="28"/>
        </w:rPr>
        <w:t>–</w:t>
      </w:r>
      <w:proofErr w:type="spellStart"/>
      <w:r w:rsidRPr="00DB3A5C">
        <w:rPr>
          <w:bCs/>
          <w:szCs w:val="28"/>
        </w:rPr>
        <w:t>Shamir</w:t>
      </w:r>
      <w:proofErr w:type="spellEnd"/>
      <w:r w:rsidRPr="00DB3A5C">
        <w:rPr>
          <w:bCs/>
          <w:szCs w:val="28"/>
        </w:rPr>
        <w:t>–</w:t>
      </w:r>
      <w:proofErr w:type="spellStart"/>
      <w:r w:rsidRPr="00DB3A5C">
        <w:rPr>
          <w:bCs/>
          <w:szCs w:val="28"/>
        </w:rPr>
        <w:t>Adleman</w:t>
      </w:r>
      <w:proofErr w:type="spellEnd"/>
      <w:r w:rsidRPr="00DB3A5C">
        <w:rPr>
          <w:bCs/>
          <w:szCs w:val="28"/>
        </w:rPr>
        <w:t>, асимметричная криптосистема, основанная на сложности задачи факторизации</w:t>
      </w:r>
    </w:p>
    <w:p w14:paraId="5E85D8F3" w14:textId="23AD2B8A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 xml:space="preserve">IMDS </w:t>
      </w:r>
      <w:r w:rsidRPr="00DB3A5C">
        <w:rPr>
          <w:color w:val="000000" w:themeColor="text1"/>
          <w:sz w:val="24"/>
        </w:rPr>
        <w:t xml:space="preserve">– </w:t>
      </w:r>
      <w:proofErr w:type="spellStart"/>
      <w:r w:rsidRPr="00DB3A5C">
        <w:rPr>
          <w:bCs/>
          <w:szCs w:val="28"/>
        </w:rPr>
        <w:t>Single</w:t>
      </w:r>
      <w:proofErr w:type="spellEnd"/>
      <w:r w:rsidRPr="00DB3A5C">
        <w:rPr>
          <w:bCs/>
          <w:szCs w:val="28"/>
        </w:rPr>
        <w:t xml:space="preserve"> </w:t>
      </w:r>
      <w:proofErr w:type="spellStart"/>
      <w:r w:rsidRPr="00DB3A5C">
        <w:rPr>
          <w:bCs/>
          <w:szCs w:val="28"/>
        </w:rPr>
        <w:t>Instruction</w:t>
      </w:r>
      <w:proofErr w:type="spellEnd"/>
      <w:r w:rsidRPr="00DB3A5C">
        <w:rPr>
          <w:bCs/>
          <w:szCs w:val="28"/>
        </w:rPr>
        <w:t xml:space="preserve">, </w:t>
      </w:r>
      <w:proofErr w:type="spellStart"/>
      <w:r w:rsidRPr="00DB3A5C">
        <w:rPr>
          <w:bCs/>
          <w:szCs w:val="28"/>
        </w:rPr>
        <w:t>Multiple</w:t>
      </w:r>
      <w:proofErr w:type="spellEnd"/>
      <w:r w:rsidRPr="00DB3A5C">
        <w:rPr>
          <w:bCs/>
          <w:szCs w:val="28"/>
        </w:rPr>
        <w:t xml:space="preserve"> </w:t>
      </w:r>
      <w:proofErr w:type="spellStart"/>
      <w:r w:rsidRPr="00DB3A5C">
        <w:rPr>
          <w:bCs/>
          <w:szCs w:val="28"/>
        </w:rPr>
        <w:t>Data</w:t>
      </w:r>
      <w:proofErr w:type="spellEnd"/>
      <w:r w:rsidRPr="00DB3A5C">
        <w:rPr>
          <w:bCs/>
          <w:szCs w:val="28"/>
        </w:rPr>
        <w:t xml:space="preserve">, класс параллельной архитектуры «одна инструкция 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множество данных»</w:t>
      </w:r>
    </w:p>
    <w:p w14:paraId="4FE0C2B6" w14:textId="11B9E5AF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 xml:space="preserve">SPHINCS+ </w:t>
      </w:r>
      <w:r w:rsidRPr="00DB3A5C">
        <w:rPr>
          <w:color w:val="000000" w:themeColor="text1"/>
          <w:sz w:val="24"/>
        </w:rPr>
        <w:t xml:space="preserve">– </w:t>
      </w:r>
      <w:proofErr w:type="spellStart"/>
      <w:r w:rsidRPr="00DB3A5C">
        <w:rPr>
          <w:bCs/>
          <w:szCs w:val="28"/>
        </w:rPr>
        <w:t>постквантовая</w:t>
      </w:r>
      <w:proofErr w:type="spellEnd"/>
      <w:r w:rsidRPr="00DB3A5C">
        <w:rPr>
          <w:bCs/>
          <w:szCs w:val="28"/>
        </w:rPr>
        <w:t xml:space="preserve"> схема цифровой подписи, построенная на деревьях </w:t>
      </w:r>
      <w:proofErr w:type="spellStart"/>
      <w:r w:rsidRPr="00DB3A5C">
        <w:rPr>
          <w:bCs/>
          <w:szCs w:val="28"/>
        </w:rPr>
        <w:t>Меркля</w:t>
      </w:r>
      <w:proofErr w:type="spellEnd"/>
    </w:p>
    <w:p w14:paraId="7C9A9130" w14:textId="4624ED8C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 xml:space="preserve">XMSS </w:t>
      </w:r>
      <w:r w:rsidRPr="00DB3A5C">
        <w:rPr>
          <w:color w:val="000000" w:themeColor="text1"/>
          <w:sz w:val="24"/>
        </w:rPr>
        <w:t xml:space="preserve">– </w:t>
      </w:r>
      <w:proofErr w:type="spellStart"/>
      <w:r w:rsidRPr="00DB3A5C">
        <w:rPr>
          <w:bCs/>
          <w:szCs w:val="28"/>
        </w:rPr>
        <w:t>eXtended</w:t>
      </w:r>
      <w:proofErr w:type="spellEnd"/>
      <w:r w:rsidRPr="00DB3A5C">
        <w:rPr>
          <w:bCs/>
          <w:szCs w:val="28"/>
        </w:rPr>
        <w:t xml:space="preserve"> </w:t>
      </w:r>
      <w:proofErr w:type="spellStart"/>
      <w:r w:rsidRPr="00DB3A5C">
        <w:rPr>
          <w:bCs/>
          <w:szCs w:val="28"/>
        </w:rPr>
        <w:t>Merkle</w:t>
      </w:r>
      <w:proofErr w:type="spellEnd"/>
      <w:r w:rsidRPr="00DB3A5C">
        <w:rPr>
          <w:bCs/>
          <w:szCs w:val="28"/>
        </w:rPr>
        <w:t xml:space="preserve"> </w:t>
      </w:r>
      <w:proofErr w:type="spellStart"/>
      <w:r w:rsidRPr="00DB3A5C">
        <w:rPr>
          <w:bCs/>
          <w:szCs w:val="28"/>
        </w:rPr>
        <w:t>Signature</w:t>
      </w:r>
      <w:proofErr w:type="spellEnd"/>
      <w:r w:rsidRPr="00DB3A5C">
        <w:rPr>
          <w:bCs/>
          <w:szCs w:val="28"/>
        </w:rPr>
        <w:t xml:space="preserve"> </w:t>
      </w:r>
      <w:proofErr w:type="spellStart"/>
      <w:r w:rsidRPr="00DB3A5C">
        <w:rPr>
          <w:bCs/>
          <w:szCs w:val="28"/>
        </w:rPr>
        <w:t>Scheme</w:t>
      </w:r>
      <w:proofErr w:type="spellEnd"/>
      <w:r w:rsidRPr="00DB3A5C">
        <w:rPr>
          <w:bCs/>
          <w:szCs w:val="28"/>
        </w:rPr>
        <w:t xml:space="preserve">, расширенная схема цифровой подписи на деревьях </w:t>
      </w:r>
      <w:proofErr w:type="spellStart"/>
      <w:r w:rsidRPr="00DB3A5C">
        <w:rPr>
          <w:bCs/>
          <w:szCs w:val="28"/>
        </w:rPr>
        <w:t>Меркля</w:t>
      </w:r>
      <w:proofErr w:type="spellEnd"/>
    </w:p>
    <w:p w14:paraId="50C0CCCE" w14:textId="4E76FF17" w:rsidR="001F2C56" w:rsidRPr="00DB3A5C" w:rsidRDefault="001F2C56" w:rsidP="001F2C56">
      <w:pPr>
        <w:pStyle w:val="a7"/>
        <w:tabs>
          <w:tab w:val="left" w:pos="993"/>
        </w:tabs>
        <w:spacing w:after="160"/>
        <w:ind w:left="0" w:firstLine="709"/>
        <w:jc w:val="both"/>
        <w:rPr>
          <w:bCs/>
          <w:szCs w:val="28"/>
        </w:rPr>
      </w:pPr>
      <w:r w:rsidRPr="00DB3A5C">
        <w:rPr>
          <w:bCs/>
          <w:szCs w:val="28"/>
        </w:rPr>
        <w:t xml:space="preserve">НОД </w:t>
      </w:r>
      <w:r w:rsidRPr="00DB3A5C">
        <w:rPr>
          <w:color w:val="000000" w:themeColor="text1"/>
          <w:sz w:val="24"/>
        </w:rPr>
        <w:t xml:space="preserve">– </w:t>
      </w:r>
      <w:r w:rsidRPr="00DB3A5C">
        <w:rPr>
          <w:bCs/>
          <w:szCs w:val="28"/>
        </w:rPr>
        <w:t>наибольший общий делитель двух целых чисел</w:t>
      </w:r>
    </w:p>
    <w:p w14:paraId="4962213C" w14:textId="5D14B36D" w:rsidR="00C92E8E" w:rsidRDefault="009705F9" w:rsidP="00D51ED7">
      <w:pPr>
        <w:spacing w:after="0"/>
        <w:jc w:val="center"/>
        <w:rPr>
          <w:rStyle w:val="10"/>
          <w:rFonts w:ascii="Times New Roman" w:eastAsia="Calibri" w:hAnsi="Times New Roman"/>
          <w:sz w:val="28"/>
          <w:szCs w:val="28"/>
        </w:rPr>
      </w:pPr>
      <w:bookmarkStart w:id="7" w:name="_Toc227090857"/>
      <w:bookmarkStart w:id="8" w:name="_Toc227090884"/>
      <w:bookmarkStart w:id="9" w:name="_Toc227092554"/>
      <w:bookmarkStart w:id="10" w:name="_Toc227094071"/>
      <w:bookmarkStart w:id="11" w:name="_Toc227879037"/>
      <w:bookmarkStart w:id="12" w:name="_Toc227879087"/>
      <w:bookmarkStart w:id="13" w:name="_Toc227889181"/>
      <w:bookmarkStart w:id="14" w:name="_Toc227889231"/>
      <w:bookmarkStart w:id="15" w:name="_Toc233302259"/>
      <w:r w:rsidRPr="00DB3A5C">
        <w:rPr>
          <w:rStyle w:val="10"/>
          <w:rFonts w:ascii="Times New Roman" w:eastAsia="Calibri" w:hAnsi="Times New Roman"/>
          <w:sz w:val="28"/>
          <w:szCs w:val="28"/>
        </w:rPr>
        <w:lastRenderedPageBreak/>
        <w:t>СОДЕРЖАНИЕ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p w14:paraId="7E344F89" w14:textId="77777777" w:rsidR="00D51ED7" w:rsidRPr="00DB3A5C" w:rsidRDefault="00D51ED7" w:rsidP="00D51ED7">
      <w:pPr>
        <w:spacing w:after="0"/>
        <w:jc w:val="center"/>
        <w:rPr>
          <w:rStyle w:val="10"/>
          <w:rFonts w:ascii="Times New Roman" w:eastAsia="Calibri" w:hAnsi="Times New Roman"/>
          <w:sz w:val="28"/>
          <w:szCs w:val="28"/>
        </w:rPr>
      </w:pPr>
    </w:p>
    <w:sdt>
      <w:sdtPr>
        <w:rPr>
          <w:rFonts w:ascii="Calibri Light" w:eastAsia="Times New Roman" w:hAnsi="Calibri Light"/>
          <w:b/>
          <w:bCs/>
          <w:kern w:val="32"/>
          <w:sz w:val="32"/>
          <w:szCs w:val="28"/>
          <w:lang w:eastAsia="ru-RU"/>
        </w:rPr>
        <w:id w:val="-282807654"/>
        <w:docPartObj>
          <w:docPartGallery w:val="Table of Contents"/>
          <w:docPartUnique/>
        </w:docPartObj>
      </w:sdtPr>
      <w:sdtEndPr>
        <w:rPr>
          <w:kern w:val="0"/>
          <w:szCs w:val="22"/>
        </w:rPr>
      </w:sdtEndPr>
      <w:sdtContent>
        <w:p w14:paraId="61108AA0" w14:textId="46D78865" w:rsidR="002D1122" w:rsidRPr="006B6D6B" w:rsidRDefault="00E67DF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DB3A5C">
            <w:rPr>
              <w:szCs w:val="28"/>
            </w:rPr>
            <w:fldChar w:fldCharType="begin"/>
          </w:r>
          <w:r w:rsidRPr="00DB3A5C">
            <w:rPr>
              <w:szCs w:val="28"/>
            </w:rPr>
            <w:instrText xml:space="preserve"> TOC \o "1-3" \h \z \u </w:instrText>
          </w:r>
          <w:r w:rsidRPr="00DB3A5C">
            <w:rPr>
              <w:szCs w:val="28"/>
            </w:rPr>
            <w:fldChar w:fldCharType="separate"/>
          </w:r>
          <w:hyperlink w:anchor="_Toc233302257" w:history="1">
            <w:r w:rsidR="002D1122" w:rsidRPr="006B6D6B">
              <w:rPr>
                <w:rStyle w:val="a8"/>
                <w:noProof/>
              </w:rPr>
              <w:t>ТЕРМИНЫ И ОПРЕДЕЛЕНИЯ</w:t>
            </w:r>
            <w:r w:rsidR="002D1122" w:rsidRPr="006B6D6B">
              <w:rPr>
                <w:noProof/>
                <w:webHidden/>
              </w:rPr>
              <w:tab/>
            </w:r>
            <w:r w:rsidR="002D1122" w:rsidRPr="006B6D6B">
              <w:rPr>
                <w:noProof/>
                <w:webHidden/>
              </w:rPr>
              <w:fldChar w:fldCharType="begin"/>
            </w:r>
            <w:r w:rsidR="002D1122" w:rsidRPr="006B6D6B">
              <w:rPr>
                <w:noProof/>
                <w:webHidden/>
              </w:rPr>
              <w:instrText xml:space="preserve"> PAGEREF _Toc233302257 \h </w:instrText>
            </w:r>
            <w:r w:rsidR="002D1122" w:rsidRPr="006B6D6B">
              <w:rPr>
                <w:noProof/>
                <w:webHidden/>
              </w:rPr>
            </w:r>
            <w:r w:rsidR="002D1122" w:rsidRPr="006B6D6B">
              <w:rPr>
                <w:noProof/>
                <w:webHidden/>
              </w:rPr>
              <w:fldChar w:fldCharType="separate"/>
            </w:r>
            <w:r w:rsidR="002D1122" w:rsidRPr="006B6D6B">
              <w:rPr>
                <w:noProof/>
                <w:webHidden/>
              </w:rPr>
              <w:t>3</w:t>
            </w:r>
            <w:r w:rsidR="002D1122" w:rsidRPr="006B6D6B">
              <w:rPr>
                <w:noProof/>
                <w:webHidden/>
              </w:rPr>
              <w:fldChar w:fldCharType="end"/>
            </w:r>
          </w:hyperlink>
        </w:p>
        <w:p w14:paraId="52A2F810" w14:textId="0B6E133C" w:rsidR="002D1122" w:rsidRPr="006B6D6B" w:rsidRDefault="005A76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3302258" w:history="1">
            <w:r w:rsidR="002D1122" w:rsidRPr="006B6D6B">
              <w:rPr>
                <w:rStyle w:val="a8"/>
                <w:noProof/>
              </w:rPr>
              <w:t>ПЕРЕЧЕНЬ СОКРАЩЕНИЙ</w:t>
            </w:r>
            <w:r w:rsidR="002D1122" w:rsidRPr="006B6D6B">
              <w:rPr>
                <w:noProof/>
                <w:webHidden/>
              </w:rPr>
              <w:tab/>
            </w:r>
            <w:r w:rsidR="002D1122" w:rsidRPr="006B6D6B">
              <w:rPr>
                <w:noProof/>
                <w:webHidden/>
              </w:rPr>
              <w:fldChar w:fldCharType="begin"/>
            </w:r>
            <w:r w:rsidR="002D1122" w:rsidRPr="006B6D6B">
              <w:rPr>
                <w:noProof/>
                <w:webHidden/>
              </w:rPr>
              <w:instrText xml:space="preserve"> PAGEREF _Toc233302258 \h </w:instrText>
            </w:r>
            <w:r w:rsidR="002D1122" w:rsidRPr="006B6D6B">
              <w:rPr>
                <w:noProof/>
                <w:webHidden/>
              </w:rPr>
            </w:r>
            <w:r w:rsidR="002D1122" w:rsidRPr="006B6D6B">
              <w:rPr>
                <w:noProof/>
                <w:webHidden/>
              </w:rPr>
              <w:fldChar w:fldCharType="separate"/>
            </w:r>
            <w:r w:rsidR="002D1122" w:rsidRPr="006B6D6B">
              <w:rPr>
                <w:noProof/>
                <w:webHidden/>
              </w:rPr>
              <w:t>6</w:t>
            </w:r>
            <w:r w:rsidR="002D1122" w:rsidRPr="006B6D6B">
              <w:rPr>
                <w:noProof/>
                <w:webHidden/>
              </w:rPr>
              <w:fldChar w:fldCharType="end"/>
            </w:r>
          </w:hyperlink>
        </w:p>
        <w:p w14:paraId="6D5B9BBE" w14:textId="046379D0" w:rsidR="002D1122" w:rsidRPr="006B6D6B" w:rsidRDefault="005A76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3302260" w:history="1">
            <w:r w:rsidR="002D1122" w:rsidRPr="006B6D6B">
              <w:rPr>
                <w:rStyle w:val="a8"/>
                <w:noProof/>
              </w:rPr>
              <w:t>ВВЕДЕНИЕ</w:t>
            </w:r>
            <w:r w:rsidR="002D1122" w:rsidRPr="006B6D6B">
              <w:rPr>
                <w:noProof/>
                <w:webHidden/>
              </w:rPr>
              <w:tab/>
            </w:r>
            <w:r w:rsidR="002D1122" w:rsidRPr="006B6D6B">
              <w:rPr>
                <w:noProof/>
                <w:webHidden/>
              </w:rPr>
              <w:fldChar w:fldCharType="begin"/>
            </w:r>
            <w:r w:rsidR="002D1122" w:rsidRPr="006B6D6B">
              <w:rPr>
                <w:noProof/>
                <w:webHidden/>
              </w:rPr>
              <w:instrText xml:space="preserve"> PAGEREF _Toc233302260 \h </w:instrText>
            </w:r>
            <w:r w:rsidR="002D1122" w:rsidRPr="006B6D6B">
              <w:rPr>
                <w:noProof/>
                <w:webHidden/>
              </w:rPr>
            </w:r>
            <w:r w:rsidR="002D1122" w:rsidRPr="006B6D6B">
              <w:rPr>
                <w:noProof/>
                <w:webHidden/>
              </w:rPr>
              <w:fldChar w:fldCharType="separate"/>
            </w:r>
            <w:r w:rsidR="002D1122" w:rsidRPr="006B6D6B">
              <w:rPr>
                <w:noProof/>
                <w:webHidden/>
              </w:rPr>
              <w:t>10</w:t>
            </w:r>
            <w:r w:rsidR="002D1122" w:rsidRPr="006B6D6B">
              <w:rPr>
                <w:noProof/>
                <w:webHidden/>
              </w:rPr>
              <w:fldChar w:fldCharType="end"/>
            </w:r>
          </w:hyperlink>
        </w:p>
        <w:p w14:paraId="6E72C719" w14:textId="7C43CB7D" w:rsidR="002D1122" w:rsidRPr="006B6D6B" w:rsidRDefault="005A760F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3302261" w:history="1">
            <w:r w:rsidR="002D1122" w:rsidRPr="006B6D6B">
              <w:rPr>
                <w:rStyle w:val="a8"/>
                <w:noProof/>
              </w:rPr>
              <w:t>1</w:t>
            </w:r>
            <w:r w:rsidR="002D1122" w:rsidRPr="006B6D6B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2D1122" w:rsidRPr="006B6D6B">
              <w:rPr>
                <w:rStyle w:val="a8"/>
                <w:noProof/>
              </w:rPr>
              <w:t>ТЕОРЕТИЧЕСКИЕ ОСНОВЫ АСИМПТОТИЧЕСКОГО АНАЛИЗА АЛГОРИТМОВ СОРТИРОВКИ</w:t>
            </w:r>
            <w:r w:rsidR="002D1122" w:rsidRPr="006B6D6B">
              <w:rPr>
                <w:noProof/>
                <w:webHidden/>
              </w:rPr>
              <w:tab/>
            </w:r>
            <w:r w:rsidR="002D1122" w:rsidRPr="006B6D6B">
              <w:rPr>
                <w:noProof/>
                <w:webHidden/>
              </w:rPr>
              <w:fldChar w:fldCharType="begin"/>
            </w:r>
            <w:r w:rsidR="002D1122" w:rsidRPr="006B6D6B">
              <w:rPr>
                <w:noProof/>
                <w:webHidden/>
              </w:rPr>
              <w:instrText xml:space="preserve"> PAGEREF _Toc233302261 \h </w:instrText>
            </w:r>
            <w:r w:rsidR="002D1122" w:rsidRPr="006B6D6B">
              <w:rPr>
                <w:noProof/>
                <w:webHidden/>
              </w:rPr>
            </w:r>
            <w:r w:rsidR="002D1122" w:rsidRPr="006B6D6B">
              <w:rPr>
                <w:noProof/>
                <w:webHidden/>
              </w:rPr>
              <w:fldChar w:fldCharType="separate"/>
            </w:r>
            <w:r w:rsidR="002D1122" w:rsidRPr="006B6D6B">
              <w:rPr>
                <w:noProof/>
                <w:webHidden/>
              </w:rPr>
              <w:t>18</w:t>
            </w:r>
            <w:r w:rsidR="002D1122" w:rsidRPr="006B6D6B">
              <w:rPr>
                <w:noProof/>
                <w:webHidden/>
              </w:rPr>
              <w:fldChar w:fldCharType="end"/>
            </w:r>
          </w:hyperlink>
        </w:p>
        <w:p w14:paraId="444D0CAF" w14:textId="218682B0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62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1.1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Обзор предметной области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_Toc233302262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18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AEC6020" w14:textId="5DCC85B6" w:rsidR="002D1122" w:rsidRPr="006B6D6B" w:rsidRDefault="005A760F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63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1.1.1 Алгоритмы сортировки и их классификация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_Toc233302263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18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930A190" w14:textId="4FC84356" w:rsidR="002D1122" w:rsidRPr="006B6D6B" w:rsidRDefault="005A760F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64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1.1.2 Сортировочные сети: определение и свойства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_Toc233302264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21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9B2E768" w14:textId="63996FA2" w:rsidR="002D1122" w:rsidRPr="006B6D6B" w:rsidRDefault="005A760F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65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1.1.3 Чётно-нечётная сортировка слиянием Бэтчера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_Toc233302265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24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F644F4D" w14:textId="4C11B838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66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1.2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Методы асимптотического анализа алгоритмов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_Toc233302266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27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6434AF6" w14:textId="744363C7" w:rsidR="002D1122" w:rsidRPr="006B6D6B" w:rsidRDefault="005A760F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67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1.2.1 Асимптотические обозначения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_Toc233302267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27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E9FA14D" w14:textId="1A8F5BC0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68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1.2.2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Метод решения рекуррентных соотношений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_Toc233302268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29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CFBC9F5" w14:textId="2A997A57" w:rsidR="002D1122" w:rsidRPr="006B6D6B" w:rsidRDefault="005A760F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69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1.2.3 Мастер-теорема и метод Акра–Баззи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_Toc233302269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30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27FA4AF" w14:textId="634DF22D" w:rsidR="002D1122" w:rsidRPr="006B6D6B" w:rsidRDefault="005A760F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70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1.2.4 Метод подстановки и метод дерева рекурсии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_Toc233302270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32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5DD779C" w14:textId="7A159B99" w:rsidR="002D1122" w:rsidRPr="006B6D6B" w:rsidRDefault="005A760F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71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1.2.5 Прямой подсчёт, вероятностный и амортизированный анализ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_Toc233302271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33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C4271B0" w14:textId="3CDB6A0A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72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1.3 Информационно-теоретическая нижняя граница сортировки сравнениями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_Toc233302272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35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C105ADB" w14:textId="0ABA3AF3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73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1.4 Постановка задачи исследования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_Toc233302273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37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A7A6F4F" w14:textId="2D65BE78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74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Выводы по первой главе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_Toc233302274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39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60CE4F7" w14:textId="6BA6DB06" w:rsidR="002D1122" w:rsidRPr="006B6D6B" w:rsidRDefault="005A760F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3302275" w:history="1">
            <w:r w:rsidR="002D1122" w:rsidRPr="006B6D6B">
              <w:rPr>
                <w:rStyle w:val="a8"/>
                <w:noProof/>
              </w:rPr>
              <w:t>2</w:t>
            </w:r>
            <w:r w:rsidR="002D1122" w:rsidRPr="006B6D6B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2D1122" w:rsidRPr="006B6D6B">
              <w:rPr>
                <w:rStyle w:val="a8"/>
                <w:noProof/>
              </w:rPr>
              <w:t>МАТЕМАТИЧЕСКИЙ АНАЛИЗ СЛОЖНОСТИ АЛГОРИТМОВ СОРТИРОВКИ МЕТОДОМ РЕКУРРЕНТНЫХ СООТНОШЕНИЙ</w:t>
            </w:r>
            <w:r w:rsidR="002D1122" w:rsidRPr="006B6D6B">
              <w:rPr>
                <w:noProof/>
                <w:webHidden/>
              </w:rPr>
              <w:tab/>
            </w:r>
            <w:r w:rsidR="002D1122" w:rsidRPr="006B6D6B">
              <w:rPr>
                <w:noProof/>
                <w:webHidden/>
              </w:rPr>
              <w:fldChar w:fldCharType="begin"/>
            </w:r>
            <w:r w:rsidR="002D1122" w:rsidRPr="006B6D6B">
              <w:rPr>
                <w:noProof/>
                <w:webHidden/>
              </w:rPr>
              <w:instrText xml:space="preserve"> PAGEREF _Toc233302275 \h </w:instrText>
            </w:r>
            <w:r w:rsidR="002D1122" w:rsidRPr="006B6D6B">
              <w:rPr>
                <w:noProof/>
                <w:webHidden/>
              </w:rPr>
            </w:r>
            <w:r w:rsidR="002D1122" w:rsidRPr="006B6D6B">
              <w:rPr>
                <w:noProof/>
                <w:webHidden/>
              </w:rPr>
              <w:fldChar w:fldCharType="separate"/>
            </w:r>
            <w:r w:rsidR="002D1122" w:rsidRPr="006B6D6B">
              <w:rPr>
                <w:noProof/>
                <w:webHidden/>
              </w:rPr>
              <w:t>42</w:t>
            </w:r>
            <w:r w:rsidR="002D1122" w:rsidRPr="006B6D6B">
              <w:rPr>
                <w:noProof/>
                <w:webHidden/>
              </w:rPr>
              <w:fldChar w:fldCharType="end"/>
            </w:r>
          </w:hyperlink>
        </w:p>
        <w:p w14:paraId="17B8CB93" w14:textId="776068EE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76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2.1</w:t>
            </w:r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 xml:space="preserve"> </w:t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Доказательство асимптотической сложности сортировки Бэтчера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_Toc233302276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42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76672D6" w14:textId="3144D47D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77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2.1.1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Сложность операции слияния (Odd-Even Merge)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_Toc233302277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43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0504A92" w14:textId="21A65CCE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78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2.1.2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Сложность полной сортировки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_Toc233302278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45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434979D0" w14:textId="0DFA546A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79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2.1.3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Глубина сети и параллельная сложность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_Toc233302279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47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4D2F1EF" w14:textId="6B812EBA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0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2.2 Применение метода к классическим алгоритмам сортировки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_Toc233302280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49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B9841B4" w14:textId="6D2491E2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1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2.2.1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Сортировка слиянием (Merge Sort)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_Toc233302281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50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B1D752C" w14:textId="3668C45F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2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2.2.2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Быстрая сортировка (Quick Sort)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_Toc233302282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51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4251092" w14:textId="0ECDF3A0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3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2.2.3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Битоническая сортировка (Bitonic Sort)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_Toc233302283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53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CF986FC" w14:textId="31ADF1D9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4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2.2.4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Сортировка вставками и пирамидальная сортировка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_Toc233302284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54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BBC3222" w14:textId="25617BE3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5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2.3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Границы применимости метода рекуррентных соотношений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_Toc233302285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56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DDC3238" w14:textId="18F57A52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6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2.3.1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Необходимые условия применимости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_Toc233302286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56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37F6F73" w14:textId="1D366C01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7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2.3.2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Алгоритмы, требующие альтернативных методов анализа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_Toc233302287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57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AE37834" w14:textId="6396DA4D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8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2.4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Применение метода к криптографическим алгоритмам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_Toc233302288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59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3872C2B" w14:textId="37CF3ECA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89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2.4.1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Умножение Карацубы и алгоритм Тоома–Кука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_Toc233302289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59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3B66030" w14:textId="18C028FF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90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2.4.2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Быстрое преобразование Фурье (FFT/NTT)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_Toc233302290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61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694E0F0" w14:textId="49B6D77C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91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2.4.3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Алгоритм Штрассена и деревья Меркля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_Toc233302291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62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8862650" w14:textId="666BD052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92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Выводы по второй главе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_Toc233302292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64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D789DB6" w14:textId="6189C26B" w:rsidR="002D1122" w:rsidRPr="006B6D6B" w:rsidRDefault="005A760F">
          <w:pPr>
            <w:pStyle w:val="11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3302293" w:history="1">
            <w:r w:rsidR="002D1122" w:rsidRPr="006B6D6B">
              <w:rPr>
                <w:rStyle w:val="a8"/>
                <w:iCs/>
                <w:noProof/>
              </w:rPr>
              <w:t>3</w:t>
            </w:r>
            <w:r w:rsidR="002D1122" w:rsidRPr="006B6D6B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2D1122" w:rsidRPr="006B6D6B">
              <w:rPr>
                <w:rStyle w:val="a8"/>
                <w:noProof/>
              </w:rPr>
              <w:t>ЭКСПЕРИМЕНТАЛЬНАЯ ПРОВЕРКА ТЕОРЕТИЧЕСКИХ РЕЗУЛЬТАТОВ И ОЦЕНКА ЭФФЕКТИВНОСТИ</w:t>
            </w:r>
            <w:r w:rsidR="002D1122" w:rsidRPr="006B6D6B">
              <w:rPr>
                <w:noProof/>
                <w:webHidden/>
              </w:rPr>
              <w:tab/>
            </w:r>
            <w:r w:rsidR="002D1122" w:rsidRPr="006B6D6B">
              <w:rPr>
                <w:noProof/>
                <w:webHidden/>
              </w:rPr>
              <w:fldChar w:fldCharType="begin"/>
            </w:r>
            <w:r w:rsidR="002D1122" w:rsidRPr="006B6D6B">
              <w:rPr>
                <w:noProof/>
                <w:webHidden/>
              </w:rPr>
              <w:instrText xml:space="preserve"> PAGEREF _Toc233302293 \h </w:instrText>
            </w:r>
            <w:r w:rsidR="002D1122" w:rsidRPr="006B6D6B">
              <w:rPr>
                <w:noProof/>
                <w:webHidden/>
              </w:rPr>
            </w:r>
            <w:r w:rsidR="002D1122" w:rsidRPr="006B6D6B">
              <w:rPr>
                <w:noProof/>
                <w:webHidden/>
              </w:rPr>
              <w:fldChar w:fldCharType="separate"/>
            </w:r>
            <w:r w:rsidR="002D1122" w:rsidRPr="006B6D6B">
              <w:rPr>
                <w:noProof/>
                <w:webHidden/>
              </w:rPr>
              <w:t>66</w:t>
            </w:r>
            <w:r w:rsidR="002D1122" w:rsidRPr="006B6D6B">
              <w:rPr>
                <w:noProof/>
                <w:webHidden/>
              </w:rPr>
              <w:fldChar w:fldCharType="end"/>
            </w:r>
          </w:hyperlink>
        </w:p>
        <w:p w14:paraId="67471001" w14:textId="1630999B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94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3.1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Проведение машинного эксперимента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_Toc233302294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67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C3DDBBE" w14:textId="31ECFF2E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95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3.1.1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Программная реализация алгоритмов со счётчиками</w:t>
            </w:r>
            <w:r w:rsidR="00AC7400" w:rsidRPr="006B6D6B">
              <w:rPr>
                <w:rStyle w:val="a8"/>
                <w:rFonts w:ascii="Times New Roman" w:hAnsi="Times New Roman"/>
                <w:noProof/>
              </w:rPr>
              <w:t>…</w:t>
            </w:r>
            <w:r w:rsidR="00AC7400" w:rsidRPr="006B6D6B">
              <w:rPr>
                <w:rStyle w:val="a8"/>
                <w:rFonts w:ascii="Times New Roman" w:hAnsi="Times New Roman"/>
                <w:noProof/>
                <w:lang w:val="en-US"/>
              </w:rPr>
              <w:t>…………….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_Toc233302295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67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C23D8A5" w14:textId="622B39DD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96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3.1.2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Параметры и методика эксперимента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_Toc233302296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69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663B1CDD" w14:textId="54449EE5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297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3.2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Сопоставление теоретических и эмпирических результатов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_Toc233302297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70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04CF2BD9" w14:textId="28619CCC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98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3.2.1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Верификация формул для сортировки Бэтчера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_Toc233302298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71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AD1C3FB" w14:textId="22D146DC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299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3.2.2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Верификация формул для классических сортировок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_Toc233302299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73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7C5824BC" w14:textId="1432F98B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300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3.2.3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Сводный сравнительный анализ алгоритмов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_Toc233302300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75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C86351C" w14:textId="792BA2FB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301" w:history="1">
            <w:r w:rsidR="002D1122" w:rsidRPr="006B6D6B">
              <w:rPr>
                <w:rStyle w:val="a8"/>
                <w:rFonts w:ascii="Times New Roman" w:hAnsi="Times New Roman"/>
                <w:noProof/>
                <w:lang w:val="en-US"/>
              </w:rPr>
              <w:t>3.3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Практическая значимость результатов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_Toc233302301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77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3B053E8" w14:textId="510A0CF1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302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3.3.1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Рекомендации по выбору алгоритма сортировки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_Toc233302302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78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3E8FB1DD" w14:textId="6A52B8C0" w:rsidR="002D1122" w:rsidRPr="006B6D6B" w:rsidRDefault="005A760F">
          <w:pPr>
            <w:pStyle w:val="31"/>
            <w:tabs>
              <w:tab w:val="left" w:pos="1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33302303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3.3.2</w:t>
            </w:r>
            <w:r w:rsidR="002D1122" w:rsidRPr="006B6D6B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2D1122" w:rsidRPr="006B6D6B">
              <w:rPr>
                <w:rStyle w:val="a8"/>
                <w:rFonts w:ascii="Times New Roman" w:hAnsi="Times New Roman"/>
                <w:noProof/>
              </w:rPr>
              <w:t>Применимость результатов в параллельных и криптографических системах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_Toc233302303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79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9A7492C" w14:textId="5CD688EA" w:rsidR="002D1122" w:rsidRPr="006B6D6B" w:rsidRDefault="005A760F">
          <w:pPr>
            <w:pStyle w:val="2"/>
            <w:rPr>
              <w:rFonts w:ascii="Times New Roman" w:hAnsi="Times New Roman"/>
              <w:noProof/>
              <w:sz w:val="24"/>
              <w:szCs w:val="24"/>
            </w:rPr>
          </w:pPr>
          <w:hyperlink w:anchor="_Toc233302304" w:history="1">
            <w:r w:rsidR="002D1122" w:rsidRPr="006B6D6B">
              <w:rPr>
                <w:rStyle w:val="a8"/>
                <w:rFonts w:ascii="Times New Roman" w:hAnsi="Times New Roman"/>
                <w:noProof/>
              </w:rPr>
              <w:t>Выводы по третьей главе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ab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instrText xml:space="preserve"> PAGEREF _Toc233302304 \h </w:instrText>
            </w:r>
            <w:r w:rsidR="002D1122" w:rsidRPr="006B6D6B">
              <w:rPr>
                <w:rFonts w:ascii="Times New Roman" w:hAnsi="Times New Roman"/>
                <w:noProof/>
                <w:webHidden/>
              </w:rPr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t>80</w:t>
            </w:r>
            <w:r w:rsidR="002D1122" w:rsidRPr="006B6D6B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1AEE751" w14:textId="0B78DF79" w:rsidR="002D1122" w:rsidRPr="006B6D6B" w:rsidRDefault="005A76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3302305" w:history="1">
            <w:r w:rsidR="002D1122" w:rsidRPr="006B6D6B">
              <w:rPr>
                <w:rStyle w:val="a8"/>
                <w:noProof/>
              </w:rPr>
              <w:t>ЗАКЛЮЧЕНИЕ</w:t>
            </w:r>
            <w:r w:rsidR="002D1122" w:rsidRPr="006B6D6B">
              <w:rPr>
                <w:noProof/>
                <w:webHidden/>
              </w:rPr>
              <w:tab/>
            </w:r>
            <w:r w:rsidR="002D1122" w:rsidRPr="006B6D6B">
              <w:rPr>
                <w:noProof/>
                <w:webHidden/>
              </w:rPr>
              <w:fldChar w:fldCharType="begin"/>
            </w:r>
            <w:r w:rsidR="002D1122" w:rsidRPr="006B6D6B">
              <w:rPr>
                <w:noProof/>
                <w:webHidden/>
              </w:rPr>
              <w:instrText xml:space="preserve"> PAGEREF _Toc233302305 \h </w:instrText>
            </w:r>
            <w:r w:rsidR="002D1122" w:rsidRPr="006B6D6B">
              <w:rPr>
                <w:noProof/>
                <w:webHidden/>
              </w:rPr>
            </w:r>
            <w:r w:rsidR="002D1122" w:rsidRPr="006B6D6B">
              <w:rPr>
                <w:noProof/>
                <w:webHidden/>
              </w:rPr>
              <w:fldChar w:fldCharType="separate"/>
            </w:r>
            <w:r w:rsidR="002D1122" w:rsidRPr="006B6D6B">
              <w:rPr>
                <w:noProof/>
                <w:webHidden/>
              </w:rPr>
              <w:t>83</w:t>
            </w:r>
            <w:r w:rsidR="002D1122" w:rsidRPr="006B6D6B">
              <w:rPr>
                <w:noProof/>
                <w:webHidden/>
              </w:rPr>
              <w:fldChar w:fldCharType="end"/>
            </w:r>
          </w:hyperlink>
        </w:p>
        <w:p w14:paraId="7DECC917" w14:textId="4C64DEAC" w:rsidR="002D1122" w:rsidRPr="006B6D6B" w:rsidRDefault="005A76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3302306" w:history="1">
            <w:r w:rsidR="002D1122" w:rsidRPr="006B6D6B">
              <w:rPr>
                <w:rStyle w:val="a8"/>
                <w:noProof/>
              </w:rPr>
              <w:t>СПИСОК ИСПОЛЬЗОВАННЫХ ИСТОЧНИКОВ</w:t>
            </w:r>
            <w:r w:rsidR="002D1122" w:rsidRPr="006B6D6B">
              <w:rPr>
                <w:noProof/>
                <w:webHidden/>
              </w:rPr>
              <w:tab/>
            </w:r>
            <w:r w:rsidR="002D1122" w:rsidRPr="006B6D6B">
              <w:rPr>
                <w:noProof/>
                <w:webHidden/>
              </w:rPr>
              <w:fldChar w:fldCharType="begin"/>
            </w:r>
            <w:r w:rsidR="002D1122" w:rsidRPr="006B6D6B">
              <w:rPr>
                <w:noProof/>
                <w:webHidden/>
              </w:rPr>
              <w:instrText xml:space="preserve"> PAGEREF _Toc233302306 \h </w:instrText>
            </w:r>
            <w:r w:rsidR="002D1122" w:rsidRPr="006B6D6B">
              <w:rPr>
                <w:noProof/>
                <w:webHidden/>
              </w:rPr>
            </w:r>
            <w:r w:rsidR="002D1122" w:rsidRPr="006B6D6B">
              <w:rPr>
                <w:noProof/>
                <w:webHidden/>
              </w:rPr>
              <w:fldChar w:fldCharType="separate"/>
            </w:r>
            <w:r w:rsidR="002D1122" w:rsidRPr="006B6D6B">
              <w:rPr>
                <w:noProof/>
                <w:webHidden/>
              </w:rPr>
              <w:t>88</w:t>
            </w:r>
            <w:r w:rsidR="002D1122" w:rsidRPr="006B6D6B">
              <w:rPr>
                <w:noProof/>
                <w:webHidden/>
              </w:rPr>
              <w:fldChar w:fldCharType="end"/>
            </w:r>
          </w:hyperlink>
        </w:p>
        <w:p w14:paraId="0EC0020E" w14:textId="559873D1" w:rsidR="00CC294D" w:rsidRPr="00D51ED7" w:rsidRDefault="00E67DF8" w:rsidP="002D1122">
          <w:pPr>
            <w:rPr>
              <w:b/>
              <w:bCs/>
              <w:szCs w:val="28"/>
            </w:rPr>
          </w:pPr>
          <w:r w:rsidRPr="00DB3A5C">
            <w:rPr>
              <w:b/>
              <w:bCs/>
              <w:szCs w:val="28"/>
            </w:rPr>
            <w:fldChar w:fldCharType="end"/>
          </w:r>
        </w:p>
      </w:sdtContent>
    </w:sdt>
    <w:p w14:paraId="77E4BBD2" w14:textId="56354883" w:rsidR="002628DC" w:rsidRPr="00DB3A5C" w:rsidRDefault="002628DC" w:rsidP="002628DC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6" w:name="_Toc233302260"/>
      <w:r w:rsidRPr="00DB3A5C">
        <w:rPr>
          <w:rFonts w:ascii="Times New Roman" w:hAnsi="Times New Roman"/>
          <w:sz w:val="28"/>
          <w:szCs w:val="28"/>
        </w:rPr>
        <w:lastRenderedPageBreak/>
        <w:t>ВВЕДЕНИЕ</w:t>
      </w:r>
      <w:bookmarkEnd w:id="16"/>
    </w:p>
    <w:p w14:paraId="6C8DA1A7" w14:textId="77777777" w:rsidR="0064469E" w:rsidRPr="00DB3A5C" w:rsidRDefault="0064469E" w:rsidP="0064469E">
      <w:pPr>
        <w:rPr>
          <w:lang w:eastAsia="en-US"/>
        </w:rPr>
      </w:pPr>
    </w:p>
    <w:p w14:paraId="5AE2A25A" w14:textId="25A7A886" w:rsidR="005D5A94" w:rsidRPr="00DB3A5C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Современный этап развития информационных технологий характеризуется стремительным ростом объёмов обрабатываемых данных и повсеместным распространением параллельных и распределённых вычислительных систем. Алгоритмы сортировки относятся к числу наиболее фундаментальных операций в информатике и применяются практически во всех прикладных областях: при управлении базами данных и файловыми системами</w:t>
      </w:r>
      <w:r w:rsidR="006A08E3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[1]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, предобработке данных в алгоритмах машинного обучения, организации эффективного поиска, построении индексов, обеспечении целостности данных в криптографических системах</w:t>
      </w:r>
      <w:r w:rsidR="00B14B96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[2]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. Вместе с ростом объёмов данных ужесточаются и требования к производительности сортировки, в особенности в условиях параллельного исполнения и работы в режиме реального времени, что обусловливает необходимость строгой, математически обоснованной оценки эффективности алгоритмов.</w:t>
      </w:r>
    </w:p>
    <w:p w14:paraId="437B48A9" w14:textId="6E58D01A" w:rsidR="005D5A94" w:rsidRPr="00DB3A5C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Основным математическим аппаратом такой оценки служит асимптотический анализ, оперирующий обозначениями O, Ω и Θ. Он позволяет абстрагироваться от конкретной программной реализации и аппаратных особенностей и описать поведение алгоритма через скорость роста функции сложности при увеличении размера входных данных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n→∞</m:t>
        </m:r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. Для рекурсивных алгоритмов центральное место в этом аппарате занимает метод решения рекуррентных соотношений, в первую очередь в форме раскрутки — последовательной подстановки соотношения в само себя с последующим суммированием. Данный метод лежит в основе классических доказательств асимптотической сложности сортировки слиянием, быстрой сортировки, умножения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Карацубы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, быстрого преобразования Фурье и целого ряда других алгоритмов парадигмы «разделяй и властвуй».</w:t>
      </w:r>
    </w:p>
    <w:p w14:paraId="73F78662" w14:textId="0206A492" w:rsidR="002628DC" w:rsidRPr="00DB3A5C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Особое положение среди алгоритмов сортировки занимают сортировочные сети - детерминированные вычислительные структуры, в 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которых последовательность сравнений и пары сравниваемых индексов не зависят от значений входных данных. Важнейшим представителем этого класса является чётно-нечётная сортировка слиянием (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odd-even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mergesort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), предложенная К. Э.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Бэтчером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в 1968 году</w:t>
      </w:r>
      <w:r w:rsidR="0004330A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[3]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. Обладая числом компараторов порядка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глубиной сети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. Д</m:t>
        </m:r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анный алгоритм демонстрирует высокий уровень внутреннего параллелизма и сохраняет актуальность в задачах аппаратной реализации, сортировки на SIMD-архитектурах и графических процессорах</w:t>
      </w:r>
      <w:r w:rsidR="0004330A" w:rsidRPr="00DB3A5C">
        <w:t xml:space="preserve"> </w:t>
      </w:r>
      <w:r w:rsidR="0004330A" w:rsidRPr="00DB3A5C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6A08E3" w:rsidRPr="00DB3A5C">
        <w:rPr>
          <w:rFonts w:eastAsiaTheme="minorHAnsi" w:cstheme="minorBidi"/>
          <w:kern w:val="2"/>
          <w:lang w:eastAsia="en-US"/>
          <w14:ligatures w14:val="standardContextual"/>
        </w:rPr>
        <w:t>4</w:t>
      </w:r>
      <w:r w:rsidR="0004330A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.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br/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ab/>
        <w:t xml:space="preserve">Актуальность темы исследования определяется тремя обстоятельствами. Во-первых, возрастающей ролью параллельных сортировок и сортировочных сетей в современных программно-аппаратных системах: сортировка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родственные ей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битонические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схемы находят непосредственное применение в задачах, где последовательные сортировки оказываются неэффективными</w:t>
      </w:r>
      <w:r w:rsidR="00036A56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</w:t>
      </w:r>
      <w:r w:rsidR="006A08E3" w:rsidRPr="00DB3A5C">
        <w:rPr>
          <w:rFonts w:eastAsiaTheme="minorHAnsi" w:cstheme="minorBidi"/>
          <w:kern w:val="2"/>
          <w:lang w:eastAsia="en-US"/>
          <w14:ligatures w14:val="standardContextual"/>
        </w:rPr>
        <w:t>5</w:t>
      </w:r>
      <w:r w:rsidR="00036A56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. Во-вторых, возрождением интереса к методу решения рекуррентных соотношений в связи с развитием пост</w:t>
      </w:r>
      <w:r w:rsidR="009F5424" w:rsidRPr="00DB3A5C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квантовой криптографии, основанной на быстрых полиномиальных умножениях через теоретико-числовое преобразование (NTT), по своей рекурсивной структуре изоморфное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рекуррентности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возникающей при анализе чётно-нечётного слияния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="00036A56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</w:t>
      </w:r>
      <w:r w:rsidR="006A08E3" w:rsidRPr="00DB3A5C">
        <w:rPr>
          <w:rFonts w:eastAsiaTheme="minorHAnsi" w:cstheme="minorBidi"/>
          <w:kern w:val="2"/>
          <w:lang w:eastAsia="en-US"/>
          <w14:ligatures w14:val="standardContextual"/>
        </w:rPr>
        <w:t>6</w:t>
      </w:r>
      <w:r w:rsidR="00036A56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. В-третьих, отсутствием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областей, а границы применимости самого метода были бы явно сформулированы.</w:t>
      </w:r>
    </w:p>
    <w:p w14:paraId="7723EFD2" w14:textId="4077FB93" w:rsidR="0067315F" w:rsidRPr="00DB3A5C" w:rsidRDefault="005D5A94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Степень разработанности темы. 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Фундаментальные результаты, связанные с сортировочными сетями и сортировкой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были получены в работе К. Э.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(1968)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[3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>,5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развиты в классических монографиях Д. Кнута («Искусство программирования», том 3 «Сортировка и поиск», раздел 5.3.4) [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>7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] и Т.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К.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Штайна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(CLRS, глава 27 «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Sorting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Networks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») [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>8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]. Общие методы асимптотического анализа — мастер-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теорема, метод Акра–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метод подстановки, метод дерева рекурсии — систематически изложены в указанных монографиях и в работах Р.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Седжвика</w:t>
      </w:r>
      <w:proofErr w:type="spellEnd"/>
      <w:r w:rsidR="009F5424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>9</w:t>
      </w:r>
      <w:r w:rsidR="009F5424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. Применение метода рекуррентных соотношений к отдельным криптографическим алгоритмам содержится в первоисточниках А. А.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Карацубы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Ю. П.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="00B20C69" w:rsidRPr="00DB3A5C">
        <w:t xml:space="preserve"> 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>10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В.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Штрассена</w:t>
      </w:r>
      <w:proofErr w:type="spellEnd"/>
      <w:r w:rsidR="00B20C69" w:rsidRPr="00DB3A5C">
        <w:t xml:space="preserve"> 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>11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 и Дж.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="00B20C69" w:rsidRPr="00DB3A5C">
        <w:t xml:space="preserve"> 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>[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>12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В.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Штрассена</w:t>
      </w:r>
      <w:proofErr w:type="spellEnd"/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>13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Р.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Меркля</w:t>
      </w:r>
      <w:proofErr w:type="spellEnd"/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B20C69" w:rsidRPr="00DB3A5C">
        <w:rPr>
          <w:rFonts w:eastAsiaTheme="minorHAnsi" w:cstheme="minorBidi"/>
          <w:kern w:val="2"/>
          <w:lang w:eastAsia="en-US"/>
          <w14:ligatures w14:val="standardContextual"/>
        </w:rPr>
        <w:t>4]</w:t>
      </w:r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. Вместе с тем единое изложение, объединяющее анализ сортировки </w:t>
      </w:r>
      <w:proofErr w:type="spellStart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="00BB42DC" w:rsidRPr="00DB3A5C">
        <w:rPr>
          <w:rFonts w:eastAsiaTheme="minorHAnsi" w:cstheme="minorBidi"/>
          <w:kern w:val="2"/>
          <w:lang w:eastAsia="en-US"/>
          <w14:ligatures w14:val="standardContextual"/>
        </w:rPr>
        <w:t>, классических сортировок и криптографических алгоритмов на основе одного и того же методологического аппарата, в доступной учебной литературе представлено фрагментарно. Это определяет необходимость систематизации соответствующих результатов в рамках выпускной квалификационной работы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4C86F9EA" w14:textId="77777777" w:rsidR="0067315F" w:rsidRPr="00DB3A5C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bookmarkStart w:id="17" w:name="_Hlk229441460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Объектом</w:t>
      </w:r>
      <w:bookmarkEnd w:id="17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исследования являются алгоритмы сортировки, и прежде всего сортировочная сеть чётно-нечётного слияния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, а также связанные с ней классические алгоритмы сортировки и криптографические алгоритмы парадигмы «разделяй и властвуй».</w:t>
      </w:r>
    </w:p>
    <w:p w14:paraId="1019E485" w14:textId="77777777" w:rsidR="0067315F" w:rsidRPr="00DB3A5C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Предметом исследования выступают методы асимптотического анализа сложности указанных алгоритмов, в первую очередь метод решения рекуррентных соотношений через раскрутку и телескопическое суммирование, а также границы его применимости.</w:t>
      </w:r>
    </w:p>
    <w:p w14:paraId="7C98E373" w14:textId="3B24DC08" w:rsidR="0067315F" w:rsidRPr="00DB3A5C" w:rsidRDefault="0067315F" w:rsidP="00647AD5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Цель работы</w:t>
      </w:r>
      <w:r w:rsidRPr="00DB3A5C">
        <w:rPr>
          <w:rFonts w:eastAsiaTheme="minorHAnsi" w:cstheme="minorBidi"/>
          <w:b/>
          <w:bCs/>
          <w:kern w:val="2"/>
          <w:lang w:eastAsia="en-US"/>
          <w14:ligatures w14:val="standardContextual"/>
        </w:rPr>
        <w:t xml:space="preserve"> — 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и систематически применить единый метод асимптотического анализа, основанный на решении рекуррентных соотношений, к чётно-нечётной сортировке слиянием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родственным ей алгоритмам; получить точные замкнутые формулы их сложности; провести экспериментальную верификацию теоретических результатов на серии машинных экспериментов.</w:t>
      </w:r>
    </w:p>
    <w:p w14:paraId="32D97466" w14:textId="77777777" w:rsidR="009C7BF8" w:rsidRPr="00DB3A5C" w:rsidRDefault="009C7BF8" w:rsidP="009C7BF8">
      <w:pPr>
        <w:spacing w:after="0"/>
        <w:ind w:firstLine="709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Для достижения поставленной цели в работе решаются следующие задачи:</w:t>
      </w:r>
    </w:p>
    <w:p w14:paraId="5B5345D8" w14:textId="2F23FD69" w:rsidR="009C7BF8" w:rsidRPr="00DB3A5C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Систематизировать теоретические основы асимптотического анализа алгоритмов сортировки: асимптотические обозначения </w:t>
      </w:r>
      <w:r w:rsidR="009113D5" w:rsidRPr="00DB3A5C">
        <w:rPr>
          <w:rStyle w:val="editor-equation"/>
        </w:rPr>
        <w:t>O</w:t>
      </w:r>
      <w:r w:rsidR="009113D5" w:rsidRPr="00DB3A5C">
        <w:t xml:space="preserve">, </w:t>
      </w:r>
      <w:r w:rsidR="009113D5" w:rsidRPr="00DB3A5C">
        <w:rPr>
          <w:rStyle w:val="mord"/>
        </w:rPr>
        <w:t>Ω</w:t>
      </w:r>
      <w:r w:rsidR="009113D5" w:rsidRPr="00DB3A5C">
        <w:t xml:space="preserve">, </w:t>
      </w:r>
      <w:r w:rsidR="009113D5" w:rsidRPr="00DB3A5C">
        <w:rPr>
          <w:rStyle w:val="mord"/>
        </w:rPr>
        <w:t>Θ</w:t>
      </w:r>
      <w:r w:rsidR="009113D5" w:rsidRPr="00DB3A5C">
        <w:t xml:space="preserve">, </w:t>
      </w:r>
      <w:r w:rsidR="009113D5" w:rsidRPr="00DB3A5C">
        <w:rPr>
          <w:rStyle w:val="mord"/>
        </w:rPr>
        <w:t>o</w:t>
      </w:r>
      <w:r w:rsidR="009113D5" w:rsidRPr="00DB3A5C">
        <w:t xml:space="preserve">, </w:t>
      </w:r>
      <w:r w:rsidR="009113D5" w:rsidRPr="00DB3A5C">
        <w:rPr>
          <w:rStyle w:val="mord"/>
        </w:rPr>
        <w:t>ω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; метод раскрутки рекуррентных соотношений, мастер-теорему, метод 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Акра–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, метод подстановки и метод дерева рекурсии; методы прямого подсчёта, вероятностного и амортизированного анализа.</w:t>
      </w:r>
    </w:p>
    <w:p w14:paraId="24AB52AD" w14:textId="7C07EFC1" w:rsidR="009C7BF8" w:rsidRPr="00DB3A5C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Провести полный математический анализ сложности сортировки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: записать и решить методом раскрутки рекуррентные соотношения для числа компараторов операции слияния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M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), полной сортировки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) и глубины сети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d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_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S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(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n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); получить точные замкнутые формулы и их асимптотические оценки.</w:t>
      </w:r>
    </w:p>
    <w:p w14:paraId="5B8F7D34" w14:textId="3920DF1A" w:rsidR="009C7BF8" w:rsidRPr="00DB3A5C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Применить тот же метод к классическим алгоритмам сортировки (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Merge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Quick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proofErr w:type="spellStart"/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Bitonic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Insertion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Heap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Sort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) и провести сравнительный анализ с сортировкой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по асимптотической сложности, структуре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рекуррентности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области применимости.</w:t>
      </w:r>
    </w:p>
    <w:p w14:paraId="2AC3233C" w14:textId="5846536C" w:rsidR="009C7BF8" w:rsidRPr="00DB3A5C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Исследовать границы применимости метода решения рекуррентных соотношений: сформулировать необходимые условия его применения, выявить алгоритмы, для которых требуются альтернативные методы анализа (вероятностный, амортизированный, комбинаторный, прямое суммирование), и обосновать выбор этих методов.</w:t>
      </w:r>
    </w:p>
    <w:p w14:paraId="1B2B8B7E" w14:textId="2D096C83" w:rsidR="009C7BF8" w:rsidRPr="00DB3A5C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Распространить метод на криптографические алгоритмы, имеющие рекурсивную структуру, родственную сортировочным сетям: быстрое преобразование Фурье и теоретико-числовое преобразование, умножение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Карацубы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Тома–Кука, алгоритм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Штрассена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получить асимптотические оценки их сложности и выявить структурные аналогии с сортировкой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15BED9E8" w14:textId="782EC5F7" w:rsidR="009113D5" w:rsidRPr="00DB3A5C" w:rsidRDefault="009C7BF8">
      <w:pPr>
        <w:pStyle w:val="a7"/>
        <w:numPr>
          <w:ilvl w:val="0"/>
          <w:numId w:val="14"/>
        </w:numPr>
        <w:spacing w:after="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Разработать программную реализацию рассматриваемых алгоритмов сортировки на языке </w:t>
      </w:r>
      <w:r w:rsidRPr="00DB3A5C">
        <w:rPr>
          <w:rFonts w:eastAsiaTheme="minorHAnsi" w:cstheme="minorBidi"/>
          <w:kern w:val="2"/>
          <w:lang w:val="en-US" w:eastAsia="en-US"/>
          <w14:ligatures w14:val="standardContextual"/>
        </w:rPr>
        <w:t>Python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с подсчётом числа сравнений; провести машинный эксперимент и экспериментально верифицировать полученные замкнутые формулы на серии размеров входа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val="en-US" w:eastAsia="en-US"/>
            <w14:ligatures w14:val="standardContextual"/>
          </w:rPr>
          <m:t>n</m:t>
        </m:r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 xml:space="preserve"> = </m:t>
        </m:r>
        <m:sSup>
          <m:sSup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2</m:t>
            </m:r>
          </m:e>
          <m:sup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val="en-US" w:eastAsia="en-US"/>
                <w14:ligatures w14:val="standardContextual"/>
              </w:rPr>
              <m:t>k</m:t>
            </m:r>
          </m:sup>
        </m:sSup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5BA4DCE" w14:textId="77777777" w:rsidR="009113D5" w:rsidRPr="00DB3A5C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>Методы исследования. В работе применяются: метод решения рекуррентных соотношений через раскрутку и телескопическое суммирование; мастер-теорема и метод Акра–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Баззи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; метод математической индукции для проверки полученных замкнутых формул; принцип 0–1 для доказательства корректности сортировочных сетей; методы формального логического доказательства; анализ научной и учебной литературы; программное моделирование алгоритмов сортировки с прямым подсчётом числа сравнений и статистическая обработка результатов машинного эксперимента.</w:t>
      </w:r>
    </w:p>
    <w:p w14:paraId="6747BE56" w14:textId="5786AA3D" w:rsidR="009113D5" w:rsidRPr="00DB3A5C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Теоретическую основу работы составляют положения теории алгоритмов и анализа сложности вычислений, теория сортировочных сетей, аппарат асимптотических обозначений, методы решения рекуррентных соотношений, информационно-теоретический подход к доказательству нижних границ сортировки сравнениями, а также результаты, изложенные в трудах К. Э.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Д. Кнута, Т.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Кормена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Ч.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Лейзерсона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Ривеста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К.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Штайна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Р.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Седжвика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А. А.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Карацубы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Ю. П.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Офмана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А.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Шёнхаге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В.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Штрассена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Дж. Кули, Дж.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Тьюки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Р.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Меркля</w:t>
      </w:r>
      <w:proofErr w:type="spellEnd"/>
      <w:r w:rsidR="00EE5273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DB3A5C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  </w:t>
      </w:r>
      <w:r w:rsidR="00EE5273" w:rsidRPr="00DB3A5C">
        <w:rPr>
          <w:rFonts w:eastAsiaTheme="minorHAnsi" w:cstheme="minorBidi"/>
          <w:kern w:val="2"/>
          <w:lang w:eastAsia="en-US"/>
          <w14:ligatures w14:val="standardContextual"/>
        </w:rPr>
        <w:t>[1</w:t>
      </w:r>
      <w:r w:rsidR="009F0FB1">
        <w:rPr>
          <w:rFonts w:eastAsiaTheme="minorHAnsi" w:cstheme="minorBidi"/>
          <w:kern w:val="2"/>
          <w:lang w:eastAsia="en-US"/>
          <w14:ligatures w14:val="standardContextual"/>
        </w:rPr>
        <w:t>5</w:t>
      </w:r>
      <w:r w:rsidR="00EE5273" w:rsidRPr="00DB3A5C">
        <w:rPr>
          <w:rFonts w:eastAsiaTheme="minorHAnsi" w:cstheme="minorBidi"/>
          <w:kern w:val="2"/>
          <w:lang w:eastAsia="en-US"/>
          <w14:ligatures w14:val="standardContextual"/>
        </w:rPr>
        <w:t>–2</w:t>
      </w:r>
      <w:r w:rsidR="009F0FB1">
        <w:rPr>
          <w:rFonts w:eastAsiaTheme="minorHAnsi" w:cstheme="minorBidi"/>
          <w:kern w:val="2"/>
          <w:lang w:eastAsia="en-US"/>
          <w14:ligatures w14:val="standardContextual"/>
        </w:rPr>
        <w:t>1</w:t>
      </w:r>
      <w:r w:rsidR="00EE5273" w:rsidRPr="00DB3A5C">
        <w:rPr>
          <w:rFonts w:eastAsiaTheme="minorHAnsi" w:cstheme="minorBidi"/>
          <w:kern w:val="2"/>
          <w:lang w:eastAsia="en-US"/>
          <w14:ligatures w14:val="standardContextual"/>
        </w:rPr>
        <w:t>]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067BEC3D" w14:textId="465DD5AA" w:rsidR="009113D5" w:rsidRPr="00DB3A5C" w:rsidRDefault="009113D5" w:rsidP="009113D5">
      <w:pPr>
        <w:spacing w:after="0"/>
        <w:ind w:left="709" w:firstLine="360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Методическую основу работы образует последовательная схема исследования: формальное описание алгоритма; построение рекуррентного соотношения для его функции сложности; решение рекуррентного соотношения методом раскрутки; проверка полученной формулы методом математической индукции; извлечение асимптотической оценки; сопоставление с известными нижними границами и с результатами машинного эксперимента. Такая схема применяется как к сортировке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, так и к классическим алгоритмам сортировки и ряду алгоритмов, используемых в криптографических системах.</w:t>
      </w:r>
    </w:p>
    <w:p w14:paraId="0743AA38" w14:textId="7258BA6D" w:rsidR="0067315F" w:rsidRPr="00DB3A5C" w:rsidRDefault="0067315F" w:rsidP="00942500">
      <w:pPr>
        <w:pStyle w:val="a6"/>
        <w:ind w:left="708"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Научная новизна работы заключается в следующем:</w:t>
      </w:r>
    </w:p>
    <w:p w14:paraId="03A86151" w14:textId="3669B2BE" w:rsidR="0067315F" w:rsidRPr="00DB3A5C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lastRenderedPageBreak/>
        <w:t xml:space="preserve">В рамках единой работы на общем методическом основании </w:t>
      </w:r>
      <w:r w:rsidR="00942500" w:rsidRPr="00DB3A5C">
        <w:rPr>
          <w:rFonts w:cstheme="minorBidi"/>
          <w:kern w:val="2"/>
          <w:sz w:val="28"/>
          <w:szCs w:val="28"/>
          <w14:ligatures w14:val="standardContextual"/>
        </w:rPr>
        <w:t>-</w:t>
      </w:r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методе решения рекуррентных соотношений </w:t>
      </w:r>
      <w:r w:rsidR="00942500" w:rsidRPr="00DB3A5C">
        <w:rPr>
          <w:rFonts w:cstheme="minorBidi"/>
          <w:kern w:val="2"/>
          <w:sz w:val="28"/>
          <w:szCs w:val="28"/>
          <w14:ligatures w14:val="standardContextual"/>
        </w:rPr>
        <w:t>-</w:t>
      </w:r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проведён сквозной анализ сортировки </w:t>
      </w:r>
      <w:proofErr w:type="spellStart"/>
      <w:r w:rsidRPr="00DB3A5C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Pr="00DB3A5C">
        <w:rPr>
          <w:rFonts w:cstheme="minorBidi"/>
          <w:kern w:val="2"/>
          <w:sz w:val="28"/>
          <w:szCs w:val="28"/>
          <w14:ligatures w14:val="standardContextual"/>
        </w:rPr>
        <w:t>, родственных ей сортировочных сетей, классических алгоритмов сортировки и применяемых в криптографии алгоритмов «разделяй и властвуй».</w:t>
      </w:r>
    </w:p>
    <w:p w14:paraId="6DAA0E94" w14:textId="77777777" w:rsidR="0067315F" w:rsidRPr="00DB3A5C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Сформулированы и явно выделены необходимые условия применимости метода раскрутки </w:t>
      </w:r>
      <w:proofErr w:type="spellStart"/>
      <w:r w:rsidRPr="00DB3A5C">
        <w:rPr>
          <w:rFonts w:cstheme="minorBidi"/>
          <w:kern w:val="2"/>
          <w:sz w:val="28"/>
          <w:szCs w:val="28"/>
          <w14:ligatures w14:val="standardContextual"/>
        </w:rPr>
        <w:t>рекуррентностей</w:t>
      </w:r>
      <w:proofErr w:type="spellEnd"/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— детерминированность размеров подзадач, наличие рекурсивной структуры, явная </w:t>
      </w:r>
      <w:proofErr w:type="spellStart"/>
      <w:r w:rsidRPr="00DB3A5C">
        <w:rPr>
          <w:rFonts w:cstheme="minorBidi"/>
          <w:kern w:val="2"/>
          <w:sz w:val="28"/>
          <w:szCs w:val="28"/>
          <w14:ligatures w14:val="standardContextual"/>
        </w:rPr>
        <w:t>выразимость</w:t>
      </w:r>
      <w:proofErr w:type="spellEnd"/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функции склеивающей работы; на их основе классифицированы алгоритмы сортировки по возможности применения метода.</w:t>
      </w:r>
    </w:p>
    <w:p w14:paraId="5DCE6515" w14:textId="7695F7D6" w:rsidR="00C5278C" w:rsidRPr="00DB3A5C" w:rsidRDefault="0067315F">
      <w:pPr>
        <w:pStyle w:val="a6"/>
        <w:numPr>
          <w:ilvl w:val="0"/>
          <w:numId w:val="2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t>Получены и экспериментально подтверждены точные формулы:</w:t>
      </w:r>
    </w:p>
    <w:p w14:paraId="41CC831A" w14:textId="3708C5F6" w:rsidR="00821BCA" w:rsidRPr="00DB3A5C" w:rsidRDefault="00DB3A5C" w:rsidP="00821BCA">
      <w:pPr>
        <w:pStyle w:val="a6"/>
        <w:spacing w:line="360" w:lineRule="auto"/>
        <w:ind w:left="720"/>
        <w:jc w:val="center"/>
        <w:rPr>
          <w:rFonts w:cstheme="minorBidi"/>
          <w:kern w:val="2"/>
          <w:sz w:val="28"/>
          <w:szCs w:val="28"/>
          <w14:ligatures w14:val="standardContextual"/>
        </w:rPr>
      </w:pP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M</m:t>
        </m:r>
        <m:d>
          <m:d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  <m:d>
              <m:dPr>
                <m:ctrl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+ 1 ; S</m:t>
        </m:r>
        <m:d>
          <m:d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=</m:t>
        </m:r>
        <m:f>
          <m:f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 lo</m:t>
            </m:r>
            <m:sSup>
              <m:sSupPr>
                <m:ctrl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 xml:space="preserve">n </m:t>
            </m:r>
            <m:d>
              <m:dPr>
                <m:ctrl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theme="minorBidi"/>
                        <w:kern w:val="2"/>
                        <w:sz w:val="28"/>
                        <w:szCs w:val="28"/>
                        <w14:ligatures w14:val="standardContextual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 – 1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4</m:t>
            </m:r>
          </m:den>
        </m:f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+ n – 1</m:t>
        </m:r>
      </m:oMath>
      <w:r w:rsidR="00C5278C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="00C5278C" w:rsidRPr="00DB3A5C">
        <w:rPr>
          <w:rFonts w:cstheme="minorBidi"/>
          <w:kern w:val="2"/>
          <w:sz w:val="28"/>
          <w:szCs w:val="28"/>
          <w14:ligatures w14:val="standardContextual"/>
        </w:rPr>
        <w:br/>
      </w:r>
      <m:oMathPara>
        <m:oMath>
          <m:sSub>
            <m:sSubPr>
              <m:ctrlP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S</m:t>
              </m:r>
              <m:d>
                <m:dPr>
                  <m:ctrlP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 w:cstheme="minorBidi"/>
              <w:kern w:val="2"/>
              <w:sz w:val="28"/>
              <w:szCs w:val="28"/>
              <w14:ligatures w14:val="standardContextual"/>
            </w:rPr>
            <m:t>=</m:t>
          </m:r>
          <m:f>
            <m:fPr>
              <m:ctrlP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lo</m:t>
              </m:r>
              <m:sSup>
                <m:sSupPr>
                  <m:ctrlP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 xml:space="preserve">n </m:t>
              </m:r>
              <m:d>
                <m:dPr>
                  <m:ctrlP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theme="minorBidi"/>
                          <w:kern w:val="2"/>
                          <w:sz w:val="28"/>
                          <w:szCs w:val="28"/>
                          <w14:ligatures w14:val="standardContextual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theme="minorBidi"/>
                      <w:kern w:val="2"/>
                      <w:sz w:val="28"/>
                      <w:szCs w:val="28"/>
                      <w14:ligatures w14:val="standardContextual"/>
                    </w:rPr>
                    <m:t>n + 1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 w:cstheme="minorBidi"/>
                  <w:kern w:val="2"/>
                  <w:sz w:val="28"/>
                  <w:szCs w:val="28"/>
                  <w14:ligatures w14:val="standardContextual"/>
                </w:rPr>
                <m:t>2</m:t>
              </m:r>
            </m:den>
          </m:f>
        </m:oMath>
      </m:oMathPara>
    </w:p>
    <w:p w14:paraId="5DCE5C5A" w14:textId="77777777" w:rsidR="00821BCA" w:rsidRPr="00DB3A5C" w:rsidRDefault="00821BCA" w:rsidP="00C92E8E">
      <w:pPr>
        <w:pStyle w:val="editorthemeparagraph"/>
        <w:spacing w:line="360" w:lineRule="auto"/>
        <w:ind w:firstLine="360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Основные результаты работы состоят в следующем:</w:t>
      </w:r>
    </w:p>
    <w:p w14:paraId="50B9D5B7" w14:textId="77777777" w:rsidR="00821BCA" w:rsidRPr="00DB3A5C" w:rsidRDefault="00821BCA">
      <w:pPr>
        <w:pStyle w:val="editorthemeparagraph"/>
        <w:numPr>
          <w:ilvl w:val="0"/>
          <w:numId w:val="15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Систематизированы методы асимптотического анализа алгоритмов сортировки и показано, какие из них применимы к рекурсивным алгоритмам, а какие — к итеративным, вероятностным и адаптивным алгоритмам.</w:t>
      </w:r>
    </w:p>
    <w:p w14:paraId="0448B257" w14:textId="77777777" w:rsidR="00821BCA" w:rsidRPr="00DB3A5C" w:rsidRDefault="00821BCA">
      <w:pPr>
        <w:pStyle w:val="editorthemeparagraph"/>
        <w:numPr>
          <w:ilvl w:val="0"/>
          <w:numId w:val="16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Получены точные формулы числа компараторов операции чётно-нечётного слияния, полной сортировки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глубины соответствующей сортировочной сети.</w:t>
      </w:r>
    </w:p>
    <w:p w14:paraId="73EE5372" w14:textId="77777777" w:rsidR="00821BCA" w:rsidRPr="00DB3A5C" w:rsidRDefault="00821BCA">
      <w:pPr>
        <w:pStyle w:val="editorthemeparagraph"/>
        <w:numPr>
          <w:ilvl w:val="0"/>
          <w:numId w:val="17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Выполнено сравнение сортировки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с классическими алгоритмами сортировки по асимптотической сложности, структуре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рекуррентности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области практического применения.</w:t>
      </w:r>
    </w:p>
    <w:p w14:paraId="19044430" w14:textId="77777777" w:rsidR="00821BCA" w:rsidRPr="00DB3A5C" w:rsidRDefault="00821BCA">
      <w:pPr>
        <w:pStyle w:val="editorthemeparagraph"/>
        <w:numPr>
          <w:ilvl w:val="0"/>
          <w:numId w:val="18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>Сформулированы границы применимости метода рекуррентных соотношений и показано, почему для ряда алгоритмов необходимы альтернативные методы анализа.</w:t>
      </w:r>
    </w:p>
    <w:p w14:paraId="53B89E02" w14:textId="77777777" w:rsidR="00821BCA" w:rsidRPr="00DB3A5C" w:rsidRDefault="00821BCA">
      <w:pPr>
        <w:pStyle w:val="editorthemeparagraph"/>
        <w:numPr>
          <w:ilvl w:val="0"/>
          <w:numId w:val="19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Показана применимость того же методического подхода к криптографическим алгоритмам парадигмы «разделяй и властвуй».</w:t>
      </w:r>
    </w:p>
    <w:p w14:paraId="347DCEFC" w14:textId="43FDC14A" w:rsidR="00821BCA" w:rsidRPr="00DB3A5C" w:rsidRDefault="00821BCA" w:rsidP="004A57FD">
      <w:pPr>
        <w:pStyle w:val="editorthemeparagraph"/>
        <w:numPr>
          <w:ilvl w:val="0"/>
          <w:numId w:val="20"/>
        </w:numPr>
        <w:spacing w:line="360" w:lineRule="auto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Проведена экспериментальная проверка теоретических формул с использованием программной реализации алгоритмов сортировки со счётчиками сравнений.</w:t>
      </w:r>
    </w:p>
    <w:p w14:paraId="571E9A2D" w14:textId="77777777" w:rsidR="0064469E" w:rsidRPr="00DB3A5C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Теоретическая значимость работы состоит в уточнении и систематизации методологии асимптотического анализа сортировочных сетей, а также в обосновании единого методического подхода к анализу широкого класса алгоритмов парадигмы «разделяй и властвуй» — от сортировочных сетей до алгоритмов вычислительной алгебры и криптографии.</w:t>
      </w:r>
    </w:p>
    <w:p w14:paraId="3F496CAB" w14:textId="7999FE6D" w:rsidR="00821BCA" w:rsidRPr="00DB3A5C" w:rsidRDefault="0064469E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Практическая значимость результатов определяется возможностью их использования при: проектировании параллельных сортировок на графических процессорах (GPU), программируемых логических интегральных схемах (FPGA) и других архитектурах с высокой степенью параллелизма; реализации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постквантовых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криптографических схем CRYSTALS-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Kyber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CRYSTALS-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Dilithium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, опирающихся на теоретико-числовое преобразование (NTT), структурно аналогичное сортировке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="00821BCA"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;</w:t>
      </w: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</w:p>
    <w:p w14:paraId="7D1747B4" w14:textId="77777777" w:rsidR="00821BCA" w:rsidRPr="00DB3A5C" w:rsidRDefault="00821BCA" w:rsidP="00821BCA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Апробация результатов исследования выполнена посредством машинного эксперимента: разработаны программные реализации рассматриваемых алгоритмов сортировки со встроенными счётчиками сравнений, проведены серии запусков на входах различных размеров, выполнено сопоставление эмпирических значений с теоретическими замкнутыми формулами. Полученные результаты подтверждают корректность </w:t>
      </w: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lastRenderedPageBreak/>
        <w:t xml:space="preserve">выведенных оценок для сортировки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согласуются с известными асимптотическими характеристиками классических алгоритмов сортировки.</w:t>
      </w:r>
    </w:p>
    <w:p w14:paraId="5DBF85F7" w14:textId="4CC022B2" w:rsidR="001A35F2" w:rsidRPr="00DB3A5C" w:rsidRDefault="0064469E" w:rsidP="00CC3B68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Структура и объём работы.</w:t>
      </w:r>
      <w:r w:rsidRPr="00DB3A5C">
        <w:rPr>
          <w:rFonts w:eastAsiaTheme="minorHAnsi" w:cstheme="minorBidi"/>
          <w:b/>
          <w:bCs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Магистерская диссертация состоит из списка терминов и сокращений, введения, трёх глав, заключения, списка использованных источников и приложений.</w:t>
      </w:r>
      <w:r w:rsidR="00CC3B68"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 первой главе «Теоретические основы асимптотического анализа алгоритмов сортировки» рассмотрены алгоритмы сортировки и их классификация, понятие сортировочной сети и её основные свойства, чётно-нечётная сортировка слиянием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; приведены асимптотические обозначения, методы решения рекуррентных соотношений, прямой подсчёт, вероятностный и амортизированный анализ; доказана информационно-теоретическая нижняя граница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sz w:val="28"/>
            <w:szCs w:val="22"/>
            <w:lang w:eastAsia="en-US"/>
            <w14:ligatures w14:val="standardContextual"/>
          </w:rPr>
          <m:t>Ω(nlogn)</m:t>
        </m:r>
      </m:oMath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для сортировки сравнениями; сформулирована постановка задачи исследования.</w:t>
      </w:r>
      <w:r w:rsidR="00CC3B68"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</w:t>
      </w: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Во второй главе «Математический анализ сложности алгоритмов сортировки методом рекуррентных соотношений» проведён полный вывод асимптотической сложности сортировки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(операция слияния, полная сортировка, глубина сети); тот же метод последовательно применён к классическим алгоритмам сортировки; установлены и обоснованы границы применимости метода; на его основе проанализированы родственные криптографические алгоритмы — умножение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Карацубы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 и Тома–Кука, быстрое преобразование Фурье, алгоритм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Штрассена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 xml:space="preserve">, деревья </w:t>
      </w:r>
      <w:proofErr w:type="spellStart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Меркля</w:t>
      </w:r>
      <w:proofErr w:type="spellEnd"/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.</w:t>
      </w:r>
    </w:p>
    <w:p w14:paraId="420F57AE" w14:textId="6434EEF1" w:rsidR="0064469E" w:rsidRPr="00DB3A5C" w:rsidRDefault="0064469E" w:rsidP="00647AD5">
      <w:pPr>
        <w:pStyle w:val="editorthemeparagraph"/>
        <w:spacing w:line="360" w:lineRule="auto"/>
        <w:ind w:firstLine="708"/>
        <w:jc w:val="both"/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sz w:val="28"/>
          <w:szCs w:val="22"/>
          <w:lang w:eastAsia="en-US"/>
          <w14:ligatures w14:val="standardContextual"/>
        </w:rPr>
        <w:t>В третьей главе «Экспериментальная проверка теоретических результатов и оценка эффективности» представлены программная реализация рассматриваемых алгоритмов со счётчиками сравнений, методика и условия проведения машинного эксперимента, результаты верификации полученных замкнутых формул.</w:t>
      </w:r>
    </w:p>
    <w:p w14:paraId="57BD80B1" w14:textId="77777777" w:rsidR="0064469E" w:rsidRPr="00DB3A5C" w:rsidRDefault="0064469E" w:rsidP="0064469E">
      <w:pPr>
        <w:rPr>
          <w:rFonts w:ascii="Calibri Light" w:hAnsi="Calibri Light" w:cstheme="minorBidi"/>
          <w:lang w:eastAsia="en-US"/>
        </w:rPr>
      </w:pPr>
    </w:p>
    <w:p w14:paraId="48A672B7" w14:textId="5A96EBAC" w:rsidR="00C5278C" w:rsidRPr="00DB3A5C" w:rsidRDefault="00C5278C" w:rsidP="00C5278C">
      <w:pPr>
        <w:rPr>
          <w:lang w:eastAsia="en-US"/>
        </w:rPr>
      </w:pPr>
      <w:r w:rsidRPr="00DB3A5C">
        <w:rPr>
          <w:lang w:eastAsia="en-US"/>
        </w:rPr>
        <w:br w:type="page"/>
      </w:r>
    </w:p>
    <w:p w14:paraId="34C53439" w14:textId="1706CBFF" w:rsidR="00AD1DCE" w:rsidRPr="00DB3A5C" w:rsidRDefault="00C5278C" w:rsidP="00B16BC2">
      <w:pPr>
        <w:pStyle w:val="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18" w:name="_Toc233302261"/>
      <w:r w:rsidRPr="00DB3A5C">
        <w:rPr>
          <w:rFonts w:ascii="Times New Roman" w:hAnsi="Times New Roman"/>
          <w:sz w:val="28"/>
          <w:szCs w:val="28"/>
        </w:rPr>
        <w:lastRenderedPageBreak/>
        <w:t>1</w:t>
      </w:r>
      <w:r w:rsidRPr="00DB3A5C">
        <w:rPr>
          <w:rFonts w:ascii="Times New Roman" w:hAnsi="Times New Roman"/>
          <w:sz w:val="28"/>
          <w:szCs w:val="28"/>
        </w:rPr>
        <w:tab/>
        <w:t>Т</w:t>
      </w:r>
      <w:r w:rsidR="002628DC" w:rsidRPr="00DB3A5C">
        <w:rPr>
          <w:rFonts w:ascii="Times New Roman" w:hAnsi="Times New Roman"/>
          <w:sz w:val="28"/>
          <w:szCs w:val="28"/>
        </w:rPr>
        <w:t>ЕОРЕТИЧЕСКИЕ ОСНОВЫ АСИМПТОТИЧЕСКОГО АНАЛИЗА АЛГОРИТМОВ СОРТИРОВКИ</w:t>
      </w:r>
      <w:bookmarkEnd w:id="18"/>
    </w:p>
    <w:p w14:paraId="664C6B78" w14:textId="77777777" w:rsidR="002628DC" w:rsidRPr="00DB3A5C" w:rsidRDefault="002628DC" w:rsidP="002628DC">
      <w:pPr>
        <w:rPr>
          <w:lang w:eastAsia="en-US"/>
        </w:rPr>
      </w:pPr>
    </w:p>
    <w:p w14:paraId="6D07227D" w14:textId="5D28AD3F" w:rsidR="002628DC" w:rsidRPr="00DB3A5C" w:rsidRDefault="002628DC">
      <w:pPr>
        <w:pStyle w:val="ad"/>
        <w:numPr>
          <w:ilvl w:val="1"/>
          <w:numId w:val="3"/>
        </w:numPr>
      </w:pPr>
      <w:bookmarkStart w:id="19" w:name="_Toc233302262"/>
      <w:r w:rsidRPr="00DB3A5C">
        <w:t>Обзор предметной области</w:t>
      </w:r>
      <w:bookmarkEnd w:id="19"/>
    </w:p>
    <w:p w14:paraId="319F9C6C" w14:textId="45AB176D" w:rsidR="00DD6454" w:rsidRPr="00DB3A5C" w:rsidRDefault="00D41E40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В настоящем разделе рассматриваются базовые понятия, необходимые для формального описания и математического анализа алгоритмов сортировки: определение задачи сортировки, основные признаки классификации известных алгоритмов, понятие сортировочной сети, а также чётно-нечётная сортировка слиянием К. Э.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, являющаяся центральным объектом исследования настоящей магистерской диссертации.</w:t>
      </w:r>
    </w:p>
    <w:p w14:paraId="39FFBED2" w14:textId="77777777" w:rsidR="00DD6454" w:rsidRPr="00DB3A5C" w:rsidRDefault="00DD6454" w:rsidP="00DD6454">
      <w:pPr>
        <w:pStyle w:val="af"/>
        <w:numPr>
          <w:ilvl w:val="0"/>
          <w:numId w:val="0"/>
        </w:numPr>
        <w:ind w:firstLine="708"/>
        <w:rPr>
          <w:noProof/>
        </w:rPr>
      </w:pPr>
      <w:bookmarkStart w:id="20" w:name="_Toc233302263"/>
      <w:r w:rsidRPr="00DB3A5C">
        <w:rPr>
          <w:noProof/>
        </w:rPr>
        <w:t>1.1.1 Алгоритмы сортировки и их классификация</w:t>
      </w:r>
      <w:bookmarkEnd w:id="20"/>
    </w:p>
    <w:p w14:paraId="74F66862" w14:textId="70AA306B" w:rsidR="00DD6454" w:rsidRPr="00DB3A5C" w:rsidRDefault="00DD6454" w:rsidP="00647AD5">
      <w:pPr>
        <w:ind w:firstLine="708"/>
        <w:jc w:val="both"/>
      </w:pPr>
      <w:r w:rsidRPr="00DB3A5C">
        <w:t xml:space="preserve">Задача сортировки формулируется следующим образом. Пусть задана последовательность элементов </w:t>
      </w:r>
      <m:oMath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Segoe UI Symbol" w:hAnsi="Segoe UI Symbol" w:cs="Segoe UI Symbol"/>
              </w:rPr>
              <m:t>ₙ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B3A5C">
        <w:t xml:space="preserve">. Требуется построить перестановку </w:t>
      </w:r>
      <w:r w:rsidRPr="00DB3A5C">
        <w:rPr>
          <w:rStyle w:val="mord"/>
        </w:rPr>
        <w:t>π</w:t>
      </w:r>
      <w:r w:rsidRPr="00DB3A5C">
        <w:t xml:space="preserve"> множества </w:t>
      </w:r>
      <m:oMath>
        <m:d>
          <m:dPr>
            <m:begChr m:val="{"/>
            <m:endChr m:val="}"/>
            <m:ctrlPr>
              <w:rPr>
                <w:rStyle w:val="mopen"/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Style w:val="mpunct"/>
                <w:rFonts w:ascii="Cambria Math" w:eastAsiaTheme="majorEastAsia" w:hAnsi="Cambria Math"/>
              </w:rPr>
              <m:t>,</m:t>
            </m:r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Style w:val="mpunct"/>
                <w:rFonts w:ascii="Cambria Math" w:eastAsiaTheme="majorEastAsia" w:hAnsi="Cambria Math"/>
              </w:rPr>
              <m:t>,</m:t>
            </m:r>
            <m:r>
              <m:rPr>
                <m:sty m:val="p"/>
              </m:rPr>
              <w:rPr>
                <w:rStyle w:val="minner"/>
                <w:rFonts w:ascii="Cambria Math" w:hAnsi="Cambria Math"/>
              </w:rPr>
              <m:t>…</m:t>
            </m:r>
            <m:r>
              <m:rPr>
                <m:sty m:val="p"/>
              </m:rPr>
              <w:rPr>
                <w:rStyle w:val="mpunct"/>
                <w:rFonts w:ascii="Cambria Math" w:eastAsiaTheme="majorEastAsia" w:hAnsi="Cambria Math"/>
              </w:rPr>
              <m:t>,</m:t>
            </m:r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Style w:val="mbin"/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  <m:ctrlPr>
              <w:rPr>
                <w:rStyle w:val="mclose"/>
                <w:rFonts w:ascii="Cambria Math" w:hAnsi="Cambria Math"/>
              </w:rPr>
            </m:ctrlPr>
          </m:e>
        </m:d>
      </m:oMath>
      <w:r w:rsidRPr="00DB3A5C">
        <w:t xml:space="preserve"> такую, что выполнено условие неубывания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0</m:t>
                    </m:r>
                  </m:e>
                </m:d>
              </m:e>
            </m:d>
          </m:sub>
        </m:sSub>
        <m:r>
          <m:rPr>
            <m:sty m:val="p"/>
          </m:rPr>
          <w:rPr>
            <w:rStyle w:val="mord"/>
            <w:rFonts w:ascii="Cambria Math" w:hAnsi="Cambria Math"/>
          </w:rPr>
          <m:t xml:space="preserve">≤ </m:t>
        </m:r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1</m:t>
                    </m:r>
                  </m:e>
                </m:d>
              </m:e>
            </m:d>
          </m:sub>
        </m:sSub>
        <m:r>
          <m:rPr>
            <m:sty m:val="p"/>
          </m:rPr>
          <w:rPr>
            <w:rStyle w:val="mord"/>
            <w:rFonts w:ascii="Cambria Math" w:hAnsi="Cambria Math"/>
          </w:rPr>
          <m:t xml:space="preserve">≤ … ≤ </m:t>
        </m:r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Style w:val="mord"/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n-1</m:t>
                    </m:r>
                  </m:e>
                </m:d>
              </m:e>
            </m:d>
          </m:sub>
        </m:sSub>
      </m:oMath>
      <w:r w:rsidRPr="00DB3A5C">
        <w:t xml:space="preserve">. Элементы последовательности далее называются ключами, а число </w:t>
      </w:r>
      <w:r w:rsidRPr="00DB3A5C">
        <w:rPr>
          <w:rStyle w:val="mord"/>
        </w:rPr>
        <w:t>n</w:t>
      </w:r>
      <w:r w:rsidRPr="00DB3A5C">
        <w:t xml:space="preserve"> — размером входа. Сортировка является одной из наиболее изученных задач в теории алгоритмов; известны десятки алгоритмов её решения, каждый из которых обладает собственным профилем производительности и областью оптимального применения</w:t>
      </w:r>
      <w:r w:rsidR="00527BF7" w:rsidRPr="00DB3A5C">
        <w:t xml:space="preserve"> [2, 9, 11–16]</w:t>
      </w:r>
      <w:r w:rsidRPr="00DB3A5C">
        <w:t>.</w:t>
      </w:r>
    </w:p>
    <w:p w14:paraId="28095A2D" w14:textId="38C5A6E9" w:rsidR="00DD6454" w:rsidRPr="00DB3A5C" w:rsidRDefault="00DD6454" w:rsidP="00DD6454">
      <w:pPr>
        <w:ind w:firstLine="708"/>
      </w:pPr>
      <w:r w:rsidRPr="00DB3A5C">
        <w:t>По природе операций над элементами выделяют:</w:t>
      </w:r>
    </w:p>
    <w:p w14:paraId="09D52A92" w14:textId="26845E36" w:rsidR="00DD6454" w:rsidRPr="00DB3A5C" w:rsidRDefault="00DD6454" w:rsidP="00394B61">
      <w:pPr>
        <w:pStyle w:val="a7"/>
        <w:numPr>
          <w:ilvl w:val="0"/>
          <w:numId w:val="4"/>
        </w:numPr>
        <w:jc w:val="both"/>
      </w:pPr>
      <w:r w:rsidRPr="00DB3A5C">
        <w:t xml:space="preserve">сортировку сравнениями, в которой единственной разрешённой операцией над ключами является попарное сравнение «меньше — больше» (сортировки вставками, пузырьковая, слиянием, быстрая, пирамидальная, сортировка </w:t>
      </w:r>
      <w:proofErr w:type="spellStart"/>
      <w:r w:rsidRPr="00DB3A5C">
        <w:t>Бэтчера</w:t>
      </w:r>
      <w:proofErr w:type="spellEnd"/>
      <w:r w:rsidRPr="00DB3A5C">
        <w:t xml:space="preserve"> и др.);</w:t>
      </w:r>
    </w:p>
    <w:p w14:paraId="51CEDBAF" w14:textId="6A160F0D" w:rsidR="00DD6454" w:rsidRPr="00DB3A5C" w:rsidRDefault="00DD6454">
      <w:pPr>
        <w:pStyle w:val="a7"/>
        <w:numPr>
          <w:ilvl w:val="0"/>
          <w:numId w:val="4"/>
        </w:numPr>
        <w:jc w:val="both"/>
      </w:pPr>
      <w:r w:rsidRPr="00DB3A5C">
        <w:t xml:space="preserve">сортировку без сравнений, в которой используются дополнительные предположения о структуре ключей — например, что они являются целыми числами из ограниченного диапазона, — позволяющие </w:t>
      </w:r>
      <w:r w:rsidRPr="00DB3A5C">
        <w:lastRenderedPageBreak/>
        <w:t>обойтись без сравнений как таковых (сортировка подсчётом, поразрядная, карманная).</w:t>
      </w:r>
    </w:p>
    <w:p w14:paraId="07CEAEB5" w14:textId="517BCD38" w:rsidR="00DD6454" w:rsidRPr="00DB3A5C" w:rsidRDefault="00DD6454" w:rsidP="00647AD5">
      <w:pPr>
        <w:ind w:firstLine="708"/>
        <w:jc w:val="both"/>
      </w:pPr>
      <w:r w:rsidRPr="00DB3A5C">
        <w:t xml:space="preserve">Для сортировки сравнениями существует информационно-теоретическая нижняя граница </w:t>
      </w:r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nlogn</m:t>
            </m:r>
          </m:e>
        </m:d>
      </m:oMath>
      <w:r w:rsidRPr="00DB3A5C">
        <w:t>, выводимая через дерево решений (п. 1.3)</w:t>
      </w:r>
      <w:r w:rsidR="00571CE0" w:rsidRPr="00DB3A5C">
        <w:t xml:space="preserve"> [2, 18]</w:t>
      </w:r>
      <w:r w:rsidRPr="00DB3A5C">
        <w:t xml:space="preserve">; сортировка без сравнений, напротив, в ряде случаев способна выполняться за линейное время </w:t>
      </w:r>
      <m:oMath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n+k</m:t>
            </m:r>
          </m:e>
        </m:d>
      </m:oMath>
      <w:r w:rsidRPr="00DB3A5C">
        <w:t>, где k — диапазон значений ключа.</w:t>
      </w:r>
    </w:p>
    <w:p w14:paraId="6740DD60" w14:textId="5B46AEF6" w:rsidR="00DD6454" w:rsidRPr="00DB3A5C" w:rsidRDefault="00DD6454" w:rsidP="00B405D0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По асимптотической временной сложности в худшем случае наиболее распространённые алгоритмы делятся на три группы: квадратичные (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dPr>
          <m:e>
            <m:sSup>
              <m:sSup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</m:e>
        </m:d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) — сортировка вставками, пузырьковая, выбором; оптимальные по числу сравнений </w:t>
      </w:r>
      <m:oMath>
        <m:d>
          <m:d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nlog n</m:t>
                </m:r>
              </m:e>
            </m:d>
          </m:e>
        </m:d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— сортировка слиянием, пирамидальная, быстрая сортировка в среднем случае;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субквадратичные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но неоптимальные </w:t>
      </w:r>
      <m:oMath>
        <m:d>
          <m:d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Θ</m:t>
            </m:r>
            <m:d>
              <m:d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nlo</m:t>
                </m:r>
                <m:sSup>
                  <m:sSupPr>
                    <m:ctrlP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HAnsi" w:hAnsi="Cambria Math" w:cstheme="minorBidi"/>
                        <w:kern w:val="2"/>
                        <w:lang w:eastAsia="en-US"/>
                        <w14:ligatures w14:val="standardContextual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d>
          </m:e>
        </m:d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>— сортировка Бэтчера, битоническая сортировка, сортировка Шелла с последовательностью Пратта</w:t>
      </w:r>
      <w:r w:rsidR="001C1393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[2, 15, 26]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3E79997F" w14:textId="5B85D5AA" w:rsidR="00DD6454" w:rsidRPr="00DB3A5C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По характеру использования памяти различают сортировки на месте (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in-place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), требующие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1</m:t>
            </m:r>
          </m:e>
        </m:d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или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O</m:t>
        </m:r>
        <m:d>
          <m:d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dPr>
          <m:e>
            <m:func>
              <m:func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log</m:t>
                </m:r>
              </m:fName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n</m:t>
                </m:r>
              </m:e>
            </m:func>
          </m:e>
        </m:d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дополнительной памяти помимо сортируемого массива (пузырьковая, вставками, выбором, пирамидальная, быстрая), и сортировки с дополнительной памятью, использующие</w:t>
      </w:r>
      <w:r w:rsidR="00647AD5" w:rsidRPr="00DB3A5C">
        <w:rPr>
          <w:rFonts w:ascii="Cambria Math" w:eastAsiaTheme="minorHAnsi" w:hAnsi="Cambria Math" w:cstheme="minorBidi"/>
          <w:kern w:val="2"/>
          <w:lang w:eastAsia="en-US"/>
          <w14:ligatures w14:val="standardContextual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theme="minorBidi"/>
            <w:kern w:val="2"/>
            <w:lang w:eastAsia="en-US"/>
            <w14:ligatures w14:val="standardContextual"/>
          </w:rPr>
          <m:t>O(n)</m:t>
        </m:r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более дополнительного пространства (сортировка слиянием, сортировка подсчётом, поразрядная).</w:t>
      </w:r>
    </w:p>
    <w:p w14:paraId="64569B59" w14:textId="5A026D02" w:rsidR="00DD6454" w:rsidRPr="00DB3A5C" w:rsidRDefault="00DD6454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По свойству устойчивости алгоритм сортировки называется устойчивым, если в выходной последовательности сохраняется взаимный порядок элементов с равными ключами, и неустойчивым в противном случае. Устойчивость имеет значение при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многоключевой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сортировке, когда последовательно применяется несколько различных ключей.</w:t>
      </w:r>
    </w:p>
    <w:p w14:paraId="15B85070" w14:textId="5B27AD45" w:rsidR="00647AD5" w:rsidRPr="00A610EC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По отношению к параллельному исполнению выделяют последовательные и параллельные сортировки. Параллельные сортировки, в свою очередь, характеризуются двумя различными мерами сложности: полной 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lastRenderedPageBreak/>
        <w:t xml:space="preserve">работой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W(n)</m:t>
        </m:r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— числом элементарных операций при последовательном выполнении, и глубиной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D(n)</m:t>
        </m:r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5A4C82" w:rsidRPr="00DB3A5C">
        <w:rPr>
          <w:rFonts w:eastAsiaTheme="minorHAnsi" w:cstheme="minorBidi"/>
          <w:kern w:val="2"/>
          <w:lang w:eastAsia="en-US"/>
          <w14:ligatures w14:val="standardContextual"/>
        </w:rPr>
        <w:t>-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длиной критического пути зависимостей. Такие алгоритмы, как сортировка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Бэтчера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и </w:t>
      </w:r>
      <w:proofErr w:type="spellStart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>битоническая</w:t>
      </w:r>
      <w:proofErr w:type="spellEnd"/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 сортировка, обладают существенно меньшей глубиной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lo</m:t>
            </m:r>
            <m:sSup>
              <m:sSup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="00CC3B68"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, чем </w:t>
      </w:r>
      <w:r w:rsidRPr="00DB3A5C">
        <w:rPr>
          <w:rFonts w:eastAsiaTheme="minorHAnsi" w:cstheme="minorBidi"/>
          <w:kern w:val="2"/>
          <w:lang w:eastAsia="en-US"/>
          <w14:ligatures w14:val="standardContextual"/>
        </w:rPr>
        <w:t xml:space="preserve">работа </w:t>
      </w:r>
      <m:oMath>
        <m:r>
          <m:rPr>
            <m:sty m:val="p"/>
          </m:rPr>
          <w:rPr>
            <w:rFonts w:ascii="Cambria Math" w:eastAsiaTheme="minorHAnsi" w:hAnsi="Cambria Math" w:cstheme="minorBidi"/>
            <w:kern w:val="2"/>
            <w:lang w:eastAsia="en-US"/>
            <w14:ligatures w14:val="standardContextual"/>
          </w:rPr>
          <m:t>Θ</m:t>
        </m:r>
        <m:d>
          <m:dPr>
            <m:ctrl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HAnsi" w:hAnsi="Cambria Math" w:cstheme="minorBidi"/>
                    <w:kern w:val="2"/>
                    <w:lang w:eastAsia="en-US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HAnsi" w:hAnsi="Cambria Math" w:cstheme="minorBidi"/>
                <w:kern w:val="2"/>
                <w:lang w:eastAsia="en-US"/>
                <w14:ligatures w14:val="standardContextual"/>
              </w:rPr>
              <m:t>n</m:t>
            </m:r>
          </m:e>
        </m:d>
      </m:oMath>
      <w:r w:rsidRPr="00DB3A5C">
        <w:rPr>
          <w:rFonts w:eastAsiaTheme="minorHAnsi" w:cstheme="minorBidi"/>
          <w:kern w:val="2"/>
          <w:lang w:eastAsia="en-US"/>
          <w14:ligatures w14:val="standardContextual"/>
        </w:rPr>
        <w:t>, что делает их особенно эффективными для аппаратных реализаций.</w:t>
      </w:r>
      <w:r w:rsidR="00A610EC" w:rsidRPr="00A610EC">
        <w:rPr>
          <w:rFonts w:eastAsiaTheme="minorHAnsi" w:cstheme="minorBidi"/>
          <w:kern w:val="2"/>
          <w:lang w:eastAsia="en-US"/>
          <w14:ligatures w14:val="standardContextual"/>
        </w:rPr>
        <w:t xml:space="preserve"> </w:t>
      </w:r>
      <w:r w:rsidR="00A610EC">
        <w:rPr>
          <w:rFonts w:eastAsiaTheme="minorHAnsi" w:cstheme="minorBidi"/>
          <w:kern w:val="2"/>
          <w:lang w:eastAsia="en-US"/>
          <w14:ligatures w14:val="standardContextual"/>
        </w:rPr>
        <w:t>Сравнительные характеристики можно увидеть в таблице 1</w:t>
      </w:r>
      <w:r w:rsidR="00A610EC" w:rsidRPr="00A610EC">
        <w:rPr>
          <w:rFonts w:eastAsiaTheme="minorHAnsi" w:cstheme="minorBidi"/>
          <w:kern w:val="2"/>
          <w:lang w:eastAsia="en-US"/>
          <w14:ligatures w14:val="standardContextual"/>
        </w:rPr>
        <w:t>.</w:t>
      </w:r>
    </w:p>
    <w:p w14:paraId="5A6B745C" w14:textId="24A80F2E" w:rsidR="00647AD5" w:rsidRPr="00DB3A5C" w:rsidRDefault="00647AD5" w:rsidP="00A610EC">
      <w:pPr>
        <w:spacing w:after="0"/>
        <w:jc w:val="both"/>
        <w:rPr>
          <w:szCs w:val="28"/>
        </w:rPr>
      </w:pPr>
      <w:r w:rsidRPr="00DB3A5C">
        <w:rPr>
          <w:szCs w:val="28"/>
        </w:rPr>
        <w:t>Таблица 1</w:t>
      </w:r>
      <w:r w:rsidR="00A610EC">
        <w:rPr>
          <w:szCs w:val="28"/>
        </w:rPr>
        <w:t xml:space="preserve"> </w:t>
      </w:r>
      <w:r w:rsidR="00DF3644" w:rsidRPr="00DB3A5C">
        <w:rPr>
          <w:szCs w:val="28"/>
        </w:rPr>
        <w:t>-</w:t>
      </w:r>
      <w:r w:rsidRPr="00DB3A5C">
        <w:rPr>
          <w:szCs w:val="28"/>
        </w:rPr>
        <w:t xml:space="preserve"> Сравнительные характеристики основных алгоритмов</w:t>
      </w:r>
      <w:r w:rsidR="00A610EC" w:rsidRPr="00A610EC">
        <w:rPr>
          <w:szCs w:val="28"/>
        </w:rPr>
        <w:t xml:space="preserve"> </w:t>
      </w:r>
      <w:r w:rsidRPr="00DB3A5C">
        <w:rPr>
          <w:szCs w:val="28"/>
        </w:rPr>
        <w:t>сортировки</w:t>
      </w:r>
    </w:p>
    <w:tbl>
      <w:tblPr>
        <w:tblStyle w:val="afb"/>
        <w:tblW w:w="9983" w:type="dxa"/>
        <w:tblLook w:val="04A0" w:firstRow="1" w:lastRow="0" w:firstColumn="1" w:lastColumn="0" w:noHBand="0" w:noVBand="1"/>
      </w:tblPr>
      <w:tblGrid>
        <w:gridCol w:w="2098"/>
        <w:gridCol w:w="1794"/>
        <w:gridCol w:w="1812"/>
        <w:gridCol w:w="1888"/>
        <w:gridCol w:w="2391"/>
      </w:tblGrid>
      <w:tr w:rsidR="00647AD5" w:rsidRPr="00DB3A5C" w14:paraId="28BE93D2" w14:textId="77777777" w:rsidTr="00BE18AB">
        <w:trPr>
          <w:trHeight w:val="968"/>
        </w:trPr>
        <w:tc>
          <w:tcPr>
            <w:tcW w:w="0" w:type="auto"/>
            <w:hideMark/>
          </w:tcPr>
          <w:p w14:paraId="675BC563" w14:textId="77777777" w:rsidR="00647AD5" w:rsidRPr="00DB3A5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Алгоритм</w:t>
            </w:r>
          </w:p>
        </w:tc>
        <w:tc>
          <w:tcPr>
            <w:tcW w:w="0" w:type="auto"/>
            <w:hideMark/>
          </w:tcPr>
          <w:p w14:paraId="46B04A3F" w14:textId="77777777" w:rsidR="00647AD5" w:rsidRPr="00DB3A5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Худший случай</w:t>
            </w:r>
          </w:p>
        </w:tc>
        <w:tc>
          <w:tcPr>
            <w:tcW w:w="0" w:type="auto"/>
            <w:hideMark/>
          </w:tcPr>
          <w:p w14:paraId="741D2036" w14:textId="77777777" w:rsidR="00647AD5" w:rsidRPr="00DB3A5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Средний случай</w:t>
            </w:r>
          </w:p>
        </w:tc>
        <w:tc>
          <w:tcPr>
            <w:tcW w:w="0" w:type="auto"/>
            <w:hideMark/>
          </w:tcPr>
          <w:p w14:paraId="1B98E940" w14:textId="77777777" w:rsidR="00647AD5" w:rsidRPr="00DB3A5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Устойчивость</w:t>
            </w:r>
          </w:p>
        </w:tc>
        <w:tc>
          <w:tcPr>
            <w:tcW w:w="0" w:type="auto"/>
            <w:hideMark/>
          </w:tcPr>
          <w:p w14:paraId="5438F93E" w14:textId="77777777" w:rsidR="00647AD5" w:rsidRPr="00DB3A5C" w:rsidRDefault="00647AD5" w:rsidP="00BE18AB">
            <w:pPr>
              <w:spacing w:line="276" w:lineRule="auto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Зависимость от данных</w:t>
            </w:r>
          </w:p>
        </w:tc>
      </w:tr>
      <w:tr w:rsidR="00647AD5" w:rsidRPr="00DB3A5C" w14:paraId="63DE78CC" w14:textId="77777777" w:rsidTr="00BE18AB">
        <w:trPr>
          <w:trHeight w:val="259"/>
        </w:trPr>
        <w:tc>
          <w:tcPr>
            <w:tcW w:w="0" w:type="auto"/>
            <w:hideMark/>
          </w:tcPr>
          <w:p w14:paraId="3239A007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Пузырьковая</w:t>
            </w:r>
          </w:p>
        </w:tc>
        <w:tc>
          <w:tcPr>
            <w:tcW w:w="0" w:type="auto"/>
            <w:hideMark/>
          </w:tcPr>
          <w:p w14:paraId="67BD03FB" w14:textId="271733F7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(n2)</m:t>
              </m:r>
            </m:oMath>
          </w:p>
        </w:tc>
        <w:tc>
          <w:tcPr>
            <w:tcW w:w="0" w:type="auto"/>
            <w:hideMark/>
          </w:tcPr>
          <w:p w14:paraId="594EB369" w14:textId="25E2CB71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(n2)</m:t>
              </m:r>
            </m:oMath>
          </w:p>
        </w:tc>
        <w:tc>
          <w:tcPr>
            <w:tcW w:w="0" w:type="auto"/>
            <w:hideMark/>
          </w:tcPr>
          <w:p w14:paraId="7B16E506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385D06E6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да</w:t>
            </w:r>
          </w:p>
        </w:tc>
      </w:tr>
      <w:tr w:rsidR="00647AD5" w:rsidRPr="00DB3A5C" w14:paraId="46A31A33" w14:textId="77777777" w:rsidTr="00BE18AB">
        <w:trPr>
          <w:trHeight w:val="259"/>
        </w:trPr>
        <w:tc>
          <w:tcPr>
            <w:tcW w:w="0" w:type="auto"/>
            <w:hideMark/>
          </w:tcPr>
          <w:p w14:paraId="68CD22BE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Вставками</w:t>
            </w:r>
          </w:p>
        </w:tc>
        <w:tc>
          <w:tcPr>
            <w:tcW w:w="0" w:type="auto"/>
            <w:hideMark/>
          </w:tcPr>
          <w:p w14:paraId="20BABDCC" w14:textId="08091B14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(n2)</m:t>
              </m:r>
            </m:oMath>
          </w:p>
        </w:tc>
        <w:tc>
          <w:tcPr>
            <w:tcW w:w="0" w:type="auto"/>
            <w:hideMark/>
          </w:tcPr>
          <w:p w14:paraId="37100EBB" w14:textId="53C6097D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(n2)</m:t>
              </m:r>
            </m:oMath>
          </w:p>
        </w:tc>
        <w:tc>
          <w:tcPr>
            <w:tcW w:w="0" w:type="auto"/>
            <w:hideMark/>
          </w:tcPr>
          <w:p w14:paraId="106511BF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10667BAB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да</w:t>
            </w:r>
          </w:p>
        </w:tc>
      </w:tr>
      <w:tr w:rsidR="00647AD5" w:rsidRPr="00DB3A5C" w14:paraId="79734104" w14:textId="77777777" w:rsidTr="00BE18AB">
        <w:trPr>
          <w:trHeight w:val="259"/>
        </w:trPr>
        <w:tc>
          <w:tcPr>
            <w:tcW w:w="0" w:type="auto"/>
            <w:hideMark/>
          </w:tcPr>
          <w:p w14:paraId="7A30F083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Выбором</w:t>
            </w:r>
          </w:p>
        </w:tc>
        <w:tc>
          <w:tcPr>
            <w:tcW w:w="0" w:type="auto"/>
            <w:hideMark/>
          </w:tcPr>
          <w:p w14:paraId="4287D790" w14:textId="44882068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(n2)</m:t>
              </m:r>
            </m:oMath>
          </w:p>
        </w:tc>
        <w:tc>
          <w:tcPr>
            <w:tcW w:w="0" w:type="auto"/>
            <w:hideMark/>
          </w:tcPr>
          <w:p w14:paraId="70658075" w14:textId="50FFA376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(n2)</m:t>
              </m:r>
            </m:oMath>
          </w:p>
        </w:tc>
        <w:tc>
          <w:tcPr>
            <w:tcW w:w="0" w:type="auto"/>
            <w:hideMark/>
          </w:tcPr>
          <w:p w14:paraId="2B000C54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3BE5C996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да</w:t>
            </w:r>
          </w:p>
        </w:tc>
      </w:tr>
      <w:tr w:rsidR="00647AD5" w:rsidRPr="00DB3A5C" w14:paraId="3D5EB71C" w14:textId="77777777" w:rsidTr="00BE18AB">
        <w:trPr>
          <w:trHeight w:val="275"/>
        </w:trPr>
        <w:tc>
          <w:tcPr>
            <w:tcW w:w="0" w:type="auto"/>
            <w:hideMark/>
          </w:tcPr>
          <w:p w14:paraId="004937F4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Слиянием</w:t>
            </w:r>
          </w:p>
        </w:tc>
        <w:tc>
          <w:tcPr>
            <w:tcW w:w="0" w:type="auto"/>
            <w:hideMark/>
          </w:tcPr>
          <w:p w14:paraId="13F42DD0" w14:textId="4BAF1F4C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(nlogn)</m:t>
              </m:r>
            </m:oMath>
          </w:p>
        </w:tc>
        <w:tc>
          <w:tcPr>
            <w:tcW w:w="0" w:type="auto"/>
            <w:hideMark/>
          </w:tcPr>
          <w:p w14:paraId="198E3173" w14:textId="6AD8672C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(nlogn)</m:t>
              </m:r>
            </m:oMath>
          </w:p>
        </w:tc>
        <w:tc>
          <w:tcPr>
            <w:tcW w:w="0" w:type="auto"/>
            <w:hideMark/>
          </w:tcPr>
          <w:p w14:paraId="0146B78E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10FC6295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да</w:t>
            </w:r>
          </w:p>
        </w:tc>
      </w:tr>
      <w:tr w:rsidR="00647AD5" w:rsidRPr="00DB3A5C" w14:paraId="4EC97A37" w14:textId="77777777" w:rsidTr="00BE18AB">
        <w:trPr>
          <w:trHeight w:val="259"/>
        </w:trPr>
        <w:tc>
          <w:tcPr>
            <w:tcW w:w="0" w:type="auto"/>
            <w:hideMark/>
          </w:tcPr>
          <w:p w14:paraId="75A38F5D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Быстрая</w:t>
            </w:r>
          </w:p>
        </w:tc>
        <w:tc>
          <w:tcPr>
            <w:tcW w:w="0" w:type="auto"/>
            <w:hideMark/>
          </w:tcPr>
          <w:p w14:paraId="1EBFD162" w14:textId="775BA394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(n2)</m:t>
              </m:r>
            </m:oMath>
          </w:p>
        </w:tc>
        <w:tc>
          <w:tcPr>
            <w:tcW w:w="0" w:type="auto"/>
            <w:hideMark/>
          </w:tcPr>
          <w:p w14:paraId="3FD053F9" w14:textId="3E96C3AC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(nlogn)</m:t>
              </m:r>
            </m:oMath>
          </w:p>
        </w:tc>
        <w:tc>
          <w:tcPr>
            <w:tcW w:w="0" w:type="auto"/>
            <w:hideMark/>
          </w:tcPr>
          <w:p w14:paraId="44BBB2E4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6FCAB688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да</w:t>
            </w:r>
          </w:p>
        </w:tc>
      </w:tr>
      <w:tr w:rsidR="00647AD5" w:rsidRPr="00DB3A5C" w14:paraId="2784E6E5" w14:textId="77777777" w:rsidTr="00BE18AB">
        <w:trPr>
          <w:trHeight w:val="259"/>
        </w:trPr>
        <w:tc>
          <w:tcPr>
            <w:tcW w:w="0" w:type="auto"/>
            <w:hideMark/>
          </w:tcPr>
          <w:p w14:paraId="22625EBB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Пирамидальная</w:t>
            </w:r>
          </w:p>
        </w:tc>
        <w:tc>
          <w:tcPr>
            <w:tcW w:w="0" w:type="auto"/>
            <w:hideMark/>
          </w:tcPr>
          <w:p w14:paraId="32D9021A" w14:textId="62ABB20D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(nlogn)</m:t>
              </m:r>
            </m:oMath>
          </w:p>
        </w:tc>
        <w:tc>
          <w:tcPr>
            <w:tcW w:w="0" w:type="auto"/>
            <w:hideMark/>
          </w:tcPr>
          <w:p w14:paraId="4A3274F0" w14:textId="686283D1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(nlogn)</m:t>
              </m:r>
            </m:oMath>
          </w:p>
        </w:tc>
        <w:tc>
          <w:tcPr>
            <w:tcW w:w="0" w:type="auto"/>
            <w:hideMark/>
          </w:tcPr>
          <w:p w14:paraId="4983AE88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5BCB7644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да</w:t>
            </w:r>
          </w:p>
        </w:tc>
      </w:tr>
      <w:tr w:rsidR="00647AD5" w:rsidRPr="00DB3A5C" w14:paraId="30C14980" w14:textId="77777777" w:rsidTr="00BE18AB">
        <w:trPr>
          <w:trHeight w:val="259"/>
        </w:trPr>
        <w:tc>
          <w:tcPr>
            <w:tcW w:w="0" w:type="auto"/>
            <w:hideMark/>
          </w:tcPr>
          <w:p w14:paraId="309AB104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proofErr w:type="spellStart"/>
            <w:r w:rsidRPr="00DB3A5C">
              <w:rPr>
                <w:szCs w:val="28"/>
              </w:rPr>
              <w:t>Битоническая</w:t>
            </w:r>
            <w:proofErr w:type="spellEnd"/>
          </w:p>
        </w:tc>
        <w:tc>
          <w:tcPr>
            <w:tcW w:w="0" w:type="auto"/>
            <w:hideMark/>
          </w:tcPr>
          <w:p w14:paraId="3985A76B" w14:textId="3A737109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(nlog2n)</m:t>
              </m:r>
            </m:oMath>
          </w:p>
        </w:tc>
        <w:tc>
          <w:tcPr>
            <w:tcW w:w="0" w:type="auto"/>
            <w:hideMark/>
          </w:tcPr>
          <w:p w14:paraId="577479DA" w14:textId="6B6FD5BB" w:rsidR="00647AD5" w:rsidRPr="00DB3A5C" w:rsidRDefault="00DB3A5C" w:rsidP="00CB2CCC">
            <w:pPr>
              <w:jc w:val="center"/>
              <w:rPr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Θ(nlog2n)</m:t>
                </m:r>
              </m:oMath>
            </m:oMathPara>
          </w:p>
        </w:tc>
        <w:tc>
          <w:tcPr>
            <w:tcW w:w="0" w:type="auto"/>
            <w:hideMark/>
          </w:tcPr>
          <w:p w14:paraId="2EDD91BF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052D2A6D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нет</w:t>
            </w:r>
          </w:p>
        </w:tc>
      </w:tr>
      <w:tr w:rsidR="00647AD5" w:rsidRPr="00DB3A5C" w14:paraId="60B131D4" w14:textId="77777777" w:rsidTr="00BE18AB">
        <w:trPr>
          <w:trHeight w:val="259"/>
        </w:trPr>
        <w:tc>
          <w:tcPr>
            <w:tcW w:w="0" w:type="auto"/>
            <w:hideMark/>
          </w:tcPr>
          <w:p w14:paraId="022D8C4B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proofErr w:type="spellStart"/>
            <w:r w:rsidRPr="00DB3A5C">
              <w:rPr>
                <w:szCs w:val="28"/>
              </w:rPr>
              <w:t>Бэтчера</w:t>
            </w:r>
            <w:proofErr w:type="spellEnd"/>
          </w:p>
        </w:tc>
        <w:tc>
          <w:tcPr>
            <w:tcW w:w="0" w:type="auto"/>
            <w:hideMark/>
          </w:tcPr>
          <w:p w14:paraId="286BD617" w14:textId="6E585FF3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(nlog2n)</m:t>
              </m:r>
            </m:oMath>
          </w:p>
        </w:tc>
        <w:tc>
          <w:tcPr>
            <w:tcW w:w="0" w:type="auto"/>
            <w:hideMark/>
          </w:tcPr>
          <w:p w14:paraId="4C00F6B7" w14:textId="7C31709F" w:rsidR="00647AD5" w:rsidRPr="00DB3A5C" w:rsidRDefault="00DB3A5C" w:rsidP="00CB2CCC">
            <w:pPr>
              <w:jc w:val="center"/>
              <w:rPr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Θ(nlog2n)</m:t>
                </m:r>
              </m:oMath>
            </m:oMathPara>
          </w:p>
        </w:tc>
        <w:tc>
          <w:tcPr>
            <w:tcW w:w="0" w:type="auto"/>
            <w:hideMark/>
          </w:tcPr>
          <w:p w14:paraId="606964DB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неустойчивая</w:t>
            </w:r>
          </w:p>
        </w:tc>
        <w:tc>
          <w:tcPr>
            <w:tcW w:w="0" w:type="auto"/>
            <w:hideMark/>
          </w:tcPr>
          <w:p w14:paraId="464F064A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нет</w:t>
            </w:r>
          </w:p>
        </w:tc>
      </w:tr>
      <w:tr w:rsidR="00647AD5" w:rsidRPr="00DB3A5C" w14:paraId="3312E8EB" w14:textId="77777777" w:rsidTr="00BE18AB">
        <w:trPr>
          <w:trHeight w:val="275"/>
        </w:trPr>
        <w:tc>
          <w:tcPr>
            <w:tcW w:w="0" w:type="auto"/>
            <w:hideMark/>
          </w:tcPr>
          <w:p w14:paraId="08D16FE8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Подсчётом</w:t>
            </w:r>
          </w:p>
        </w:tc>
        <w:tc>
          <w:tcPr>
            <w:tcW w:w="0" w:type="auto"/>
            <w:hideMark/>
          </w:tcPr>
          <w:p w14:paraId="65BEBB3F" w14:textId="4C5DDE48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(n+k)</m:t>
              </m:r>
            </m:oMath>
          </w:p>
        </w:tc>
        <w:tc>
          <w:tcPr>
            <w:tcW w:w="0" w:type="auto"/>
            <w:hideMark/>
          </w:tcPr>
          <w:p w14:paraId="612240EB" w14:textId="7FE8B60B" w:rsidR="00647AD5" w:rsidRPr="00DB3A5C" w:rsidRDefault="00DB3A5C" w:rsidP="00CB2CCC">
            <w:pPr>
              <w:jc w:val="center"/>
              <w:rPr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Θ(n+k)</m:t>
                </m:r>
              </m:oMath>
            </m:oMathPara>
          </w:p>
        </w:tc>
        <w:tc>
          <w:tcPr>
            <w:tcW w:w="0" w:type="auto"/>
            <w:hideMark/>
          </w:tcPr>
          <w:p w14:paraId="6C7FE76A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01DDBFC7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нет (без сравнений)</w:t>
            </w:r>
          </w:p>
        </w:tc>
      </w:tr>
      <w:tr w:rsidR="00647AD5" w:rsidRPr="00DB3A5C" w14:paraId="45D5556D" w14:textId="77777777" w:rsidTr="00BE18AB">
        <w:trPr>
          <w:trHeight w:val="275"/>
        </w:trPr>
        <w:tc>
          <w:tcPr>
            <w:tcW w:w="0" w:type="auto"/>
            <w:hideMark/>
          </w:tcPr>
          <w:p w14:paraId="777E5EFB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Поразрядная</w:t>
            </w:r>
          </w:p>
        </w:tc>
        <w:tc>
          <w:tcPr>
            <w:tcW w:w="0" w:type="auto"/>
            <w:hideMark/>
          </w:tcPr>
          <w:p w14:paraId="460EAB55" w14:textId="20E01EF4" w:rsidR="00647AD5" w:rsidRPr="00DB3A5C" w:rsidRDefault="00831DCE" w:rsidP="00CB2CCC">
            <w:pPr>
              <w:jc w:val="center"/>
              <w:rPr>
                <w:szCs w:val="28"/>
              </w:rPr>
            </w:pPr>
            <w:r w:rsidRPr="00DB3A5C">
              <w:rPr>
                <w:rFonts w:ascii="Cambria Math" w:hAnsi="Cambria Math" w:cs="Cambria Math"/>
                <w:szCs w:val="28"/>
              </w:rPr>
              <w:t>𝛩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(d(n+k))</m:t>
              </m:r>
            </m:oMath>
          </w:p>
        </w:tc>
        <w:tc>
          <w:tcPr>
            <w:tcW w:w="0" w:type="auto"/>
            <w:hideMark/>
          </w:tcPr>
          <w:p w14:paraId="3BCFC84D" w14:textId="0CD9AD42" w:rsidR="00647AD5" w:rsidRPr="00DB3A5C" w:rsidRDefault="00DB3A5C" w:rsidP="00CB2CCC">
            <w:pPr>
              <w:jc w:val="center"/>
              <w:rPr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Θ(d(n+k))</m:t>
                </m:r>
              </m:oMath>
            </m:oMathPara>
          </w:p>
        </w:tc>
        <w:tc>
          <w:tcPr>
            <w:tcW w:w="0" w:type="auto"/>
            <w:hideMark/>
          </w:tcPr>
          <w:p w14:paraId="2591A73B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устойчивая</w:t>
            </w:r>
          </w:p>
        </w:tc>
        <w:tc>
          <w:tcPr>
            <w:tcW w:w="0" w:type="auto"/>
            <w:hideMark/>
          </w:tcPr>
          <w:p w14:paraId="5FC93A7A" w14:textId="77777777" w:rsidR="00647AD5" w:rsidRPr="00DB3A5C" w:rsidRDefault="00647AD5" w:rsidP="00CB2CCC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нет (без сравнений)</w:t>
            </w:r>
          </w:p>
        </w:tc>
      </w:tr>
    </w:tbl>
    <w:p w14:paraId="428C93FB" w14:textId="77777777" w:rsidR="0048416F" w:rsidRPr="00DB3A5C" w:rsidRDefault="0048416F" w:rsidP="00647AD5">
      <w:pPr>
        <w:ind w:firstLine="708"/>
        <w:jc w:val="both"/>
      </w:pPr>
    </w:p>
    <w:p w14:paraId="00742331" w14:textId="31468E98" w:rsidR="00647AD5" w:rsidRPr="00DB3A5C" w:rsidRDefault="00647AD5" w:rsidP="00647AD5">
      <w:pPr>
        <w:ind w:firstLine="708"/>
        <w:jc w:val="both"/>
        <w:rPr>
          <w:rFonts w:eastAsiaTheme="minorHAnsi" w:cstheme="minorBidi"/>
          <w:kern w:val="2"/>
          <w:lang w:eastAsia="en-US"/>
          <w14:ligatures w14:val="standardContextual"/>
        </w:rPr>
      </w:pPr>
      <w:r w:rsidRPr="00DB3A5C">
        <w:t xml:space="preserve">В контексте настоящей работы ключевыми являются два признака: </w:t>
      </w:r>
      <w:r w:rsidRPr="00DB3A5C">
        <w:rPr>
          <w:rStyle w:val="af1"/>
          <w:i w:val="0"/>
          <w:iCs w:val="0"/>
        </w:rPr>
        <w:t>зависимость от данных</w:t>
      </w:r>
      <w:r w:rsidRPr="00DB3A5C">
        <w:t xml:space="preserve"> и </w:t>
      </w:r>
      <w:r w:rsidRPr="00DB3A5C">
        <w:rPr>
          <w:rStyle w:val="af1"/>
          <w:i w:val="0"/>
          <w:iCs w:val="0"/>
        </w:rPr>
        <w:t>структура рекурсии</w:t>
      </w:r>
      <w:r w:rsidRPr="00DB3A5C">
        <w:t>. Именно эти признаки определяют применимость основного математического инструмента — метода решения рекуррентных соотношений — к анализу конкретного алгоритма (подробнее см. п. 1.2 и главу 2).</w:t>
      </w:r>
    </w:p>
    <w:p w14:paraId="647AC3E3" w14:textId="31830827" w:rsidR="002628DC" w:rsidRPr="00DB3A5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1" w:name="_Toc233302264"/>
      <w:r w:rsidRPr="00DB3A5C">
        <w:rPr>
          <w:noProof/>
        </w:rPr>
        <w:lastRenderedPageBreak/>
        <w:t>1.1.2 Сортировочные сети: определение и свойства</w:t>
      </w:r>
      <w:bookmarkEnd w:id="21"/>
    </w:p>
    <w:p w14:paraId="7646556E" w14:textId="1F11A403" w:rsidR="00647AD5" w:rsidRPr="00DB3A5C" w:rsidRDefault="00647AD5" w:rsidP="00B405D0">
      <w:pPr>
        <w:ind w:firstLine="708"/>
        <w:jc w:val="both"/>
      </w:pPr>
      <w:r w:rsidRPr="00DB3A5C">
        <w:t>Сортировочная сеть</w:t>
      </w:r>
      <w:r w:rsidR="005E5205" w:rsidRPr="00DB3A5C">
        <w:t xml:space="preserve"> </w:t>
      </w:r>
      <w:proofErr w:type="gramStart"/>
      <w:r w:rsidR="005E5205" w:rsidRPr="00DB3A5C">
        <w:t xml:space="preserve">- </w:t>
      </w:r>
      <w:r w:rsidRPr="00DB3A5C">
        <w:t>это</w:t>
      </w:r>
      <w:proofErr w:type="gramEnd"/>
      <w:r w:rsidRPr="00DB3A5C">
        <w:t xml:space="preserve"> специальный класс алгоритмов сортировки, в которых последовательность выполняемых операций сравнения и пары сравниваемых позиций строго фиксированы и не зависят от значений входных данных. Концепция сортировочных сетей была введена в середине 1960-х годов в работе К. Э. </w:t>
      </w:r>
      <w:proofErr w:type="spellStart"/>
      <w:r w:rsidRPr="00DB3A5C">
        <w:t>Бэтчера</w:t>
      </w:r>
      <w:proofErr w:type="spellEnd"/>
      <w:r w:rsidRPr="00DB3A5C">
        <w:t xml:space="preserve"> и получила классическое изложение в монографии Д. Кнута «Искусство программирования» (том 3, раздел 5.3.4) [</w:t>
      </w:r>
      <w:r w:rsidR="00E92C85" w:rsidRPr="00DB3A5C">
        <w:t>18</w:t>
      </w:r>
      <w:r w:rsidRPr="00DB3A5C">
        <w:t>].</w:t>
      </w:r>
    </w:p>
    <w:p w14:paraId="6D6E1434" w14:textId="25B0F9C2" w:rsidR="00CA3875" w:rsidRPr="00DB3A5C" w:rsidRDefault="00CA3875" w:rsidP="00B405D0">
      <w:pPr>
        <w:ind w:firstLine="708"/>
        <w:jc w:val="both"/>
      </w:pPr>
      <w:r w:rsidRPr="00DB3A5C">
        <w:rPr>
          <w:rStyle w:val="af2"/>
        </w:rPr>
        <w:t>Определение 1.1.</w:t>
      </w:r>
      <w:r w:rsidRPr="00DB3A5C">
        <w:t xml:space="preserve"> </w:t>
      </w:r>
      <w:r w:rsidRPr="00DB3A5C">
        <w:rPr>
          <w:rStyle w:val="af1"/>
          <w:i w:val="0"/>
          <w:iCs w:val="0"/>
        </w:rPr>
        <w:t>Компаратором</w:t>
      </w:r>
      <w:r w:rsidRPr="00DB3A5C">
        <w:t xml:space="preserve"> называется элементарный функциональный блок с двумя входами </w:t>
      </w:r>
      <w:r w:rsidRPr="00DB3A5C">
        <w:rPr>
          <w:rStyle w:val="mord"/>
        </w:rPr>
        <w:t>x</w:t>
      </w:r>
      <w:r w:rsidRPr="00DB3A5C">
        <w:t xml:space="preserve"> и </w:t>
      </w:r>
      <w:r w:rsidRPr="00DB3A5C">
        <w:rPr>
          <w:rStyle w:val="mord"/>
        </w:rPr>
        <w:t>y</w:t>
      </w:r>
      <w:r w:rsidRPr="00DB3A5C">
        <w:t xml:space="preserve"> и двумя выходами </w:t>
      </w:r>
      <w:r w:rsidRPr="00DB3A5C">
        <w:rPr>
          <w:rStyle w:val="mord"/>
        </w:rPr>
        <w:t>x′</w:t>
      </w:r>
      <w:r w:rsidRPr="00DB3A5C">
        <w:rPr>
          <w:rStyle w:val="mrel"/>
        </w:rPr>
        <w:t>=</w:t>
      </w:r>
      <m:oMath>
        <m:r>
          <m:rPr>
            <m:sty m:val="p"/>
          </m:rPr>
          <w:rPr>
            <w:rStyle w:val="mop"/>
            <w:rFonts w:ascii="Cambria Math" w:hAnsi="Cambria Math"/>
          </w:rPr>
          <m:t>min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x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r>
          <m:rPr>
            <m:sty m:val="p"/>
          </m:rPr>
          <w:rPr>
            <w:rStyle w:val="mord"/>
            <w:rFonts w:ascii="Cambria Math" w:hAnsi="Cambria Math"/>
          </w:rPr>
          <m:t>y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 и </w:t>
      </w:r>
      <w:r w:rsidRPr="00DB3A5C">
        <w:rPr>
          <w:rStyle w:val="mord"/>
        </w:rPr>
        <w:t>y′</w:t>
      </w:r>
      <w:r w:rsidRPr="00DB3A5C">
        <w:rPr>
          <w:rStyle w:val="mrel"/>
        </w:rPr>
        <w:t xml:space="preserve">= </w:t>
      </w:r>
      <m:oMath>
        <m:r>
          <m:rPr>
            <m:sty m:val="p"/>
          </m:rPr>
          <w:rPr>
            <w:rStyle w:val="mop"/>
            <w:rFonts w:ascii="Cambria Math" w:hAnsi="Cambria Math"/>
          </w:rPr>
          <m:t>max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x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r>
          <m:rPr>
            <m:sty m:val="p"/>
          </m:rPr>
          <w:rPr>
            <w:rStyle w:val="mord"/>
            <w:rFonts w:ascii="Cambria Math" w:hAnsi="Cambria Math"/>
          </w:rPr>
          <m:t>y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>. В схемной нотации сортировочных сетей компаратор изображается двумя горизонтальными параллельными линиями (провода), соединёнными вертикальным отрезком, указывающим пару сравниваемых позиций.</w:t>
      </w:r>
    </w:p>
    <w:p w14:paraId="603E450D" w14:textId="1B651A91" w:rsidR="00CA3875" w:rsidRPr="00DB3A5C" w:rsidRDefault="00CA3875" w:rsidP="00B405D0">
      <w:pPr>
        <w:ind w:firstLine="708"/>
        <w:jc w:val="both"/>
      </w:pPr>
      <w:r w:rsidRPr="00DB3A5C">
        <w:rPr>
          <w:rStyle w:val="af2"/>
        </w:rPr>
        <w:t>Определение 1.2.</w:t>
      </w:r>
      <w:r w:rsidRPr="00DB3A5C">
        <w:t xml:space="preserve"> </w:t>
      </w:r>
      <w:r w:rsidRPr="00DB3A5C">
        <w:rPr>
          <w:rStyle w:val="af1"/>
          <w:i w:val="0"/>
          <w:iCs w:val="0"/>
        </w:rPr>
        <w:t>Сортировочной сетью</w:t>
      </w:r>
      <w:r w:rsidRPr="00DB3A5C">
        <w:t xml:space="preserve"> для входов длины </w:t>
      </w:r>
      <w:r w:rsidRPr="00DB3A5C">
        <w:rPr>
          <w:rStyle w:val="mord"/>
        </w:rPr>
        <w:t>n</w:t>
      </w:r>
      <w:r w:rsidRPr="00DB3A5C">
        <w:t xml:space="preserve"> называется конечная последовательность компараторов </w:t>
      </w:r>
      <m:oMath>
        <m:r>
          <m:rPr>
            <m:sty m:val="p"/>
          </m:rPr>
          <w:rPr>
            <w:rStyle w:val="mord"/>
            <w:rFonts w:ascii="Cambria Math" w:hAnsi="Cambria Math"/>
          </w:rPr>
          <m:t>C1</m:t>
        </m:r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r>
          <m:rPr>
            <m:sty m:val="p"/>
          </m:rPr>
          <w:rPr>
            <w:rStyle w:val="mord"/>
            <w:rFonts w:ascii="Cambria Math" w:hAnsi="Cambria Math"/>
          </w:rPr>
          <m:t>C2</m:t>
        </m:r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r>
          <m:rPr>
            <m:sty m:val="p"/>
          </m:rPr>
          <w:rPr>
            <w:rStyle w:val="minner"/>
            <w:rFonts w:ascii="Cambria Math" w:hAnsi="Cambria Math"/>
          </w:rPr>
          <m:t>…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r>
          <m:rPr>
            <m:sty m:val="p"/>
          </m:rPr>
          <w:rPr>
            <w:rStyle w:val="mord"/>
            <w:rFonts w:ascii="Cambria Math" w:hAnsi="Cambria Math"/>
          </w:rPr>
          <m:t>Cs</m:t>
        </m:r>
      </m:oMath>
      <w:r w:rsidRPr="00DB3A5C">
        <w:rPr>
          <w:rStyle w:val="vlist-s"/>
        </w:rPr>
        <w:t>​</w:t>
      </w:r>
      <w:r w:rsidRPr="00DB3A5C">
        <w:t xml:space="preserve">, каждый из которых </w:t>
      </w:r>
      <m:oMath>
        <m:r>
          <m:rPr>
            <m:sty m:val="p"/>
          </m:rPr>
          <w:rPr>
            <w:rFonts w:ascii="Cambria Math" w:hAnsi="Cambria Math"/>
          </w:rPr>
          <m:t>C</m:t>
        </m:r>
        <m:r>
          <m:rPr>
            <m:sty m:val="p"/>
          </m:rPr>
          <w:rPr>
            <w:rFonts w:ascii="Segoe UI Symbol" w:hAnsi="Segoe UI Symbol" w:cs="Segoe UI Symbol"/>
          </w:rPr>
          <m:t>ₖ</m:t>
        </m:r>
      </m:oMath>
      <w:r w:rsidRPr="00DB3A5C">
        <w:rPr>
          <w:rStyle w:val="vlist-s"/>
        </w:rPr>
        <w:t>​</w:t>
      </w:r>
      <w:r w:rsidRPr="00DB3A5C">
        <w:t xml:space="preserve"> задаётся упорядоченной парой индексов </w:t>
      </w:r>
      <w:r w:rsidRPr="00DB3A5C">
        <w:rPr>
          <w:rStyle w:val="mopen"/>
        </w:rPr>
        <w:t>(iₖ, jₖ)</w:t>
      </w:r>
      <m:oMath>
        <m:r>
          <m:rPr>
            <m:sty m:val="p"/>
          </m:rPr>
          <w:rPr>
            <w:rFonts w:ascii="Cambria Math" w:hAnsi="Cambria Math"/>
          </w:rPr>
          <m:t xml:space="preserve">,  </m:t>
        </m:r>
        <m:r>
          <m:rPr>
            <m:sty m:val="p"/>
          </m:rPr>
          <w:rPr>
            <w:rStyle w:val="mord"/>
            <w:rFonts w:ascii="Cambria Math" w:hAnsi="Cambria Math"/>
          </w:rPr>
          <m:t>0 ≤ i</m:t>
        </m:r>
        <m:r>
          <m:rPr>
            <m:sty m:val="p"/>
          </m:rPr>
          <w:rPr>
            <w:rStyle w:val="mord"/>
            <w:rFonts w:ascii="Segoe UI Symbol" w:hAnsi="Segoe UI Symbol" w:cs="Segoe UI Symbol"/>
          </w:rPr>
          <m:t>ₖ</m:t>
        </m:r>
        <m:r>
          <m:rPr>
            <m:sty m:val="p"/>
          </m:rPr>
          <w:rPr>
            <w:rStyle w:val="mord"/>
            <w:rFonts w:ascii="Cambria Math" w:hAnsi="Cambria Math"/>
          </w:rPr>
          <m:t xml:space="preserve"> &lt; j</m:t>
        </m:r>
        <m:r>
          <m:rPr>
            <m:sty m:val="p"/>
          </m:rPr>
          <w:rPr>
            <w:rStyle w:val="mord"/>
            <w:rFonts w:ascii="Segoe UI Symbol" w:hAnsi="Segoe UI Symbol" w:cs="Segoe UI Symbol"/>
          </w:rPr>
          <m:t>ₖ</m:t>
        </m:r>
        <m:r>
          <m:rPr>
            <m:sty m:val="p"/>
          </m:rPr>
          <w:rPr>
            <w:rStyle w:val="mord"/>
            <w:rFonts w:ascii="Cambria Math" w:hAnsi="Cambria Math"/>
          </w:rPr>
          <m:t xml:space="preserve"> ≤ n - 1</m:t>
        </m:r>
      </m:oMath>
      <w:r w:rsidRPr="00DB3A5C">
        <w:t xml:space="preserve">. При подаче на вход последовательности </w:t>
      </w:r>
      <m:oMath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Style w:val="mord"/>
            <w:rFonts w:ascii="Cambria Math" w:hAnsi="Cambria Math"/>
          </w:rPr>
          <m:t xml:space="preserve">, 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Style w:val="mord"/>
            <w:rFonts w:ascii="Cambria Math" w:hAnsi="Cambria Math"/>
          </w:rPr>
          <m:t>, …, a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Segoe UI Symbol" w:hAnsi="Segoe UI Symbol" w:cs="Segoe UI Symbol"/>
              </w:rPr>
              <m:t>ₙ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-1</m:t>
            </m:r>
          </m:sup>
        </m:sSup>
      </m:oMath>
      <w:r w:rsidRPr="00DB3A5C">
        <w:rPr>
          <w:rStyle w:val="vlist-s"/>
        </w:rPr>
        <w:t>​</w:t>
      </w:r>
      <w:r w:rsidRPr="00DB3A5C">
        <w:t xml:space="preserve"> сеть последовательно выполняет операции сравнения–обмена: для каждого </w:t>
      </w:r>
      <m:oMath>
        <m:r>
          <m:rPr>
            <m:sty m:val="p"/>
          </m:rPr>
          <w:rPr>
            <w:rFonts w:ascii="Cambria Math" w:hAnsi="Cambria Math"/>
          </w:rPr>
          <m:t>C</m:t>
        </m:r>
        <m:r>
          <m:rPr>
            <m:sty m:val="p"/>
          </m:rPr>
          <w:rPr>
            <w:rFonts w:ascii="Segoe UI Symbol" w:hAnsi="Segoe UI Symbol" w:cs="Segoe UI Symbol"/>
          </w:rPr>
          <m:t>ₖ</m:t>
        </m:r>
      </m:oMath>
      <w:r w:rsidRPr="00DB3A5C">
        <w:rPr>
          <w:rStyle w:val="vlist-s"/>
        </w:rPr>
        <w:t>​</w:t>
      </w:r>
      <w:r w:rsidRPr="00DB3A5C">
        <w:t xml:space="preserve"> </w:t>
      </w:r>
      <w:r w:rsidRPr="00DB3A5C">
        <w:rPr>
          <w:rStyle w:val="vlist-s"/>
        </w:rPr>
        <w:t>​</w:t>
      </w:r>
      <w:r w:rsidRPr="00DB3A5C">
        <w:t xml:space="preserve"> значения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Style w:val="mord"/>
                    <w:rFonts w:ascii="Segoe UI Symbol" w:hAnsi="Segoe UI Symbol" w:cs="Segoe UI Symbol"/>
                  </w:rPr>
                  <m:t>ₖ</m:t>
                </m:r>
              </m:e>
            </m:d>
          </m:sub>
        </m:sSub>
      </m:oMath>
      <w:r w:rsidRPr="00DB3A5C">
        <w:rPr>
          <w:rStyle w:val="vlist-s"/>
        </w:rPr>
        <w:t>​​</w:t>
      </w:r>
      <w:r w:rsidRPr="00DB3A5C"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Style w:val="mord"/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j</m:t>
                </m:r>
                <m:r>
                  <m:rPr>
                    <m:sty m:val="p"/>
                  </m:rPr>
                  <w:rPr>
                    <w:rStyle w:val="mord"/>
                    <w:rFonts w:ascii="Segoe UI Symbol" w:hAnsi="Segoe UI Symbol" w:cs="Segoe UI Symbol"/>
                  </w:rPr>
                  <m:t>ₖ</m:t>
                </m:r>
              </m:e>
            </m:d>
          </m:sub>
        </m:sSub>
      </m:oMath>
      <w:r w:rsidRPr="00DB3A5C">
        <w:rPr>
          <w:rStyle w:val="vlist-s"/>
        </w:rPr>
        <w:t>​​</w:t>
      </w:r>
      <w:r w:rsidRPr="00DB3A5C">
        <w:t xml:space="preserve"> заменяются 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min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Style w:val="mop"/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Style w:val="mop"/>
                            <w:rFonts w:ascii="Segoe UI Symbol" w:hAnsi="Segoe UI Symbol" w:cs="Segoe UI Symbol"/>
                          </w:rPr>
                          <m:t>ₖ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Style w:val="mop"/>
                            <w:rFonts w:ascii="Cambria Math" w:hAnsi="Cambria Math"/>
                          </w:rPr>
                          <m:t>j</m:t>
                        </m:r>
                        <m:r>
                          <m:rPr>
                            <m:sty m:val="p"/>
                          </m:rPr>
                          <w:rPr>
                            <w:rStyle w:val="mop"/>
                            <w:rFonts w:ascii="Segoe UI Symbol" w:hAnsi="Segoe UI Symbol" w:cs="Segoe UI Symbol"/>
                          </w:rPr>
                          <m:t>ₖ</m:t>
                        </m:r>
                      </m:e>
                    </m:d>
                  </m:sub>
                </m:sSub>
              </m:e>
            </m:d>
          </m:e>
        </m:func>
      </m:oMath>
      <w:r w:rsidRPr="00DB3A5C">
        <w:t xml:space="preserve"> и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Style w:val="mop"/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Style w:val="mop"/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Style w:val="mop"/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Style w:val="mop"/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Style w:val="mop"/>
                            <w:rFonts w:ascii="Segoe UI Symbol" w:hAnsi="Segoe UI Symbol" w:cs="Segoe UI Symbol"/>
                          </w:rPr>
                          <m:t>ₖ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Style w:val="mop"/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mop"/>
                        <w:rFonts w:ascii="Cambria Math" w:hAnsi="Cambria Math"/>
                      </w:rPr>
                      <m:t>a</m:t>
                    </m:r>
                  </m:e>
                  <m:sub>
                    <m:d>
                      <m:dPr>
                        <m:begChr m:val="{"/>
                        <m:endChr m:val="}"/>
                        <m:ctrlPr>
                          <w:rPr>
                            <w:rStyle w:val="mop"/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Style w:val="mop"/>
                            <w:rFonts w:ascii="Cambria Math" w:hAnsi="Cambria Math"/>
                          </w:rPr>
                          <m:t>j</m:t>
                        </m:r>
                        <m:r>
                          <m:rPr>
                            <m:sty m:val="p"/>
                          </m:rPr>
                          <w:rPr>
                            <w:rStyle w:val="mop"/>
                            <w:rFonts w:ascii="Segoe UI Symbol" w:hAnsi="Segoe UI Symbol" w:cs="Segoe UI Symbol"/>
                          </w:rPr>
                          <m:t>ₖ</m:t>
                        </m:r>
                      </m:e>
                    </m:d>
                  </m:sub>
                </m:sSub>
              </m:e>
            </m:d>
          </m:e>
        </m:func>
      </m:oMath>
      <w:r w:rsidRPr="00DB3A5C">
        <w:t xml:space="preserve"> соответственно. Сеть называется сортировочной, если для любой входной последовательности её выходная последовательность оказывается неубывающей.</w:t>
      </w:r>
    </w:p>
    <w:p w14:paraId="424B1279" w14:textId="358368AC" w:rsidR="00CA3875" w:rsidRPr="00DB3A5C" w:rsidRDefault="00CA3875" w:rsidP="00B405D0">
      <w:pPr>
        <w:ind w:firstLine="708"/>
        <w:jc w:val="both"/>
      </w:pPr>
      <w:r w:rsidRPr="00DB3A5C">
        <w:t xml:space="preserve">Ключевая особенность сортировочной сети состоит в том, что ни общее число компараторов, ни пары индексов, ни порядок их выполнения </w:t>
      </w:r>
      <w:r w:rsidRPr="00DB3A5C">
        <w:rPr>
          <w:rStyle w:val="af1"/>
          <w:i w:val="0"/>
          <w:iCs w:val="0"/>
        </w:rPr>
        <w:t>не зависят</w:t>
      </w:r>
      <w:r w:rsidRPr="00DB3A5C">
        <w:t xml:space="preserve"> от значений ключей </w:t>
      </w:r>
      <w:r w:rsidR="00E67344" w:rsidRPr="00DB3A5C">
        <w:t>-</w:t>
      </w:r>
      <w:r w:rsidRPr="00DB3A5C">
        <w:t xml:space="preserve"> они определяются исключительно длиной входа </w:t>
      </w:r>
      <w:r w:rsidRPr="00DB3A5C">
        <w:rPr>
          <w:rStyle w:val="mord"/>
        </w:rPr>
        <w:t>n</w:t>
      </w:r>
      <w:r w:rsidRPr="00DB3A5C">
        <w:t xml:space="preserve">. Этим сортировочная сеть принципиально отличается от классических алгоритмов сортировки сравнениями, в которых выбор следующей операции (сравнения, </w:t>
      </w:r>
      <w:r w:rsidRPr="00DB3A5C">
        <w:lastRenderedPageBreak/>
        <w:t>обмена, рекурсивного вызова) диктуется результатами предыдущих сравнений.</w:t>
      </w:r>
    </w:p>
    <w:p w14:paraId="689B9A01" w14:textId="77777777" w:rsidR="00CA3875" w:rsidRPr="00DB3A5C" w:rsidRDefault="00CA3875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С каждой сортировочной сетью связаны две фундаментальные характеристики сложности.</w:t>
      </w:r>
    </w:p>
    <w:p w14:paraId="347016D8" w14:textId="3F3A88EB" w:rsidR="00CA3875" w:rsidRPr="00DB3A5C" w:rsidRDefault="00CA3875" w:rsidP="00C17A38">
      <w:pPr>
        <w:ind w:firstLine="708"/>
        <w:jc w:val="both"/>
        <w:rPr>
          <w:lang w:eastAsia="en-US"/>
        </w:rPr>
      </w:pPr>
      <w:r w:rsidRPr="00DB3A5C">
        <w:rPr>
          <w:b/>
          <w:bCs/>
          <w:lang w:eastAsia="en-US"/>
        </w:rPr>
        <w:t>Определение 1.3.</w:t>
      </w:r>
      <w:r w:rsidRPr="00DB3A5C">
        <w:rPr>
          <w:lang w:eastAsia="en-US"/>
        </w:rPr>
        <w:t xml:space="preserve"> Размер сети S(n) </w:t>
      </w:r>
      <w:r w:rsidR="005171BA" w:rsidRPr="00DB3A5C">
        <w:rPr>
          <w:lang w:eastAsia="en-US"/>
        </w:rPr>
        <w:t>-</w:t>
      </w:r>
      <w:r w:rsidRPr="00DB3A5C">
        <w:rPr>
          <w:lang w:eastAsia="en-US"/>
        </w:rPr>
        <w:t xml:space="preserve"> общее число компараторов в сети. Размер определяет сложность последовательного исполнения: если каждая операция сравнения–обмена выполняется за единичное время, полное время работы сети составляет S(n).</w:t>
      </w:r>
    </w:p>
    <w:p w14:paraId="34F0C5DF" w14:textId="4B292752" w:rsidR="00CA3875" w:rsidRPr="00DB3A5C" w:rsidRDefault="00CA3875" w:rsidP="00C17A38">
      <w:pPr>
        <w:ind w:firstLine="708"/>
        <w:jc w:val="both"/>
        <w:rPr>
          <w:lang w:eastAsia="en-US"/>
        </w:rPr>
      </w:pPr>
      <w:r w:rsidRPr="00DB3A5C">
        <w:rPr>
          <w:b/>
          <w:bCs/>
          <w:lang w:eastAsia="en-US"/>
        </w:rPr>
        <w:t>Определение 1.4.</w:t>
      </w:r>
      <w:r w:rsidRPr="00DB3A5C">
        <w:rPr>
          <w:lang w:eastAsia="en-US"/>
        </w:rPr>
        <w:t xml:space="preserve"> Глубиной сети d(n) называется длина наибольшего по числу последовательно зависимых компараторов ориентированного пути в графе зависимостей сети. Компараторы, работающие с непересекающимися парами индексов, могут быть исполнены одновременно, поэтому глубина сети определяет параллельное время работы сети при наличии n процессоров.</w:t>
      </w:r>
    </w:p>
    <w:p w14:paraId="1E1D2ECC" w14:textId="454B56D2" w:rsidR="00CA3875" w:rsidRPr="00DB3A5C" w:rsidRDefault="00CA3875" w:rsidP="00B405D0">
      <w:pPr>
        <w:ind w:firstLine="708"/>
        <w:jc w:val="both"/>
      </w:pPr>
      <w:r w:rsidRPr="00DB3A5C">
        <w:t xml:space="preserve">Таким образом, размер S(n) характеризует «площадь» сети, а глубина </w:t>
      </w:r>
      <m:oMath>
        <m:r>
          <m:rPr>
            <m:sty m:val="p"/>
          </m:rPr>
          <w:rPr>
            <w:rFonts w:ascii="Cambria Math" w:hAnsi="Cambria Math"/>
          </w:rPr>
          <m:t xml:space="preserve">d(n) </m:t>
        </m:r>
      </m:oMath>
      <w:r w:rsidR="00E67344" w:rsidRPr="00DB3A5C">
        <w:t>-</w:t>
      </w:r>
      <w:r w:rsidRPr="00DB3A5C">
        <w:t xml:space="preserve"> длину её критического пути. Из определения непосредственно следует неравенство </w:t>
      </w:r>
      <m:oMath>
        <m:r>
          <m:rPr>
            <m:sty m:val="p"/>
          </m:rPr>
          <w:rPr>
            <w:rFonts w:ascii="Cambria Math" w:hAnsi="Cambria Math"/>
          </w:rPr>
          <m:t>d(n)≤S(n)</m:t>
        </m:r>
      </m:oMath>
      <w:r w:rsidRPr="00DB3A5C">
        <w:t xml:space="preserve">, и для любой сортировочной сети справедливы обе нижние границы: </w:t>
      </w:r>
      <m:oMath>
        <m:r>
          <m:rPr>
            <m:sty m:val="p"/>
          </m:rP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nlogn</m:t>
            </m:r>
          </m:e>
        </m:d>
      </m:oMath>
      <w:r w:rsidRPr="00DB3A5C">
        <w:t xml:space="preserve"> как следствие общей нижней границы для сортировки сравнениями (п. 1.3) и </w:t>
      </w:r>
      <m:oMath>
        <m:r>
          <m:rPr>
            <m:sty m:val="p"/>
          </m:rP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logn</m:t>
            </m:r>
          </m:e>
        </m:d>
      </m:oMath>
      <w:r w:rsidRPr="00DB3A5C">
        <w:t xml:space="preserve">, поскольку каждый входной ключ должен быть «связан» хотя бы с одним компаратором, а бинарное дерево зависимостей имеет глубину не менее </w:t>
      </w:r>
      <m:oMath>
        <m:r>
          <m:rPr>
            <m:sty m:val="p"/>
          </m:rPr>
          <w:rPr>
            <w:rFonts w:ascii="Cambria Math" w:hAnsi="Cambria Math"/>
          </w:rPr>
          <m:t>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n</m:t>
        </m:r>
      </m:oMath>
      <w:r w:rsidR="00761C62" w:rsidRPr="00DB3A5C">
        <w:t xml:space="preserve"> со</w:t>
      </w:r>
      <w:proofErr w:type="spellStart"/>
      <w:r w:rsidRPr="00DB3A5C">
        <w:t>ртировочные</w:t>
      </w:r>
      <w:proofErr w:type="spellEnd"/>
      <w:r w:rsidRPr="00DB3A5C">
        <w:t xml:space="preserve"> сети обладают рядом существенных прикладных свойств.</w:t>
      </w:r>
    </w:p>
    <w:p w14:paraId="60990E9E" w14:textId="6AF3471D" w:rsidR="00CA3875" w:rsidRPr="00DB3A5C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t>Детерминированность. Число операций точно фиксировано и известно заранее. Это обеспечивает постоянное время исполнения независимо от входных данных, что критически важно для криптографических применений, где утечка информации через зависимости времени исполнения от ключа является угрозой безопасности.</w:t>
      </w:r>
    </w:p>
    <w:p w14:paraId="6AD29A50" w14:textId="12AB83BA" w:rsidR="00CA3875" w:rsidRPr="00DB3A5C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lastRenderedPageBreak/>
        <w:t xml:space="preserve">Высокая степень параллелизма. Отношение </w:t>
      </w:r>
      <m:oMath>
        <m:f>
          <m:f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S</m:t>
            </m:r>
            <m:d>
              <m:dPr>
                <m:ctrl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d</m:t>
            </m:r>
            <m:d>
              <m:dPr>
                <m:ctrl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n</m:t>
                </m:r>
              </m:e>
            </m:d>
          </m:den>
        </m:f>
      </m:oMath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для сортировки Бэтчера и битонической сортировки составляет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</m:oMath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, что означает возможность одновременного выполнения порядка </w:t>
      </w:r>
      <m:oMath>
        <m:f>
          <m:f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компараторов на каждом параллельном такте. Это делает сортировочные сети удобным объектом для реализации на программируемых логических интегральных схемах (FPGA), графических процессорах (GPU) и в SIMD-архитектурах.</w:t>
      </w:r>
    </w:p>
    <w:p w14:paraId="2C76E3E1" w14:textId="77777777" w:rsidR="00CA3875" w:rsidRPr="00DB3A5C" w:rsidRDefault="00CA3875">
      <w:pPr>
        <w:pStyle w:val="a6"/>
        <w:numPr>
          <w:ilvl w:val="0"/>
          <w:numId w:val="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t>Модульность и регулярность структуры. Сортировочные сети строятся из одного типа простых блоков (компараторов) по рекурсивной схеме, что упрощает и аппаратную реализацию, и формальное доказательство корректности.</w:t>
      </w:r>
    </w:p>
    <w:p w14:paraId="3DA6FC4A" w14:textId="77777777" w:rsidR="00C17A38" w:rsidRPr="00DB3A5C" w:rsidRDefault="00C17A38" w:rsidP="00B05558">
      <w:pPr>
        <w:ind w:firstLine="708"/>
      </w:pPr>
      <w:r w:rsidRPr="00DB3A5C">
        <w:t>Среди многочисленных известных сортировочных сетей выделяются три теоретически значимых семейства:</w:t>
      </w:r>
    </w:p>
    <w:p w14:paraId="4A2968CA" w14:textId="236873AE" w:rsidR="00C17A38" w:rsidRPr="00DB3A5C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t>Сеть</w:t>
      </w:r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чётно-нечётного слияния </w:t>
      </w:r>
      <w:proofErr w:type="spellStart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(1968), обладающая размером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</m:t>
            </m:r>
            <m:sSup>
              <m:sSupPr>
                <m:ctrl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theme="minorBidi"/>
                    <w:kern w:val="2"/>
                    <w:sz w:val="28"/>
                    <w:szCs w:val="28"/>
                    <w14:ligatures w14:val="standardContextual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e>
        </m:d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 </m:t>
        </m:r>
      </m:oMath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и глубиной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Θ(log² n)</m:t>
        </m:r>
      </m:oMath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>, — центральный объект настоящего исследования;</w:t>
      </w:r>
    </w:p>
    <w:p w14:paraId="31A5F948" w14:textId="0CA6A51D" w:rsidR="00C17A38" w:rsidRPr="00DB3A5C" w:rsidRDefault="00C17A38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proofErr w:type="spellStart"/>
      <w:r w:rsidRPr="00DB3A5C">
        <w:rPr>
          <w:rFonts w:cstheme="minorBidi"/>
          <w:kern w:val="2"/>
          <w:sz w:val="28"/>
          <w:szCs w:val="28"/>
          <w14:ligatures w14:val="standardContextual"/>
        </w:rPr>
        <w:t>Битоническая</w:t>
      </w:r>
      <w:proofErr w:type="spellEnd"/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сортировка </w:t>
      </w:r>
      <w:proofErr w:type="spellStart"/>
      <w:r w:rsidRPr="00DB3A5C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с теми же асимптотическими характеристиками, но отличающаяся структурой </w:t>
      </w:r>
      <w:proofErr w:type="spellStart"/>
      <w:r w:rsidRPr="00DB3A5C">
        <w:rPr>
          <w:rFonts w:cstheme="minorBidi"/>
          <w:kern w:val="2"/>
          <w:sz w:val="28"/>
          <w:szCs w:val="28"/>
          <w14:ligatures w14:val="standardContextual"/>
        </w:rPr>
        <w:t>рекуррентности</w:t>
      </w:r>
      <w:proofErr w:type="spellEnd"/>
      <w:r w:rsidRPr="00DB3A5C">
        <w:rPr>
          <w:rFonts w:cstheme="minorBidi"/>
          <w:kern w:val="2"/>
          <w:sz w:val="28"/>
          <w:szCs w:val="28"/>
          <w14:ligatures w14:val="standardContextual"/>
        </w:rPr>
        <w:t>;</w:t>
      </w:r>
    </w:p>
    <w:p w14:paraId="47590836" w14:textId="45DE710A" w:rsidR="00C17A38" w:rsidRPr="00DB3A5C" w:rsidRDefault="00B07061">
      <w:pPr>
        <w:pStyle w:val="a6"/>
        <w:numPr>
          <w:ilvl w:val="0"/>
          <w:numId w:val="6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t>С</w:t>
      </w:r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еть AKS, предложенная в 1983 году М. </w:t>
      </w:r>
      <w:proofErr w:type="spellStart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>Айтаи</w:t>
      </w:r>
      <w:proofErr w:type="spellEnd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, Я. </w:t>
      </w:r>
      <w:proofErr w:type="spellStart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>Комлошем</w:t>
      </w:r>
      <w:proofErr w:type="spellEnd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и Э. </w:t>
      </w:r>
      <w:proofErr w:type="spellStart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>Семереди</w:t>
      </w:r>
      <w:proofErr w:type="spellEnd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, имеющая асимптотически оптимальные размер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nlogn</m:t>
            </m:r>
          </m:e>
        </m:d>
      </m:oMath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и глубину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Θ</m:t>
        </m:r>
        <m:d>
          <m:d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logn</m:t>
            </m:r>
          </m:e>
        </m:d>
      </m:oMath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, но с настолько большими скрытыми константами, что её практическая реализация оказывается нецелесообразной для любых разумных n (по замечанию Д. Кнута, метод </w:t>
      </w:r>
      <w:proofErr w:type="spellStart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="00C17A38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остаётся предпочтительным до тех пор, пока n не превосходит суммарный объём памяти всех вычислительных систем на Земле).</w:t>
      </w:r>
    </w:p>
    <w:p w14:paraId="05585AFB" w14:textId="2A5852E3" w:rsidR="00CA3875" w:rsidRPr="00DB3A5C" w:rsidRDefault="00C17A38" w:rsidP="00B05558">
      <w:pPr>
        <w:pStyle w:val="editorthemeparagraph"/>
        <w:spacing w:line="360" w:lineRule="auto"/>
        <w:ind w:firstLine="708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Далее в настоящей работе рассматривается первая из указанных сетей — чётно-нечётная сортировка слиянием </w:t>
      </w:r>
      <w:proofErr w:type="spellStart"/>
      <w:r w:rsidRPr="00DB3A5C">
        <w:rPr>
          <w:rFonts w:cstheme="minorBidi"/>
          <w:kern w:val="2"/>
          <w:sz w:val="28"/>
          <w:szCs w:val="28"/>
          <w14:ligatures w14:val="standardContextual"/>
        </w:rPr>
        <w:t>Бэтчера</w:t>
      </w:r>
      <w:proofErr w:type="spellEnd"/>
      <w:r w:rsidRPr="00DB3A5C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54B9BF6B" w14:textId="3AF00FB9" w:rsidR="002628DC" w:rsidRPr="00DB3A5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2" w:name="_Toc233302265"/>
      <w:r w:rsidRPr="00DB3A5C">
        <w:rPr>
          <w:noProof/>
        </w:rPr>
        <w:lastRenderedPageBreak/>
        <w:t>1.1.3 Чётно-нечётная сортировка слиянием Бэтчера</w:t>
      </w:r>
      <w:bookmarkEnd w:id="22"/>
    </w:p>
    <w:p w14:paraId="19A65D0A" w14:textId="431CCA47" w:rsidR="0060249B" w:rsidRPr="00DB3A5C" w:rsidRDefault="00C17A38" w:rsidP="0060249B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Чётно-нечётная сортировка слиянием (</w:t>
      </w:r>
      <w:proofErr w:type="spellStart"/>
      <w:r w:rsidRPr="00DB3A5C">
        <w:rPr>
          <w:lang w:eastAsia="en-US"/>
        </w:rPr>
        <w:t>odd-even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mergesort</w:t>
      </w:r>
      <w:proofErr w:type="spellEnd"/>
      <w:r w:rsidRPr="00DB3A5C">
        <w:rPr>
          <w:lang w:eastAsia="en-US"/>
        </w:rPr>
        <w:t xml:space="preserve">) была предложена К. Э. </w:t>
      </w:r>
      <w:proofErr w:type="spellStart"/>
      <w:r w:rsidRPr="00DB3A5C">
        <w:rPr>
          <w:lang w:eastAsia="en-US"/>
        </w:rPr>
        <w:t>Бэтчером</w:t>
      </w:r>
      <w:proofErr w:type="spellEnd"/>
      <w:r w:rsidRPr="00DB3A5C">
        <w:rPr>
          <w:lang w:eastAsia="en-US"/>
        </w:rPr>
        <w:t xml:space="preserve"> в статье «</w:t>
      </w:r>
      <w:proofErr w:type="spellStart"/>
      <w:r w:rsidRPr="00DB3A5C">
        <w:rPr>
          <w:lang w:eastAsia="en-US"/>
        </w:rPr>
        <w:t>Sorting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networks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and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their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applications</w:t>
      </w:r>
      <w:proofErr w:type="spellEnd"/>
      <w:r w:rsidRPr="00DB3A5C">
        <w:rPr>
          <w:lang w:eastAsia="en-US"/>
        </w:rPr>
        <w:t xml:space="preserve">», опубликованной в трудах </w:t>
      </w:r>
      <w:proofErr w:type="spellStart"/>
      <w:r w:rsidRPr="00DB3A5C">
        <w:rPr>
          <w:lang w:eastAsia="en-US"/>
        </w:rPr>
        <w:t>Spring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Joint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Computer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Conference</w:t>
      </w:r>
      <w:proofErr w:type="spellEnd"/>
      <w:r w:rsidRPr="00DB3A5C">
        <w:rPr>
          <w:lang w:eastAsia="en-US"/>
        </w:rPr>
        <w:t xml:space="preserve"> в 1968 году</w:t>
      </w:r>
      <w:r w:rsidR="00E92C85" w:rsidRPr="00DB3A5C">
        <w:rPr>
          <w:lang w:eastAsia="en-US"/>
        </w:rPr>
        <w:t xml:space="preserve"> [3]</w:t>
      </w:r>
      <w:r w:rsidRPr="00DB3A5C">
        <w:rPr>
          <w:lang w:eastAsia="en-US"/>
        </w:rPr>
        <w:t xml:space="preserve">. Исторически это был первый практически пригодный алгоритм сортировочной сети с размером, существенно меньшим, чем </w:t>
      </w:r>
      <m:oMath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sup>
        </m:sSup>
      </m:oMath>
      <w:r w:rsidRPr="00DB3A5C">
        <w:rPr>
          <w:lang w:eastAsia="en-US"/>
        </w:rPr>
        <w:t>.</w:t>
      </w:r>
    </w:p>
    <w:p w14:paraId="114ED183" w14:textId="70F0C956" w:rsidR="00C17A38" w:rsidRPr="00DB3A5C" w:rsidRDefault="00C17A38" w:rsidP="0060249B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Сортировка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построена по классической схеме «сортировка через слияние»: рекурсивно отсортированные половины массива объединяются в единую отсортированную последовательность оригинально устроенной операцией чётно-нечётного слияния. Основная идея, отличающая алгоритм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от классической сортировки слиянием, — именно в устройстве операции слияния: задача слияния двух отсортированных половин длины</w:t>
      </w:r>
      <w:r w:rsidR="0060249B" w:rsidRPr="00DB3A5C">
        <w:rPr>
          <w:lang w:eastAsia="en-US"/>
        </w:rPr>
        <w:t xml:space="preserve"> </w:t>
      </w:r>
      <w:r w:rsidRPr="00DB3A5C">
        <w:rPr>
          <w:lang w:eastAsia="en-US"/>
        </w:rPr>
        <w:t xml:space="preserve"> </w:t>
      </w:r>
      <m:oMath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DB3A5C">
        <w:rPr>
          <w:lang w:eastAsia="en-US"/>
        </w:rPr>
        <w:t xml:space="preserve"> </w:t>
      </w:r>
      <w:r w:rsidR="0060249B" w:rsidRPr="00DB3A5C">
        <w:rPr>
          <w:lang w:eastAsia="en-US"/>
        </w:rPr>
        <w:t xml:space="preserve"> </w:t>
      </w:r>
      <w:r w:rsidRPr="00DB3A5C">
        <w:rPr>
          <w:lang w:eastAsia="en-US"/>
        </w:rPr>
        <w:t xml:space="preserve">сводится к двум независимым задачам слияния меньшего размера над чётными и нечётными </w:t>
      </w:r>
      <w:r w:rsidR="00D367B7" w:rsidRPr="00DB3A5C">
        <w:rPr>
          <w:lang w:eastAsia="en-US"/>
        </w:rPr>
        <w:t>под-последовательностями</w:t>
      </w:r>
      <w:r w:rsidRPr="00DB3A5C">
        <w:rPr>
          <w:lang w:eastAsia="en-US"/>
        </w:rPr>
        <w:t>.</w:t>
      </w:r>
    </w:p>
    <w:p w14:paraId="6FA1AC2E" w14:textId="34A59AA1" w:rsidR="0060249B" w:rsidRPr="00DB3A5C" w:rsidRDefault="0060249B" w:rsidP="00B54BF0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B54BF0">
        <w:rPr>
          <w:sz w:val="28"/>
          <w:szCs w:val="22"/>
          <w:lang w:eastAsia="en-US"/>
        </w:rPr>
        <w:t>Операция чётно-нечётного слияния (</w:t>
      </w:r>
      <w:proofErr w:type="spellStart"/>
      <w:r w:rsidRPr="00B54BF0">
        <w:rPr>
          <w:sz w:val="28"/>
          <w:szCs w:val="22"/>
          <w:lang w:eastAsia="en-US"/>
        </w:rPr>
        <w:t>Odd-Even</w:t>
      </w:r>
      <w:proofErr w:type="spellEnd"/>
      <w:r w:rsidRPr="00B54BF0">
        <w:rPr>
          <w:sz w:val="28"/>
          <w:szCs w:val="22"/>
          <w:lang w:eastAsia="en-US"/>
        </w:rPr>
        <w:t xml:space="preserve"> </w:t>
      </w:r>
      <w:proofErr w:type="spellStart"/>
      <w:r w:rsidRPr="00B54BF0">
        <w:rPr>
          <w:sz w:val="28"/>
          <w:szCs w:val="22"/>
          <w:lang w:eastAsia="en-US"/>
        </w:rPr>
        <w:t>Merge</w:t>
      </w:r>
      <w:proofErr w:type="spellEnd"/>
      <w:r w:rsidRPr="00B54BF0">
        <w:rPr>
          <w:sz w:val="28"/>
          <w:szCs w:val="22"/>
          <w:lang w:eastAsia="en-US"/>
        </w:rPr>
        <w:t>).</w:t>
      </w:r>
      <w:r w:rsidRPr="00DB3A5C">
        <w:rPr>
          <w:sz w:val="28"/>
          <w:szCs w:val="22"/>
          <w:lang w:eastAsia="en-US"/>
        </w:rPr>
        <w:t xml:space="preserve"> На вход подаётся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  <w:lang w:eastAsia="en-US"/>
          </w:rPr>
          <m:t>a₀, a₁, …, a</m:t>
        </m:r>
        <m:r>
          <m:rPr>
            <m:sty m:val="p"/>
          </m:rPr>
          <w:rPr>
            <w:rFonts w:ascii="Segoe UI Symbol" w:hAnsi="Segoe UI Symbol" w:cs="Segoe UI Symbol"/>
            <w:sz w:val="28"/>
            <w:szCs w:val="22"/>
            <w:lang w:eastAsia="en-US"/>
          </w:rPr>
          <m:t>ₙ</m:t>
        </m:r>
        <m:r>
          <m:rPr>
            <m:sty m:val="p"/>
          </m:rPr>
          <w:rPr>
            <w:rFonts w:ascii="Cambria Math" w:hAnsi="Cambria Math"/>
            <w:sz w:val="28"/>
            <w:szCs w:val="22"/>
            <w:lang w:eastAsia="en-US"/>
          </w:rPr>
          <m:t>₋₁</m:t>
        </m:r>
      </m:oMath>
      <w:r w:rsidRPr="00DB3A5C">
        <w:rPr>
          <w:sz w:val="28"/>
          <w:szCs w:val="22"/>
          <w:lang w:eastAsia="en-US"/>
        </w:rPr>
        <w:t>​ длины n (где n — степень двойки), состоящая из двух отсортированных половин:</w:t>
      </w:r>
    </w:p>
    <w:p w14:paraId="22BB4BD7" w14:textId="056582B3" w:rsidR="0060249B" w:rsidRPr="00DB3A5C" w:rsidRDefault="005A760F" w:rsidP="0060249B">
      <w:pPr>
        <w:pStyle w:val="editorthemeparagraph"/>
        <w:spacing w:line="360" w:lineRule="auto"/>
        <w:jc w:val="both"/>
        <w:rPr>
          <w:sz w:val="28"/>
          <w:szCs w:val="22"/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sz w:val="28"/>
                  <w:szCs w:val="22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eastAsia="en-US"/>
                </w:rPr>
                <m:t>0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p>
            <m:sSupPr>
              <m:ctrlPr>
                <w:rPr>
                  <w:rFonts w:ascii="Cambria Math" w:hAnsi="Cambria Math"/>
                  <w:sz w:val="28"/>
                  <w:szCs w:val="22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eastAsia="en-US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sz w:val="28"/>
                  <w:szCs w:val="22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- 1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2"/>
              <w:lang w:val="en-US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Segoe UI Symbol"/>
                  <w:i/>
                  <w:sz w:val="28"/>
                  <w:szCs w:val="22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  <m:ctrlPr>
                <w:rPr>
                  <w:rFonts w:ascii="Cambria Math" w:hAnsi="Cambria Math"/>
                  <w:sz w:val="28"/>
                  <w:szCs w:val="22"/>
                  <w:lang w:val="en-US" w:eastAsia="en-US"/>
                </w:rPr>
              </m:ctrlPr>
            </m:e>
            <m:sub>
              <m:f>
                <m:fPr>
                  <m:ctrlPr>
                    <w:rPr>
                      <w:rFonts w:ascii="Cambria Math" w:hAnsi="Cambria Math" w:cs="Segoe UI Symbol"/>
                      <w:i/>
                      <w:sz w:val="28"/>
                      <w:szCs w:val="22"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 w:cs="Segoe UI Symbol"/>
                      <w:sz w:val="28"/>
                      <w:szCs w:val="22"/>
                      <w:lang w:eastAsia="en-US"/>
                    </w:rPr>
                    <m:t>n</m:t>
                  </m:r>
                </m:num>
                <m:den>
                  <m:r>
                    <w:rPr>
                      <w:rFonts w:ascii="Cambria Math" w:hAnsi="Cambria Math" w:cs="Segoe UI Symbol"/>
                      <w:sz w:val="28"/>
                      <w:szCs w:val="22"/>
                      <w:lang w:eastAsia="en-US"/>
                    </w:rPr>
                    <m:t>2</m:t>
                  </m:r>
                </m:den>
              </m:f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2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sz w:val="28"/>
                  <w:szCs w:val="22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n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2"/>
                          <w:lang w:eastAsia="en-US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+ 1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2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sz w:val="28"/>
                  <w:szCs w:val="22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eastAsia="en-US"/>
                </w:rPr>
                <m:t>a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2"/>
                      <w:lang w:eastAsia="en-US"/>
                    </w:rPr>
                    <m:t>n - 1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2"/>
              <w:lang w:eastAsia="en-US"/>
            </w:rPr>
            <m:t>.</m:t>
          </m:r>
        </m:oMath>
      </m:oMathPara>
    </w:p>
    <w:p w14:paraId="28576603" w14:textId="77777777" w:rsidR="0060249B" w:rsidRPr="00DB3A5C" w:rsidRDefault="0060249B" w:rsidP="00B05558">
      <w:pPr>
        <w:pStyle w:val="editorthemeparagraph"/>
        <w:spacing w:line="360" w:lineRule="auto"/>
        <w:ind w:firstLine="708"/>
        <w:jc w:val="both"/>
        <w:rPr>
          <w:sz w:val="28"/>
          <w:szCs w:val="22"/>
          <w:lang w:eastAsia="en-US"/>
        </w:rPr>
      </w:pPr>
      <w:r w:rsidRPr="00DB3A5C">
        <w:rPr>
          <w:sz w:val="28"/>
          <w:szCs w:val="22"/>
          <w:lang w:eastAsia="en-US"/>
        </w:rPr>
        <w:t>На выходе должна быть получена полностью отсортированная последовательность. Алгоритм определяется рекурсивно:</w:t>
      </w:r>
    </w:p>
    <w:p w14:paraId="3BF139F6" w14:textId="3AAB8B2A" w:rsidR="0060249B" w:rsidRPr="00DB3A5C" w:rsidRDefault="0060249B" w:rsidP="00E8576C">
      <w:pPr>
        <w:pStyle w:val="editorthemeparagraph"/>
        <w:numPr>
          <w:ilvl w:val="0"/>
          <w:numId w:val="45"/>
        </w:numPr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 xml:space="preserve">при </w:t>
      </w:r>
      <m:oMath>
        <m:r>
          <m:rPr>
            <m:sty m:val="p"/>
          </m:rPr>
          <w:rPr>
            <w:rStyle w:val="mord"/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Style w:val="mrel"/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Style w:val="mord"/>
            <w:rFonts w:ascii="Cambria Math" w:hAnsi="Cambria Math"/>
            <w:sz w:val="28"/>
            <w:szCs w:val="28"/>
          </w:rPr>
          <m:t>2</m:t>
        </m:r>
      </m:oMath>
      <w:r w:rsidRPr="00DB3A5C">
        <w:rPr>
          <w:sz w:val="28"/>
          <w:szCs w:val="28"/>
        </w:rPr>
        <w:t xml:space="preserve"> выполняется одно сравнение </w:t>
      </w:r>
      <m:oMath>
        <m:r>
          <m:rPr>
            <m:sty m:val="p"/>
          </m:rPr>
          <w:rPr>
            <w:rStyle w:val="mopen"/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Style w:val="mord"/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  <w:sz w:val="28"/>
                <w:szCs w:val="28"/>
              </w:rPr>
              <m:t>a</m:t>
            </m:r>
            <m:ctrlPr>
              <w:rPr>
                <w:rStyle w:val="mopen"/>
                <w:rFonts w:ascii="Cambria Math" w:hAnsi="Cambria Math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  <w:sz w:val="28"/>
            <w:szCs w:val="28"/>
          </w:rPr>
          <m:t>​</m:t>
        </m:r>
        <m:r>
          <m:rPr>
            <m:sty m:val="p"/>
          </m:rPr>
          <w:rPr>
            <w:rStyle w:val="mpunct"/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Style w:val="mord"/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  <w:sz w:val="28"/>
                <w:szCs w:val="28"/>
              </w:rPr>
              <m:t>a</m:t>
            </m:r>
            <m:ctrlPr>
              <w:rPr>
                <w:rStyle w:val="mpunct"/>
                <w:rFonts w:ascii="Cambria Math" w:hAnsi="Cambria Math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  <w:sz w:val="28"/>
            <w:szCs w:val="28"/>
          </w:rPr>
          <m:t>​</m:t>
        </m:r>
        <m:r>
          <m:rPr>
            <m:sty m:val="p"/>
          </m:rPr>
          <w:rPr>
            <w:rStyle w:val="mclose"/>
            <w:rFonts w:ascii="Cambria Math" w:hAnsi="Cambria Math"/>
            <w:sz w:val="28"/>
            <w:szCs w:val="28"/>
          </w:rPr>
          <m:t>)</m:t>
        </m:r>
      </m:oMath>
      <w:r w:rsidRPr="00DB3A5C">
        <w:rPr>
          <w:sz w:val="28"/>
          <w:szCs w:val="28"/>
        </w:rPr>
        <w:t>;</w:t>
      </w:r>
    </w:p>
    <w:p w14:paraId="3049670A" w14:textId="7287D393" w:rsidR="0060249B" w:rsidRPr="00DB3A5C" w:rsidRDefault="0060249B" w:rsidP="00E8576C">
      <w:pPr>
        <w:pStyle w:val="editorthemeparagraph"/>
        <w:numPr>
          <w:ilvl w:val="0"/>
          <w:numId w:val="45"/>
        </w:numPr>
        <w:spacing w:line="360" w:lineRule="auto"/>
      </w:pPr>
      <w:r w:rsidRPr="00DB3A5C">
        <w:rPr>
          <w:sz w:val="28"/>
          <w:szCs w:val="28"/>
        </w:rPr>
        <w:t xml:space="preserve">при </w:t>
      </w:r>
      <m:oMath>
        <m:r>
          <m:rPr>
            <m:sty m:val="p"/>
          </m:rPr>
          <w:rPr>
            <w:rStyle w:val="mord"/>
            <w:rFonts w:ascii="Cambria Math" w:hAnsi="Cambria Math"/>
            <w:sz w:val="28"/>
            <w:szCs w:val="28"/>
          </w:rPr>
          <m:t>n</m:t>
        </m:r>
        <m:r>
          <m:rPr>
            <m:sty m:val="p"/>
          </m:rPr>
          <w:rPr>
            <w:rStyle w:val="mrel"/>
            <w:rFonts w:ascii="Cambria Math" w:hAnsi="Cambria Math"/>
            <w:sz w:val="28"/>
            <w:szCs w:val="28"/>
          </w:rPr>
          <m:t>&gt;</m:t>
        </m:r>
        <m:r>
          <m:rPr>
            <m:sty m:val="p"/>
          </m:rPr>
          <w:rPr>
            <w:rStyle w:val="mord"/>
            <w:rFonts w:ascii="Cambria Math" w:hAnsi="Cambria Math"/>
            <w:sz w:val="28"/>
            <w:szCs w:val="28"/>
          </w:rPr>
          <m:t>2</m:t>
        </m:r>
      </m:oMath>
      <w:r w:rsidRPr="00DB3A5C">
        <w:t>:</w:t>
      </w:r>
    </w:p>
    <w:p w14:paraId="0B02A7DA" w14:textId="6C5C0BCC" w:rsidR="0060249B" w:rsidRPr="00DB3A5C" w:rsidRDefault="0060249B" w:rsidP="00E8576C">
      <w:pPr>
        <w:pStyle w:val="a6"/>
        <w:numPr>
          <w:ilvl w:val="1"/>
          <w:numId w:val="4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рекурсивно применяется операция чётно-нечётного слияния длины </w:t>
      </w:r>
      <m:oMath>
        <m:f>
          <m:f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к подпоследовательности элементов с 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a₀, a₂, a₄, …, a</m:t>
        </m:r>
        <m:r>
          <m:rPr>
            <m:sty m:val="p"/>
          </m:rPr>
          <w:rPr>
            <w:rFonts w:ascii="Segoe UI Symbol" w:hAnsi="Segoe UI Symbol" w:cs="Segoe UI Symbol"/>
            <w:kern w:val="2"/>
            <w:sz w:val="28"/>
            <w:szCs w:val="28"/>
            <w14:ligatures w14:val="standardContextual"/>
          </w:rPr>
          <m:t>ₙ</m:t>
        </m:r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₋₂</m:t>
        </m:r>
      </m:oMath>
      <w:r w:rsidRPr="00DB3A5C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7FEE1907" w14:textId="6B7BD616" w:rsidR="0060249B" w:rsidRPr="00DB3A5C" w:rsidRDefault="0060249B" w:rsidP="00E8576C">
      <w:pPr>
        <w:pStyle w:val="a6"/>
        <w:numPr>
          <w:ilvl w:val="1"/>
          <w:numId w:val="4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lastRenderedPageBreak/>
        <w:t xml:space="preserve">рекурсивно применяется операция чётно-нечётного слияния длины </w:t>
      </w:r>
      <m:oMath>
        <m:f>
          <m:fPr>
            <m:ctrl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 w:cstheme="minorBidi"/>
                <w:kern w:val="2"/>
                <w:sz w:val="28"/>
                <w:szCs w:val="28"/>
                <w14:ligatures w14:val="standardContextual"/>
              </w:rPr>
              <m:t>2</m:t>
            </m:r>
          </m:den>
        </m:f>
      </m:oMath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к подпоследовательности элементов с нечётными индексами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a₁, a₃, a₅, …, a</m:t>
        </m:r>
        <m:r>
          <m:rPr>
            <m:sty m:val="p"/>
          </m:rPr>
          <w:rPr>
            <w:rFonts w:ascii="Segoe UI Symbol" w:hAnsi="Segoe UI Symbol" w:cs="Segoe UI Symbol"/>
            <w:kern w:val="2"/>
            <w:sz w:val="28"/>
            <w:szCs w:val="28"/>
            <w14:ligatures w14:val="standardContextual"/>
          </w:rPr>
          <m:t>ₙ</m:t>
        </m:r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₋₁</m:t>
        </m:r>
      </m:oMath>
      <w:r w:rsidRPr="00DB3A5C">
        <w:rPr>
          <w:rFonts w:cstheme="minorBidi"/>
          <w:kern w:val="2"/>
          <w:sz w:val="28"/>
          <w:szCs w:val="28"/>
          <w14:ligatures w14:val="standardContextual"/>
        </w:rPr>
        <w:t>​;</w:t>
      </w:r>
    </w:p>
    <w:p w14:paraId="6C4322A4" w14:textId="7ABE1F71" w:rsidR="0060249B" w:rsidRPr="00DB3A5C" w:rsidRDefault="0060249B" w:rsidP="00E8576C">
      <w:pPr>
        <w:pStyle w:val="a6"/>
        <w:numPr>
          <w:ilvl w:val="1"/>
          <w:numId w:val="45"/>
        </w:numPr>
        <w:spacing w:line="360" w:lineRule="auto"/>
        <w:jc w:val="both"/>
        <w:rPr>
          <w:rFonts w:cstheme="minorBidi"/>
          <w:kern w:val="2"/>
          <w:sz w:val="28"/>
          <w:szCs w:val="28"/>
          <w14:ligatures w14:val="standardContextual"/>
        </w:rPr>
      </w:pPr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выполняется серия попарных сравнений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 xml:space="preserve">(aᵢ, aᵢ₊₁) </m:t>
        </m:r>
      </m:oMath>
      <w:r w:rsidR="007D7C96"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 </w:t>
      </w:r>
      <w:r w:rsidRPr="00DB3A5C">
        <w:rPr>
          <w:rFonts w:cstheme="minorBidi"/>
          <w:kern w:val="2"/>
          <w:sz w:val="28"/>
          <w:szCs w:val="28"/>
          <w14:ligatures w14:val="standardContextual"/>
        </w:rPr>
        <w:t xml:space="preserve">для всех нечётных </w:t>
      </w:r>
      <m:oMath>
        <m:r>
          <m:rPr>
            <m:sty m:val="p"/>
          </m:rPr>
          <w:rPr>
            <w:rFonts w:ascii="Cambria Math" w:hAnsi="Cambria Math" w:cstheme="minorBidi"/>
            <w:kern w:val="2"/>
            <w:sz w:val="28"/>
            <w:szCs w:val="28"/>
            <w14:ligatures w14:val="standardContextual"/>
          </w:rPr>
          <m:t>i=1,3,5,…,n-3</m:t>
        </m:r>
      </m:oMath>
      <w:r w:rsidRPr="00DB3A5C">
        <w:rPr>
          <w:rFonts w:cstheme="minorBidi"/>
          <w:kern w:val="2"/>
          <w:sz w:val="28"/>
          <w:szCs w:val="28"/>
          <w14:ligatures w14:val="standardContextual"/>
        </w:rPr>
        <w:t>.</w:t>
      </w:r>
    </w:p>
    <w:p w14:paraId="4E2D87BC" w14:textId="264D2B6F" w:rsidR="0060249B" w:rsidRPr="00DB3A5C" w:rsidRDefault="007D7C96" w:rsidP="00686E68">
      <w:pPr>
        <w:ind w:firstLine="708"/>
        <w:jc w:val="both"/>
      </w:pPr>
      <w:r w:rsidRPr="00DB3A5C">
        <w:t xml:space="preserve">Содержательный смысл указанных шагов состоит в следующем. В каждой из двух отсортированных половин входа </w:t>
      </w:r>
      <w:proofErr w:type="spellStart"/>
      <w:r w:rsidRPr="00DB3A5C">
        <w:t>подпоследовательности</w:t>
      </w:r>
      <w:proofErr w:type="spellEnd"/>
      <w:r w:rsidRPr="00DB3A5C">
        <w:t xml:space="preserve"> на чётных и нечётных позициях сами являются отсортированными. Поэтому шаги 1 и 2 сводят задачу слияния длины </w:t>
      </w:r>
      <w:r w:rsidRPr="00DB3A5C">
        <w:rPr>
          <w:rStyle w:val="mord"/>
        </w:rPr>
        <w:t>n</w:t>
      </w:r>
      <w:r w:rsidRPr="00DB3A5C">
        <w:t xml:space="preserve"> к двум независимым задачам слияния длины </w:t>
      </w:r>
      <m:oMath>
        <m:r>
          <m:rPr>
            <m:sty m:val="p"/>
          </m:rPr>
          <w:rPr>
            <w:rStyle w:val="mord"/>
            <w:rFonts w:ascii="Cambria Math" w:hAnsi="Cambria Math"/>
          </w:rPr>
          <m:t>n/2</m:t>
        </m:r>
      </m:oMath>
      <w:r w:rsidRPr="00DB3A5C">
        <w:t xml:space="preserve">, каждая из которых оперирует элементами только одной чётности. После выполнения этих шагов подпоследовательность чётных позиций оказывается отсортированной как единое целое, и то же справедливо для подпоследовательности нечётных позиций; однако глобальный порядок на всей последовательности ещё не гарантирован — между чётным элементом и непосредственно следующим за ним нечётным возможно локальное нарушение порядка. Заключительная серия попарных сравнений на шаге 3 устраняет эти нарушения. </w:t>
      </w:r>
    </w:p>
    <w:p w14:paraId="1B5F9912" w14:textId="1ECBCD2A" w:rsidR="002838D2" w:rsidRPr="00DB3A5C" w:rsidRDefault="002838D2" w:rsidP="008E2A35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B54BF0">
        <w:rPr>
          <w:sz w:val="28"/>
          <w:szCs w:val="22"/>
        </w:rPr>
        <w:t>Алгоритм сортировки (</w:t>
      </w:r>
      <w:r w:rsidRPr="00B54BF0">
        <w:rPr>
          <w:sz w:val="28"/>
          <w:szCs w:val="22"/>
          <w:lang w:val="en-US"/>
        </w:rPr>
        <w:t>Odd</w:t>
      </w:r>
      <w:r w:rsidRPr="00B54BF0">
        <w:rPr>
          <w:sz w:val="28"/>
          <w:szCs w:val="22"/>
        </w:rPr>
        <w:t>-</w:t>
      </w:r>
      <w:r w:rsidRPr="00B54BF0">
        <w:rPr>
          <w:sz w:val="28"/>
          <w:szCs w:val="22"/>
          <w:lang w:val="en-US"/>
        </w:rPr>
        <w:t>Even</w:t>
      </w:r>
      <w:r w:rsidRPr="00B54BF0">
        <w:rPr>
          <w:sz w:val="28"/>
          <w:szCs w:val="22"/>
        </w:rPr>
        <w:t xml:space="preserve"> </w:t>
      </w:r>
      <w:r w:rsidRPr="00B54BF0">
        <w:rPr>
          <w:sz w:val="28"/>
          <w:szCs w:val="22"/>
          <w:lang w:val="en-US"/>
        </w:rPr>
        <w:t>Merge</w:t>
      </w:r>
      <w:r w:rsidRPr="00B54BF0">
        <w:rPr>
          <w:sz w:val="28"/>
          <w:szCs w:val="22"/>
        </w:rPr>
        <w:t xml:space="preserve"> </w:t>
      </w:r>
      <w:r w:rsidRPr="00B54BF0">
        <w:rPr>
          <w:sz w:val="28"/>
          <w:szCs w:val="22"/>
          <w:lang w:val="en-US"/>
        </w:rPr>
        <w:t>Sort</w:t>
      </w:r>
      <w:r w:rsidRPr="00B54BF0">
        <w:rPr>
          <w:sz w:val="28"/>
          <w:szCs w:val="22"/>
        </w:rPr>
        <w:t>).</w:t>
      </w:r>
      <w:r w:rsidRPr="00DB3A5C">
        <w:rPr>
          <w:sz w:val="28"/>
          <w:szCs w:val="22"/>
        </w:rPr>
        <w:t xml:space="preserve"> На вход подаётся произвольная последовательность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a₀, a₁, …, a</m:t>
        </m:r>
        <m:r>
          <m:rPr>
            <m:sty m:val="p"/>
          </m:rPr>
          <w:rPr>
            <w:rFonts w:ascii="Segoe UI Symbol" w:hAnsi="Segoe UI Symbol" w:cs="Segoe UI Symbol"/>
            <w:sz w:val="28"/>
            <w:szCs w:val="22"/>
          </w:rPr>
          <m:t>ₙ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₋₁</m:t>
        </m:r>
      </m:oMath>
      <w:r w:rsidRPr="00DB3A5C">
        <w:rPr>
          <w:sz w:val="28"/>
          <w:szCs w:val="22"/>
        </w:rPr>
        <w:t>​ длины n (степень двойки). Алгоритм определяется рекурсивно:</w:t>
      </w:r>
    </w:p>
    <w:p w14:paraId="3D7FFE16" w14:textId="73A6A9C0" w:rsidR="002838D2" w:rsidRPr="00DB3A5C" w:rsidRDefault="002838D2" w:rsidP="00295EF9">
      <w:pPr>
        <w:pStyle w:val="editorthemeparagraph"/>
        <w:numPr>
          <w:ilvl w:val="0"/>
          <w:numId w:val="38"/>
        </w:numPr>
        <w:spacing w:line="360" w:lineRule="auto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при n=1 последовательность считается отсортированной;</w:t>
      </w:r>
    </w:p>
    <w:p w14:paraId="724374D2" w14:textId="129AD915" w:rsidR="002838D2" w:rsidRPr="00DB3A5C" w:rsidRDefault="002838D2" w:rsidP="00295EF9">
      <w:pPr>
        <w:pStyle w:val="editorthemeparagraph"/>
        <w:numPr>
          <w:ilvl w:val="0"/>
          <w:numId w:val="38"/>
        </w:numPr>
        <w:spacing w:line="360" w:lineRule="auto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при n&gt;1:</w:t>
      </w:r>
    </w:p>
    <w:p w14:paraId="20E58C89" w14:textId="07F2B94A" w:rsidR="002838D2" w:rsidRPr="00DB3A5C" w:rsidRDefault="002838D2">
      <w:pPr>
        <w:pStyle w:val="editorthemeparagraph"/>
        <w:numPr>
          <w:ilvl w:val="1"/>
          <w:numId w:val="11"/>
        </w:numPr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рекурсивно отсортировать первую половину </w:t>
      </w:r>
      <m:oMath>
        <m:sSub>
          <m:sSubPr>
            <m:ctrlPr>
              <w:rPr>
                <w:rFonts w:ascii="Cambria Math" w:hAnsi="Cambria Math"/>
                <w:sz w:val="28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/>
                <w:sz w:val="28"/>
                <w:szCs w:val="22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sz w:val="28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/>
                <w:sz w:val="28"/>
                <w:szCs w:val="22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– 1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​</m:t>
            </m:r>
          </m:sub>
        </m:sSub>
      </m:oMath>
    </w:p>
    <w:p w14:paraId="214D1B25" w14:textId="647CC5CF" w:rsidR="002838D2" w:rsidRPr="00DB3A5C" w:rsidRDefault="002838D2">
      <w:pPr>
        <w:pStyle w:val="editorthemeparagraph"/>
        <w:numPr>
          <w:ilvl w:val="1"/>
          <w:numId w:val="12"/>
        </w:numPr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рекурсивно отсортировать вторую половину 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</m:e>
            </m:d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n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+ 1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, …, 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n – 1</m:t>
                </m:r>
              </m:e>
            </m:d>
          </m:sub>
        </m:sSub>
      </m:oMath>
      <w:r w:rsidRPr="00DB3A5C">
        <w:rPr>
          <w:sz w:val="28"/>
          <w:szCs w:val="22"/>
        </w:rPr>
        <w:t>​;</w:t>
      </w:r>
    </w:p>
    <w:p w14:paraId="261716D6" w14:textId="77777777" w:rsidR="002838D2" w:rsidRPr="00DB3A5C" w:rsidRDefault="002838D2">
      <w:pPr>
        <w:pStyle w:val="editorthemeparagraph"/>
        <w:numPr>
          <w:ilvl w:val="1"/>
          <w:numId w:val="13"/>
        </w:numPr>
        <w:jc w:val="both"/>
        <w:rPr>
          <w:sz w:val="28"/>
          <w:szCs w:val="22"/>
        </w:rPr>
      </w:pPr>
      <w:r w:rsidRPr="00DB3A5C">
        <w:rPr>
          <w:sz w:val="28"/>
          <w:szCs w:val="22"/>
        </w:rPr>
        <w:lastRenderedPageBreak/>
        <w:t>применить операцию чётно-нечётного слияния длины n к полученной последовательности.</w:t>
      </w:r>
    </w:p>
    <w:p w14:paraId="5ED3D2A7" w14:textId="25F0602F" w:rsidR="002838D2" w:rsidRPr="00DB3A5C" w:rsidRDefault="002838D2" w:rsidP="00686E68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При реализации алгоритма в виде сортировочной сети рекурсия полностью «раскрывается» в плоскую последовательность компараторов, а сама сеть для фиксированного n представляет собой статическую схему, не содержащую условных переходов. В силу независимости шагов 1 и 2 друг от друга (они оперируют непересекающимися половинами массива), а также независимости рекурсивных вызовов слияния для чётных и нечётных </w:t>
      </w:r>
      <w:r w:rsidR="00C144B9" w:rsidRPr="00DB3A5C">
        <w:rPr>
          <w:sz w:val="28"/>
          <w:szCs w:val="22"/>
        </w:rPr>
        <w:t>под</w:t>
      </w:r>
      <w:r w:rsidR="00D367B7" w:rsidRPr="00DB3A5C">
        <w:rPr>
          <w:sz w:val="28"/>
          <w:szCs w:val="22"/>
        </w:rPr>
        <w:t>-</w:t>
      </w:r>
      <w:r w:rsidR="00C144B9" w:rsidRPr="00DB3A5C">
        <w:rPr>
          <w:sz w:val="28"/>
          <w:szCs w:val="22"/>
        </w:rPr>
        <w:t>последовательностей</w:t>
      </w:r>
      <w:r w:rsidRPr="00DB3A5C">
        <w:rPr>
          <w:sz w:val="28"/>
          <w:szCs w:val="22"/>
        </w:rPr>
        <w:t xml:space="preserve">, алгоритм обладает высокой степенью параллелизма: глубина сети составляет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Θ(log² n)</m:t>
        </m:r>
      </m:oMath>
      <w:r w:rsidRPr="00DB3A5C">
        <w:rPr>
          <w:sz w:val="28"/>
          <w:szCs w:val="22"/>
        </w:rPr>
        <w:t xml:space="preserve">, в то время как размер —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Θ(nlog² n).</m:t>
        </m:r>
      </m:oMath>
      <w:r w:rsidRPr="00DB3A5C">
        <w:rPr>
          <w:sz w:val="28"/>
          <w:szCs w:val="22"/>
        </w:rPr>
        <w:t xml:space="preserve"> Типичные значения размера и глубины сети для ряда n приведены в таблице </w:t>
      </w:r>
      <w:r w:rsidR="00A610EC">
        <w:rPr>
          <w:sz w:val="28"/>
          <w:szCs w:val="22"/>
        </w:rPr>
        <w:t>2</w:t>
      </w:r>
      <w:r w:rsidRPr="00DB3A5C">
        <w:rPr>
          <w:sz w:val="28"/>
          <w:szCs w:val="22"/>
        </w:rPr>
        <w:t>.</w:t>
      </w:r>
    </w:p>
    <w:p w14:paraId="1DE1ACB3" w14:textId="6A079139" w:rsidR="002838D2" w:rsidRPr="00DB3A5C" w:rsidRDefault="002838D2" w:rsidP="00D662BB">
      <w:pPr>
        <w:spacing w:before="100" w:beforeAutospacing="1" w:after="100" w:afterAutospacing="1" w:line="240" w:lineRule="auto"/>
      </w:pPr>
      <w:r w:rsidRPr="00DB3A5C">
        <w:t xml:space="preserve">Таблица </w:t>
      </w:r>
      <w:r w:rsidR="00A610EC">
        <w:t>2</w:t>
      </w:r>
      <w:r w:rsidR="00D662BB" w:rsidRPr="00DB3A5C">
        <w:t xml:space="preserve"> -</w:t>
      </w:r>
      <w:r w:rsidR="003D7142" w:rsidRPr="00DB3A5C">
        <w:t xml:space="preserve"> </w:t>
      </w:r>
      <w:r w:rsidRPr="00DB3A5C">
        <w:t>Размер и глубина сети чётно-нечётной сортировки слиянием</w:t>
      </w:r>
    </w:p>
    <w:tbl>
      <w:tblPr>
        <w:tblW w:w="0" w:type="auto"/>
        <w:tblCellSpacing w:w="1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3812"/>
        <w:gridCol w:w="3969"/>
      </w:tblGrid>
      <w:tr w:rsidR="002838D2" w:rsidRPr="00DB3A5C" w14:paraId="1778E3D9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bottom w:val="single" w:sz="4" w:space="0" w:color="auto"/>
            </w:tcBorders>
            <w:vAlign w:val="center"/>
            <w:hideMark/>
          </w:tcPr>
          <w:p w14:paraId="75AB03EC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n</w:t>
            </w:r>
          </w:p>
        </w:tc>
        <w:tc>
          <w:tcPr>
            <w:tcW w:w="3884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CC27E14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Число компараторов S(n)</w:t>
            </w:r>
          </w:p>
        </w:tc>
        <w:tc>
          <w:tcPr>
            <w:tcW w:w="4065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C6B9D29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Глубина сети d(n)</w:t>
            </w:r>
          </w:p>
        </w:tc>
      </w:tr>
      <w:tr w:rsidR="002838D2" w:rsidRPr="00DB3A5C" w14:paraId="0ACD4970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bottom w:val="single" w:sz="4" w:space="0" w:color="auto"/>
            </w:tcBorders>
            <w:vAlign w:val="center"/>
            <w:hideMark/>
          </w:tcPr>
          <w:p w14:paraId="13C9A6EB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4</w:t>
            </w:r>
          </w:p>
        </w:tc>
        <w:tc>
          <w:tcPr>
            <w:tcW w:w="3884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A1549DB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</w:t>
            </w:r>
          </w:p>
        </w:tc>
        <w:tc>
          <w:tcPr>
            <w:tcW w:w="4065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DBF3125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3</w:t>
            </w:r>
          </w:p>
        </w:tc>
      </w:tr>
      <w:tr w:rsidR="002838D2" w:rsidRPr="00DB3A5C" w14:paraId="2E3953F7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bottom w:val="single" w:sz="4" w:space="0" w:color="auto"/>
            </w:tcBorders>
            <w:vAlign w:val="center"/>
            <w:hideMark/>
          </w:tcPr>
          <w:p w14:paraId="0086FDDF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8</w:t>
            </w:r>
          </w:p>
        </w:tc>
        <w:tc>
          <w:tcPr>
            <w:tcW w:w="3884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5C5FF9E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19</w:t>
            </w:r>
          </w:p>
        </w:tc>
        <w:tc>
          <w:tcPr>
            <w:tcW w:w="4065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7EC45AA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6</w:t>
            </w:r>
          </w:p>
        </w:tc>
      </w:tr>
      <w:tr w:rsidR="002838D2" w:rsidRPr="00DB3A5C" w14:paraId="6CCE3AB0" w14:textId="77777777" w:rsidTr="003340EF">
        <w:trPr>
          <w:trHeight w:val="483"/>
          <w:tblCellSpacing w:w="15" w:type="dxa"/>
        </w:trPr>
        <w:tc>
          <w:tcPr>
            <w:tcW w:w="1570" w:type="dxa"/>
            <w:vAlign w:val="center"/>
            <w:hideMark/>
          </w:tcPr>
          <w:p w14:paraId="6856EFF6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16</w:t>
            </w:r>
          </w:p>
        </w:tc>
        <w:tc>
          <w:tcPr>
            <w:tcW w:w="3884" w:type="dxa"/>
            <w:tcBorders>
              <w:left w:val="single" w:sz="4" w:space="0" w:color="auto"/>
            </w:tcBorders>
            <w:vAlign w:val="center"/>
            <w:hideMark/>
          </w:tcPr>
          <w:p w14:paraId="6A40AA46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63</w:t>
            </w:r>
          </w:p>
        </w:tc>
        <w:tc>
          <w:tcPr>
            <w:tcW w:w="4065" w:type="dxa"/>
            <w:tcBorders>
              <w:left w:val="single" w:sz="4" w:space="0" w:color="auto"/>
            </w:tcBorders>
            <w:vAlign w:val="center"/>
            <w:hideMark/>
          </w:tcPr>
          <w:p w14:paraId="4DD12D93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10</w:t>
            </w:r>
          </w:p>
        </w:tc>
      </w:tr>
      <w:tr w:rsidR="002838D2" w:rsidRPr="00DB3A5C" w14:paraId="4CA5D987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top w:val="single" w:sz="4" w:space="0" w:color="auto"/>
            </w:tcBorders>
            <w:vAlign w:val="center"/>
            <w:hideMark/>
          </w:tcPr>
          <w:p w14:paraId="3EAE6D6B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64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4A888E6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543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098B008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21</w:t>
            </w:r>
          </w:p>
        </w:tc>
      </w:tr>
      <w:tr w:rsidR="002838D2" w:rsidRPr="00DB3A5C" w14:paraId="309D1834" w14:textId="77777777" w:rsidTr="003340EF">
        <w:trPr>
          <w:trHeight w:val="483"/>
          <w:tblCellSpacing w:w="15" w:type="dxa"/>
        </w:trPr>
        <w:tc>
          <w:tcPr>
            <w:tcW w:w="1570" w:type="dxa"/>
            <w:tcBorders>
              <w:top w:val="single" w:sz="4" w:space="0" w:color="auto"/>
            </w:tcBorders>
            <w:vAlign w:val="center"/>
            <w:hideMark/>
          </w:tcPr>
          <w:p w14:paraId="1196F9D8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256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7FB993A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3839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A322408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36</w:t>
            </w:r>
          </w:p>
        </w:tc>
      </w:tr>
      <w:tr w:rsidR="002838D2" w:rsidRPr="00DB3A5C" w14:paraId="7488FB90" w14:textId="77777777" w:rsidTr="003340EF">
        <w:trPr>
          <w:trHeight w:val="34"/>
          <w:tblCellSpacing w:w="15" w:type="dxa"/>
        </w:trPr>
        <w:tc>
          <w:tcPr>
            <w:tcW w:w="1570" w:type="dxa"/>
            <w:tcBorders>
              <w:top w:val="single" w:sz="4" w:space="0" w:color="auto"/>
            </w:tcBorders>
            <w:vAlign w:val="center"/>
            <w:hideMark/>
          </w:tcPr>
          <w:p w14:paraId="15B65FCE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1024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0861E4E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24063</w:t>
            </w:r>
          </w:p>
        </w:tc>
        <w:tc>
          <w:tcPr>
            <w:tcW w:w="4065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4456038" w14:textId="77777777" w:rsidR="002838D2" w:rsidRPr="00DB3A5C" w:rsidRDefault="002838D2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55</w:t>
            </w:r>
          </w:p>
        </w:tc>
      </w:tr>
    </w:tbl>
    <w:p w14:paraId="16B85134" w14:textId="76968FAC" w:rsidR="00686E68" w:rsidRPr="00DB3A5C" w:rsidRDefault="002838D2" w:rsidP="006A4A55">
      <w:pPr>
        <w:spacing w:before="100" w:beforeAutospacing="1" w:after="100" w:afterAutospacing="1"/>
        <w:ind w:firstLine="708"/>
        <w:jc w:val="both"/>
      </w:pPr>
      <w:r w:rsidRPr="00DB3A5C">
        <w:t>Данные значения точно соответствуют замкнутым формулам</w:t>
      </w:r>
      <w:r w:rsidR="00686E68" w:rsidRPr="00DB3A5C">
        <w:t xml:space="preserve">, вывод которых методом раскрутки рекуррентных соотношений составляет содержание главы 2. Таким образом, чётно-нечётная сортировка слиянием </w:t>
      </w:r>
      <w:proofErr w:type="spellStart"/>
      <w:r w:rsidR="00686E68" w:rsidRPr="00DB3A5C">
        <w:t>Бэтчера</w:t>
      </w:r>
      <w:proofErr w:type="spellEnd"/>
      <w:r w:rsidR="00686E68" w:rsidRPr="00DB3A5C">
        <w:t xml:space="preserve"> представляет собой рекурсивно определённую сортировочную сеть с существенно меньшей глубиной по сравнению с её размером и потому высокой пригодностью к параллельному и аппаратному исполнению. Её математический анализ сводится к решению системы рекуррентных </w:t>
      </w:r>
      <w:r w:rsidR="00686E68" w:rsidRPr="00DB3A5C">
        <w:lastRenderedPageBreak/>
        <w:t>соотношений для размера операции слияния, размера полной сортировки и глубины сети, что мотивирует переход к следующему разделу — обзору методов асимптотического анализа алгоритмов, в котором систематически излагается соответствующий математический аппарат</w:t>
      </w:r>
    </w:p>
    <w:p w14:paraId="6E82376D" w14:textId="00944645" w:rsidR="00CB7DE6" w:rsidRPr="00DB3A5C" w:rsidRDefault="00943C97">
      <w:pPr>
        <w:pStyle w:val="ad"/>
        <w:numPr>
          <w:ilvl w:val="1"/>
          <w:numId w:val="3"/>
        </w:numPr>
        <w:rPr>
          <w:lang w:val="en-US"/>
        </w:rPr>
      </w:pPr>
      <w:bookmarkStart w:id="23" w:name="_Toc233302266"/>
      <w:r w:rsidRPr="00DB3A5C">
        <w:t>Методы асимптотического анализа алгоритмов</w:t>
      </w:r>
      <w:bookmarkEnd w:id="23"/>
    </w:p>
    <w:p w14:paraId="2AE3CF4B" w14:textId="140E97FA" w:rsidR="006A4A55" w:rsidRPr="00DB3A5C" w:rsidRDefault="006A4A55" w:rsidP="00497895">
      <w:pPr>
        <w:ind w:firstLine="708"/>
        <w:jc w:val="both"/>
        <w:rPr>
          <w:lang w:eastAsia="en-US"/>
        </w:rPr>
      </w:pPr>
      <w:r w:rsidRPr="00DB3A5C">
        <w:t>Для описания скорости роста функций, возникающих при анализе алгоритмов, используется язык асимптотических обозначений, введённый Э. Ландау в конце XIX века и адаптированный Д. Кнутом к задачам теоретической информатики. В настоящем подразделе приводятся формальные определения этих обозначений (п. 1.2.1), после чего рассматриваются пять основных методов получения асимптотических оценок сложности: раскрутка рекуррентных соотношений (п. 1.2.2), мастер-теорема и метод Акра–</w:t>
      </w:r>
      <w:proofErr w:type="spellStart"/>
      <w:r w:rsidRPr="00DB3A5C">
        <w:t>Баззи</w:t>
      </w:r>
      <w:proofErr w:type="spellEnd"/>
      <w:r w:rsidRPr="00DB3A5C">
        <w:t xml:space="preserve"> (п. 1.2.3), метод подстановки и метод дерева рекурсии (п. 1.2.4), прямой подсчёт, вероятностный и амортизированный анализ (п. 1.2.5).</w:t>
      </w:r>
    </w:p>
    <w:p w14:paraId="68D2545A" w14:textId="3EC95C68" w:rsidR="002628DC" w:rsidRPr="00D51ED7" w:rsidRDefault="009369DB" w:rsidP="009369DB">
      <w:pPr>
        <w:pStyle w:val="af"/>
        <w:numPr>
          <w:ilvl w:val="0"/>
          <w:numId w:val="0"/>
        </w:numPr>
        <w:ind w:left="709"/>
        <w:rPr>
          <w:noProof/>
        </w:rPr>
      </w:pPr>
      <w:bookmarkStart w:id="24" w:name="_Toc233302267"/>
      <w:r>
        <w:t>1.</w:t>
      </w:r>
      <w:r w:rsidRPr="00D51ED7">
        <w:t xml:space="preserve">2.1 </w:t>
      </w:r>
      <w:r w:rsidR="002628DC" w:rsidRPr="00DB3A5C">
        <w:t>Асимптотические</w:t>
      </w:r>
      <w:r w:rsidR="002628DC" w:rsidRPr="00DB3A5C">
        <w:rPr>
          <w:noProof/>
        </w:rPr>
        <w:t xml:space="preserve"> обозначения</w:t>
      </w:r>
      <w:bookmarkEnd w:id="24"/>
    </w:p>
    <w:p w14:paraId="6CC73A9D" w14:textId="21D2A0B0" w:rsidR="006A4A55" w:rsidRPr="00DB3A5C" w:rsidRDefault="006A4A55" w:rsidP="00B405D0">
      <w:pPr>
        <w:ind w:firstLine="708"/>
        <w:jc w:val="both"/>
      </w:pPr>
      <w:r w:rsidRPr="00DB3A5C">
        <w:t xml:space="preserve">Пусть </w:t>
      </w:r>
      <m:oMath>
        <m:r>
          <m:rPr>
            <m:sty m:val="p"/>
          </m:rPr>
          <w:rPr>
            <w:rStyle w:val="mord"/>
            <w:rFonts w:ascii="Cambria Math" w:hAnsi="Cambria Math"/>
          </w:rPr>
          <m:t xml:space="preserve">f, g : </m:t>
        </m:r>
        <m:r>
          <m:rPr>
            <m:scr m:val="double-struck"/>
            <m:sty m:val="p"/>
          </m:rPr>
          <w:rPr>
            <w:rStyle w:val="mord"/>
            <w:rFonts w:ascii="Cambria Math" w:hAnsi="Cambria Math"/>
          </w:rPr>
          <m:t>N → R₊</m:t>
        </m:r>
      </m:oMath>
      <w:r w:rsidRPr="00DB3A5C">
        <w:t xml:space="preserve"> — положительные функции натурального аргумента. Для описания поведения функции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f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 при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rel"/>
            <w:rFonts w:ascii="Cambria Math" w:hAnsi="Cambria Math"/>
          </w:rPr>
          <m:t>→</m:t>
        </m:r>
        <m:r>
          <m:rPr>
            <m:sty m:val="p"/>
          </m:rPr>
          <w:rPr>
            <w:rStyle w:val="mord"/>
            <w:rFonts w:ascii="Cambria Math" w:hAnsi="Cambria Math"/>
          </w:rPr>
          <m:t>∞</m:t>
        </m:r>
      </m:oMath>
      <w:r w:rsidRPr="00DB3A5C">
        <w:t xml:space="preserve"> с точностью до константных множителей используются пять стандартных обозначений.</w:t>
      </w:r>
    </w:p>
    <w:p w14:paraId="01F8A3AA" w14:textId="25947A58" w:rsidR="006A4A55" w:rsidRPr="00DB3A5C" w:rsidRDefault="006A4A55" w:rsidP="00B405D0">
      <w:pPr>
        <w:jc w:val="both"/>
      </w:pPr>
      <w:r w:rsidRPr="00DB3A5C">
        <w:rPr>
          <w:rStyle w:val="af2"/>
        </w:rPr>
        <w:t>Определение 1.5</w:t>
      </w:r>
      <w:r w:rsidRPr="00DB3A5C">
        <w:t xml:space="preserve"> (O-большое; верхняя асимптотическая граница). Говорят, что </w:t>
      </w:r>
      <m:oMath>
        <m:r>
          <m:rPr>
            <m:sty m:val="p"/>
          </m:rPr>
          <w:rPr>
            <w:rStyle w:val="mord"/>
            <w:rFonts w:ascii="Cambria Math" w:hAnsi="Cambria Math"/>
          </w:rPr>
          <m:t>f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mord"/>
            <w:rFonts w:ascii="Cambria Math" w:hAnsi="Cambria Math"/>
          </w:rPr>
          <m:t>O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g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))</m:t>
        </m:r>
      </m:oMath>
      <w:r w:rsidRPr="00DB3A5C">
        <w:t>, если</w:t>
      </w:r>
    </w:p>
    <w:p w14:paraId="4BDA4EBC" w14:textId="2219CD1E" w:rsidR="006A4A55" w:rsidRPr="00DB3A5C" w:rsidRDefault="00DB3A5C" w:rsidP="006A4A55">
      <w:pPr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∃ c &gt; 0, n₀ ∈ </m:t>
          </m:r>
          <m:r>
            <m:rPr>
              <m:scr m:val="double-struck"/>
              <m:sty m:val="p"/>
            </m:rPr>
            <w:rPr>
              <w:rFonts w:ascii="Cambria Math" w:hAnsi="Cambria Math"/>
              <w:lang w:val="en-US" w:eastAsia="en-US"/>
            </w:rPr>
            <m:t xml:space="preserve">N : ∀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n ≥ n₀ ,f(n) ≤ c · g(n).</m:t>
          </m:r>
        </m:oMath>
      </m:oMathPara>
    </w:p>
    <w:p w14:paraId="0F87BE52" w14:textId="1B3174CA" w:rsidR="006A4A55" w:rsidRPr="00DB3A5C" w:rsidRDefault="006A4A55" w:rsidP="00B405D0">
      <w:pPr>
        <w:jc w:val="both"/>
      </w:pPr>
      <w:r w:rsidRPr="00DB3A5C">
        <w:rPr>
          <w:rStyle w:val="af2"/>
        </w:rPr>
        <w:t>Определение 1.6</w:t>
      </w:r>
      <w:r w:rsidRPr="00DB3A5C">
        <w:t xml:space="preserve"> (Омега-большое; нижняя асимптотическая граница). Говорят, что </w:t>
      </w:r>
      <m:oMath>
        <m:r>
          <m:rPr>
            <m:sty m:val="p"/>
          </m:rPr>
          <w:rPr>
            <w:rStyle w:val="mord"/>
            <w:rFonts w:ascii="Cambria Math" w:hAnsi="Cambria Math"/>
          </w:rPr>
          <m:t>f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mord"/>
            <w:rFonts w:ascii="Cambria Math" w:hAnsi="Cambria Math"/>
          </w:rPr>
          <m:t>Ω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g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))</m:t>
        </m:r>
      </m:oMath>
      <w:r w:rsidRPr="00DB3A5C">
        <w:t>, если</w:t>
      </w:r>
    </w:p>
    <w:p w14:paraId="641994C3" w14:textId="34D5F094" w:rsidR="006A4A55" w:rsidRPr="00DB3A5C" w:rsidRDefault="00DB3A5C" w:rsidP="006A4A55">
      <w:pPr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∃ c &gt; 0, n₀ ∈ </m:t>
          </m:r>
          <m:r>
            <m:rPr>
              <m:scr m:val="double-struck"/>
              <m:sty m:val="p"/>
            </m:rPr>
            <w:rPr>
              <w:rFonts w:ascii="Cambria Math" w:hAnsi="Cambria Math"/>
              <w:lang w:val="en-US" w:eastAsia="en-US"/>
            </w:rPr>
            <m:t xml:space="preserve">N : ∀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n ≥ n₀ , f(n) ≥ c · g(n).</m:t>
          </m:r>
        </m:oMath>
      </m:oMathPara>
    </w:p>
    <w:p w14:paraId="24DF7342" w14:textId="206AABA9" w:rsidR="006A4A55" w:rsidRPr="00DB3A5C" w:rsidRDefault="006A4A55" w:rsidP="00B405D0">
      <w:pPr>
        <w:jc w:val="both"/>
      </w:pPr>
      <w:r w:rsidRPr="00DB3A5C">
        <w:rPr>
          <w:rStyle w:val="af2"/>
        </w:rPr>
        <w:lastRenderedPageBreak/>
        <w:t>Определение 1.7</w:t>
      </w:r>
      <w:r w:rsidR="003340EF" w:rsidRPr="00DB3A5C">
        <w:t xml:space="preserve"> </w:t>
      </w:r>
      <w:r w:rsidRPr="00DB3A5C">
        <w:t>(</w:t>
      </w:r>
      <w:proofErr w:type="spellStart"/>
      <w:r w:rsidRPr="00DB3A5C">
        <w:t>Тета</w:t>
      </w:r>
      <w:proofErr w:type="spellEnd"/>
      <w:r w:rsidRPr="00DB3A5C">
        <w:t xml:space="preserve">; точная асимптотическая оценка). Говорят, что </w:t>
      </w:r>
      <w:r w:rsidRPr="00DB3A5C">
        <w:rPr>
          <w:rStyle w:val="mord"/>
        </w:rPr>
        <w:t>f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</w:t>
      </w:r>
      <w:r w:rsidRPr="00DB3A5C">
        <w:rPr>
          <w:rStyle w:val="mrel"/>
          <w:rFonts w:ascii="Cambria Math" w:hAnsi="Cambria Math" w:cs="Cambria Math"/>
        </w:rPr>
        <w:t>∈</w:t>
      </w:r>
      <w:r w:rsidRPr="00DB3A5C">
        <w:rPr>
          <w:rStyle w:val="mord"/>
        </w:rPr>
        <w:t>Θ</w:t>
      </w:r>
      <w:r w:rsidRPr="00DB3A5C">
        <w:rPr>
          <w:rStyle w:val="mopen"/>
        </w:rPr>
        <w:t>(</w:t>
      </w:r>
      <w:r w:rsidRPr="00DB3A5C">
        <w:rPr>
          <w:rStyle w:val="mord"/>
        </w:rPr>
        <w:t>g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))</w:t>
      </w:r>
      <w:r w:rsidRPr="00DB3A5C">
        <w:t xml:space="preserve">, если одновременно выполнено </w:t>
      </w:r>
      <m:oMath>
        <m:r>
          <m:rPr>
            <m:sty m:val="p"/>
          </m:rPr>
          <w:rPr>
            <w:rStyle w:val="mord"/>
            <w:rFonts w:ascii="Cambria Math" w:hAnsi="Cambria Math"/>
          </w:rPr>
          <m:t>f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mord"/>
            <w:rFonts w:ascii="Cambria Math" w:hAnsi="Cambria Math"/>
          </w:rPr>
          <m:t>O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g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))</m:t>
        </m:r>
      </m:oMath>
      <w:r w:rsidRPr="00DB3A5C">
        <w:t xml:space="preserve"> 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f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mord"/>
            <w:rFonts w:ascii="Cambria Math" w:hAnsi="Cambria Math"/>
          </w:rPr>
          <m:t>Ω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g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))</m:t>
        </m:r>
      </m:oMath>
      <w:r w:rsidRPr="00DB3A5C">
        <w:t>, т.е.</w:t>
      </w:r>
    </w:p>
    <w:p w14:paraId="6F2BEDB7" w14:textId="389CF429" w:rsidR="006A4A55" w:rsidRPr="00DB3A5C" w:rsidRDefault="00DB3A5C" w:rsidP="006A4A55">
      <w:pPr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∃ c₁, c₂ &gt; 0, n₀ ∈ </m:t>
          </m:r>
          <m:r>
            <m:rPr>
              <m:scr m:val="double-struck"/>
              <m:sty m:val="p"/>
            </m:rPr>
            <w:rPr>
              <w:rFonts w:ascii="Cambria Math" w:hAnsi="Cambria Math"/>
              <w:lang w:val="en-US" w:eastAsia="en-US"/>
            </w:rPr>
            <m:t xml:space="preserve">N : ∀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n ≥ n₀  ,c₁ · g(n) ≤ f(n) ≤ c₂ · g(n).</m:t>
          </m:r>
        </m:oMath>
      </m:oMathPara>
    </w:p>
    <w:p w14:paraId="2BD7F35A" w14:textId="366E60F1" w:rsidR="006A4A55" w:rsidRPr="00DB3A5C" w:rsidRDefault="006A4A55" w:rsidP="00B405D0">
      <w:pPr>
        <w:jc w:val="both"/>
      </w:pPr>
      <w:r w:rsidRPr="00DB3A5C">
        <w:rPr>
          <w:rStyle w:val="af2"/>
        </w:rPr>
        <w:t>Определение 1.8</w:t>
      </w:r>
      <w:r w:rsidRPr="00DB3A5C">
        <w:t xml:space="preserve"> (о-малое; строго меньшая скорость роста). Говорят, что </w:t>
      </w:r>
      <m:oMath>
        <m:r>
          <m:rPr>
            <m:sty m:val="p"/>
          </m:rPr>
          <w:rPr>
            <w:rStyle w:val="mord"/>
            <w:rFonts w:ascii="Cambria Math" w:hAnsi="Cambria Math"/>
          </w:rPr>
          <m:t>f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mord"/>
            <w:rFonts w:ascii="Cambria Math" w:hAnsi="Cambria Math"/>
          </w:rPr>
          <m:t>o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g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))</m:t>
        </m:r>
      </m:oMath>
      <w:r w:rsidRPr="00DB3A5C">
        <w:t>, если</w:t>
      </w:r>
    </w:p>
    <w:p w14:paraId="2588B777" w14:textId="7DA20BF3" w:rsidR="006A4A55" w:rsidRPr="00DB3A5C" w:rsidRDefault="005A760F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lang w:val="en-US" w:eastAsia="en-US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=0</m:t>
          </m:r>
        </m:oMath>
      </m:oMathPara>
    </w:p>
    <w:p w14:paraId="712DBF29" w14:textId="06EE750A" w:rsidR="00CB0D8F" w:rsidRPr="00DB3A5C" w:rsidRDefault="00CB0D8F" w:rsidP="00B405D0">
      <w:pPr>
        <w:jc w:val="both"/>
      </w:pPr>
      <w:r w:rsidRPr="00DB3A5C">
        <w:rPr>
          <w:rStyle w:val="af2"/>
        </w:rPr>
        <w:t>Определение 1.9</w:t>
      </w:r>
      <w:r w:rsidRPr="00DB3A5C">
        <w:t xml:space="preserve"> (омега-малое; строго большая скорость роста). Говорят, что </w:t>
      </w:r>
      <m:oMath>
        <m:r>
          <m:rPr>
            <m:sty m:val="p"/>
          </m:rPr>
          <w:rPr>
            <w:rStyle w:val="mord"/>
            <w:rFonts w:ascii="Cambria Math" w:hAnsi="Cambria Math"/>
          </w:rPr>
          <m:t>f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mord"/>
            <w:rFonts w:ascii="Cambria Math" w:hAnsi="Cambria Math"/>
          </w:rPr>
          <m:t>ω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g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))</m:t>
        </m:r>
      </m:oMath>
      <w:r w:rsidRPr="00DB3A5C">
        <w:t>, если</w:t>
      </w:r>
    </w:p>
    <w:p w14:paraId="72BF144F" w14:textId="16C2AD80" w:rsidR="00CB0D8F" w:rsidRPr="00DB3A5C" w:rsidRDefault="005A760F" w:rsidP="006A4A55">
      <w:pPr>
        <w:rPr>
          <w:lang w:val="en-US" w:eastAsia="en-US"/>
        </w:rPr>
      </w:pPr>
      <m:oMathPara>
        <m:oMath>
          <m:limLow>
            <m:limLowPr>
              <m:ctrlPr>
                <w:rPr>
                  <w:rFonts w:ascii="Cambria Math" w:hAnsi="Cambria Math"/>
                  <w:lang w:val="en-US" w:eastAsia="en-US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lim</m:t>
              </m:r>
            </m:e>
            <m:li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n→∞</m:t>
              </m:r>
            </m:lim>
          </m:limLow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=∞</m:t>
          </m:r>
        </m:oMath>
      </m:oMathPara>
    </w:p>
    <w:p w14:paraId="10601222" w14:textId="73806DBB" w:rsidR="00813BBA" w:rsidRPr="00DB3A5C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Обозначения O и Ω связаны симметрией: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f(n)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O(g(n))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⇔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g(n) 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Ω(f(n)).</m:t>
        </m:r>
      </m:oMath>
      <w:r w:rsidRPr="00DB3A5C">
        <w:rPr>
          <w:sz w:val="28"/>
          <w:szCs w:val="22"/>
        </w:rPr>
        <w:t xml:space="preserve"> Аналогично,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f(n) ∈ o(g(n)) ⇔ g(n) ∈ ω(f(n))</m:t>
        </m:r>
      </m:oMath>
      <w:r w:rsidRPr="00DB3A5C">
        <w:rPr>
          <w:sz w:val="28"/>
          <w:szCs w:val="22"/>
        </w:rPr>
        <w:t xml:space="preserve">. Обозначение Θ играет роль асимптотического «равенства»: запись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f(n)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Θ(g(n))</m:t>
        </m:r>
      </m:oMath>
      <w:r w:rsidRPr="00DB3A5C">
        <w:rPr>
          <w:sz w:val="28"/>
          <w:szCs w:val="22"/>
        </w:rPr>
        <w:t xml:space="preserve"> означает, что функции f и g совпадают по скорости роста и различаются не более чем на постоянный множитель.</w:t>
      </w:r>
      <w:r w:rsidR="00813BBA" w:rsidRPr="00DB3A5C">
        <w:rPr>
          <w:sz w:val="28"/>
          <w:szCs w:val="22"/>
        </w:rPr>
        <w:t xml:space="preserve"> </w:t>
      </w:r>
      <w:r w:rsidRPr="00DB3A5C">
        <w:rPr>
          <w:sz w:val="28"/>
          <w:szCs w:val="22"/>
        </w:rPr>
        <w:t xml:space="preserve">На практике традиционно применяется упрощённая запись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f(n) = O(g(n))» вместо строгого «f(n) ∈ O(g(n))</m:t>
        </m:r>
      </m:oMath>
      <w:r w:rsidRPr="00DB3A5C">
        <w:rPr>
          <w:sz w:val="28"/>
          <w:szCs w:val="22"/>
        </w:rPr>
        <w:t>. В настоящей работе, в соответствии со сложившейся в литературе традицией, обе формы записи используются как синонимы.</w:t>
      </w:r>
      <w:r w:rsidR="00813BBA" w:rsidRPr="00DB3A5C">
        <w:rPr>
          <w:sz w:val="28"/>
          <w:szCs w:val="22"/>
        </w:rPr>
        <w:t xml:space="preserve"> </w:t>
      </w:r>
    </w:p>
    <w:p w14:paraId="2959E251" w14:textId="647DD6A8" w:rsidR="00CB0D8F" w:rsidRPr="00DB3A5C" w:rsidRDefault="00CB0D8F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При оценке времени работы алгоритмов также различают худший случай 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  <m:d>
              <m:d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max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</m:lim>
            </m:limLow>
          </m:fNam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func>
      </m:oMath>
      <w:r w:rsidRPr="00DB3A5C">
        <w:rPr>
          <w:sz w:val="28"/>
          <w:szCs w:val="22"/>
        </w:rPr>
        <w:t>, лучший случай</w:t>
      </w:r>
      <w:r w:rsidR="0076059F" w:rsidRPr="00DB3A5C">
        <w:rPr>
          <w:sz w:val="28"/>
          <w:szCs w:val="22"/>
        </w:rPr>
        <w:t xml:space="preserve"> </w:t>
      </w:r>
      <w:r w:rsidRPr="00DB3A5C">
        <w:rPr>
          <w:sz w:val="28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  <m:d>
              <m:d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>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min</m:t>
                </m:r>
              </m:e>
              <m:lim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sz w:val="28"/>
                        <w:szCs w:val="22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sz w:val="28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= n</m:t>
                    </m:r>
                  </m:e>
                </m:d>
              </m:lim>
            </m:limLow>
          </m:fNam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T</m:t>
            </m:r>
            <m:d>
              <m:d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func>
      </m:oMath>
      <w:r w:rsidRPr="00DB3A5C">
        <w:rPr>
          <w:sz w:val="28"/>
          <w:szCs w:val="22"/>
        </w:rPr>
        <w:t xml:space="preserve">и средний случай 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  <m:d>
              <m:d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= 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E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sz w:val="28"/>
                        <w:szCs w:val="22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= n</m:t>
                </m:r>
              </m:e>
            </m:d>
          </m:sub>
        </m:sSub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 xml:space="preserve"> T</m:t>
            </m:r>
            <m:d>
              <m:d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x</m:t>
                </m:r>
              </m:e>
            </m:d>
          </m:e>
        </m:d>
      </m:oMath>
      <w:r w:rsidRPr="00DB3A5C">
        <w:rPr>
          <w:sz w:val="28"/>
          <w:szCs w:val="22"/>
        </w:rPr>
        <w:t xml:space="preserve">, где максимум, минимум и математическое ожидание берутся по всем входным данным размера n. Для сортировочных сетей, не зависящих от данных, все три меры совпадают: 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worst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avg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(n) = 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T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best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>(n) = S(n)</m:t>
        </m:r>
      </m:oMath>
      <w:r w:rsidRPr="00DB3A5C">
        <w:rPr>
          <w:sz w:val="28"/>
          <w:szCs w:val="22"/>
        </w:rPr>
        <w:t>что являе</w:t>
      </w:r>
      <w:proofErr w:type="spellStart"/>
      <w:r w:rsidRPr="00DB3A5C">
        <w:rPr>
          <w:sz w:val="28"/>
          <w:szCs w:val="22"/>
        </w:rPr>
        <w:t>тся</w:t>
      </w:r>
      <w:proofErr w:type="spellEnd"/>
      <w:r w:rsidRPr="00DB3A5C">
        <w:rPr>
          <w:sz w:val="28"/>
          <w:szCs w:val="22"/>
        </w:rPr>
        <w:t xml:space="preserve"> одним из характерных достоинств этого класса алгоритмов.</w:t>
      </w:r>
    </w:p>
    <w:p w14:paraId="67FB017F" w14:textId="3084404C" w:rsidR="002628DC" w:rsidRPr="00DB3A5C" w:rsidRDefault="002628DC" w:rsidP="009369DB">
      <w:pPr>
        <w:pStyle w:val="af"/>
        <w:numPr>
          <w:ilvl w:val="2"/>
          <w:numId w:val="48"/>
        </w:numPr>
        <w:rPr>
          <w:noProof/>
        </w:rPr>
      </w:pPr>
      <w:bookmarkStart w:id="25" w:name="_Toc233302268"/>
      <w:r w:rsidRPr="00DB3A5C">
        <w:rPr>
          <w:noProof/>
        </w:rPr>
        <w:t>Метод решения рекуррентных соотношений</w:t>
      </w:r>
      <w:bookmarkEnd w:id="25"/>
    </w:p>
    <w:p w14:paraId="1C628289" w14:textId="23138307" w:rsidR="00AA55F0" w:rsidRPr="00DB3A5C" w:rsidRDefault="00AA55F0" w:rsidP="00497895">
      <w:pPr>
        <w:ind w:firstLine="708"/>
        <w:jc w:val="both"/>
      </w:pPr>
      <w:r w:rsidRPr="00DB3A5C">
        <w:t xml:space="preserve">Для большинства рекурсивных алгоритмов, и, в частности, для сортировочных сетей, время работы </w:t>
      </w:r>
      <w:r w:rsidRPr="00DB3A5C">
        <w:rPr>
          <w:rStyle w:val="mord"/>
        </w:rPr>
        <w:t>T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</w:t>
      </w:r>
      <w:r w:rsidRPr="00DB3A5C">
        <w:t xml:space="preserve"> удовлетворяет рекуррентному соотношению вида</w:t>
      </w:r>
    </w:p>
    <w:p w14:paraId="50691B2C" w14:textId="73597813" w:rsidR="00AA55F0" w:rsidRPr="00DB3A5C" w:rsidRDefault="00DB3A5C" w:rsidP="00AA55F0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 a · 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b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+ 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  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 const,  a ≥ 1, b &gt; 1</m:t>
          </m:r>
        </m:oMath>
      </m:oMathPara>
    </w:p>
    <w:p w14:paraId="4BF9FE12" w14:textId="2404DA5B" w:rsidR="00AA4CF0" w:rsidRPr="00DB3A5C" w:rsidRDefault="00AA55F0" w:rsidP="004A24FD">
      <w:pPr>
        <w:ind w:firstLine="708"/>
        <w:jc w:val="both"/>
      </w:pPr>
      <w:r w:rsidRPr="00DB3A5C">
        <w:t xml:space="preserve">где </w:t>
      </w:r>
      <w:r w:rsidRPr="00DB3A5C">
        <w:rPr>
          <w:rStyle w:val="mord"/>
        </w:rPr>
        <w:t>a</w:t>
      </w:r>
      <w:r w:rsidRPr="00DB3A5C">
        <w:t xml:space="preserve"> — число рекурсивных подзадач, </w:t>
      </w:r>
      <w:r w:rsidRPr="00DB3A5C">
        <w:rPr>
          <w:rStyle w:val="mord"/>
        </w:rPr>
        <w:t>b</w:t>
      </w:r>
      <w:r w:rsidRPr="00DB3A5C">
        <w:t xml:space="preserve"> — коэффициент уменьшения размера подзадачи, а </w:t>
      </w:r>
      <w:r w:rsidRPr="00DB3A5C">
        <w:rPr>
          <w:rStyle w:val="mord"/>
        </w:rPr>
        <w:t>f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</w:t>
      </w:r>
      <w:r w:rsidRPr="00DB3A5C">
        <w:t xml:space="preserve"> — стоимость не рекурсивной (склеивающей) работы. Решение такого соотношения — задача о нахождении замкнутой формулы либо асимптотической оценки </w:t>
      </w:r>
      <w:r w:rsidRPr="00DB3A5C">
        <w:rPr>
          <w:rStyle w:val="mord"/>
        </w:rPr>
        <w:t>T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</w:t>
      </w:r>
      <w:r w:rsidRPr="00DB3A5C">
        <w:t xml:space="preserve"> — является основной задачей настоящей работы применительно к алгоритму </w:t>
      </w:r>
      <w:proofErr w:type="spellStart"/>
      <w:r w:rsidRPr="00DB3A5C">
        <w:t>Бэтчера</w:t>
      </w:r>
      <w:proofErr w:type="spellEnd"/>
      <w:r w:rsidRPr="00DB3A5C">
        <w:t xml:space="preserve"> и родственным ему алгоритмам.</w:t>
      </w:r>
    </w:p>
    <w:p w14:paraId="3EAEBB73" w14:textId="2AE9FCF3" w:rsidR="00AA4CF0" w:rsidRPr="00DB3A5C" w:rsidRDefault="00AA4CF0" w:rsidP="007C331E">
      <w:pPr>
        <w:ind w:firstLine="708"/>
        <w:jc w:val="both"/>
      </w:pPr>
      <w:r w:rsidRPr="00DB3A5C">
        <w:t>Методом раскрутки (</w:t>
      </w:r>
      <w:proofErr w:type="spellStart"/>
      <w:r w:rsidRPr="00DB3A5C">
        <w:t>telescoping</w:t>
      </w:r>
      <w:proofErr w:type="spellEnd"/>
      <w:r w:rsidRPr="00DB3A5C">
        <w:t xml:space="preserve">, </w:t>
      </w:r>
      <w:proofErr w:type="spellStart"/>
      <w:r w:rsidRPr="00DB3A5C">
        <w:t>unfolding</w:t>
      </w:r>
      <w:proofErr w:type="spellEnd"/>
      <w:r w:rsidRPr="00DB3A5C">
        <w:t xml:space="preserve">) называется приём, состоящий в последовательной подстановке определения функции </w:t>
      </w:r>
      <m:oMath>
        <m:r>
          <m:rPr>
            <m:sty m:val="p"/>
          </m:rPr>
          <w:rPr>
            <w:rFonts w:ascii="Cambria Math" w:hAnsi="Cambria Math"/>
          </w:rPr>
          <m:t>T(n)</m:t>
        </m:r>
      </m:oMath>
      <w:r w:rsidRPr="00DB3A5C">
        <w:t xml:space="preserve"> в само себя до тех пор, пока аргумент рекурсии не достигнет базового значения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DB3A5C">
        <w:t xml:space="preserve">, с последующим явным вычислением полученной конечной суммы. Продемонстрируем метод на </w:t>
      </w:r>
      <w:proofErr w:type="spellStart"/>
      <w:r w:rsidRPr="00DB3A5C">
        <w:t>рекуррентности</w:t>
      </w:r>
      <w:proofErr w:type="spellEnd"/>
      <w:r w:rsidRPr="00DB3A5C">
        <w:t xml:space="preserve"> </w:t>
      </w:r>
      <m:oMath>
        <m:r>
          <m:rPr>
            <m:sty m:val="p"/>
          </m:rP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</w:rPr>
            </m:ctrlPr>
          </m:e>
        </m:d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</w:rPr>
                </m:ctrlPr>
              </m:num>
              <m:den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</w:rPr>
            </m:ctrlPr>
          </m:e>
        </m:d>
        <m:r>
          <m:rPr>
            <m:sty m:val="p"/>
          </m:rPr>
          <w:rPr>
            <w:rStyle w:val="mbin"/>
            <w:rFonts w:ascii="Cambria Math" w:hAnsi="Cambria Math"/>
          </w:rPr>
          <m:t>+</m:t>
        </m:r>
        <m:r>
          <m:rPr>
            <m:sty m:val="p"/>
          </m:rPr>
          <w:rPr>
            <w:rStyle w:val="mord"/>
            <w:rFonts w:ascii="Cambria Math" w:hAnsi="Cambria Math"/>
          </w:rPr>
          <m:t>f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</w:rPr>
            </m:ctrlPr>
          </m:e>
        </m:d>
        <m:r>
          <m:rPr>
            <m:sty m:val="p"/>
          </m:rPr>
          <w:rPr>
            <w:rFonts w:ascii="Cambria Math" w:hAnsi="Cambria Math"/>
          </w:rPr>
          <m:t xml:space="preserve">. </m:t>
        </m:r>
      </m:oMath>
      <w:r w:rsidRPr="00DB3A5C">
        <w:t>Однократная подстановка даёт</w:t>
      </w:r>
    </w:p>
    <w:p w14:paraId="48685BF5" w14:textId="70B6337B" w:rsidR="00AA4CF0" w:rsidRPr="00DB3A5C" w:rsidRDefault="00DB3A5C" w:rsidP="007C331E">
      <w:pPr>
        <w:ind w:firstLine="708"/>
        <w:jc w:val="both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 2 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 2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 xml:space="preserve"> 2 T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+ f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 4 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+ 2 f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 f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7368E4E9" w14:textId="1F8A214D" w:rsidR="00AA4CF0" w:rsidRPr="00DB3A5C" w:rsidRDefault="00AA4CF0" w:rsidP="007C331E">
      <w:pPr>
        <w:ind w:firstLine="708"/>
        <w:jc w:val="both"/>
      </w:pPr>
      <w:r w:rsidRPr="00DB3A5C">
        <w:t xml:space="preserve">После </w:t>
      </w:r>
      <w:r w:rsidRPr="00DB3A5C">
        <w:rPr>
          <w:rStyle w:val="mord"/>
        </w:rPr>
        <w:t>k</w:t>
      </w:r>
      <w:r w:rsidRPr="00DB3A5C">
        <w:t xml:space="preserve"> шагов раскрутки имеет место общая формула</w:t>
      </w:r>
    </w:p>
    <w:p w14:paraId="6B5C625D" w14:textId="14E83E90" w:rsidR="00AA4CF0" w:rsidRPr="00DB3A5C" w:rsidRDefault="00DB3A5C" w:rsidP="007C331E">
      <w:pPr>
        <w:ind w:firstLine="708"/>
        <w:jc w:val="both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⋅T</m:t>
          </m:r>
          <m:d>
            <m:dPr>
              <m:begChr m:val=""/>
              <m:ctrlPr>
                <w:rPr>
                  <w:rFonts w:ascii="Cambria Math" w:hAnsi="Cambria Math"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p>
                      </m:sSup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+ 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k-1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>⋅f</m:t>
          </m:r>
          <m:d>
            <m:dPr>
              <m:begChr m:val=""/>
              <m:ctrlPr>
                <w:rPr>
                  <w:rFonts w:ascii="Cambria Math" w:hAnsi="Cambria Math"/>
                  <w:lang w:val="en-US"/>
                </w:rPr>
              </m:ctrlPr>
            </m:dPr>
            <m:e>
              <m:d>
                <m:dPr>
                  <m:endChr m:val="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p>
                      </m:sSup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.                        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1.1</m:t>
              </m:r>
            </m:e>
          </m:d>
        </m:oMath>
      </m:oMathPara>
    </w:p>
    <w:p w14:paraId="0A0F199F" w14:textId="2F9C8653" w:rsidR="00AA4CF0" w:rsidRPr="00DB3A5C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lastRenderedPageBreak/>
        <w:t xml:space="preserve">Раскрутку останавливают, когда аргумент рекурсии </w:t>
      </w:r>
      <m:oMath>
        <m:f>
          <m:fPr>
            <m:ctrlPr>
              <w:rPr>
                <w:rFonts w:ascii="Cambria Math" w:hAnsi="Cambria Math"/>
                <w:sz w:val="28"/>
                <w:szCs w:val="2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</m:oMath>
      <w:r w:rsidRPr="00DB3A5C">
        <w:rPr>
          <w:sz w:val="28"/>
          <w:szCs w:val="22"/>
        </w:rPr>
        <w:t xml:space="preserve"> становится равным размеру базового случая. Так, если в качестве базы задано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T(2)=const</m:t>
        </m:r>
      </m:oMath>
      <w:r w:rsidRPr="00DB3A5C">
        <w:rPr>
          <w:sz w:val="28"/>
          <w:szCs w:val="22"/>
        </w:rPr>
        <w:t xml:space="preserve"> (как у чётно-нечётного слияния </w:t>
      </w:r>
      <w:proofErr w:type="spellStart"/>
      <w:r w:rsidRPr="00DB3A5C">
        <w:rPr>
          <w:sz w:val="28"/>
          <w:szCs w:val="22"/>
        </w:rPr>
        <w:t>Бэтчера</w:t>
      </w:r>
      <w:proofErr w:type="spellEnd"/>
      <w:r w:rsidRPr="00DB3A5C">
        <w:rPr>
          <w:sz w:val="28"/>
          <w:szCs w:val="22"/>
        </w:rPr>
        <w:t xml:space="preserve">), условие </w:t>
      </w:r>
      <m:oMath>
        <m:f>
          <m:fPr>
            <m:ctrlPr>
              <w:rPr>
                <w:rFonts w:ascii="Cambria Math" w:hAnsi="Cambria Math"/>
                <w:sz w:val="28"/>
                <w:szCs w:val="2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k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28"/>
            <w:szCs w:val="22"/>
          </w:rPr>
          <m:t>=2</m:t>
        </m:r>
      </m:oMath>
      <w:r w:rsidRPr="00DB3A5C">
        <w:rPr>
          <w:sz w:val="28"/>
          <w:szCs w:val="22"/>
        </w:rPr>
        <w:t xml:space="preserve"> даёт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sz w:val="28"/>
                    <w:szCs w:val="22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e>
            </m:d>
          </m:e>
        </m:func>
        <m:r>
          <m:rPr>
            <m:sty m:val="p"/>
          </m:rPr>
          <w:rPr>
            <w:rFonts w:ascii="Cambria Math" w:hAnsi="Cambria Math"/>
            <w:sz w:val="28"/>
            <w:szCs w:val="22"/>
          </w:rPr>
          <m:t>-1</m:t>
        </m:r>
      </m:oMath>
      <w:r w:rsidRPr="00DB3A5C">
        <w:rPr>
          <w:sz w:val="28"/>
          <w:szCs w:val="22"/>
        </w:rPr>
        <w:t xml:space="preserve">; если же база равна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T(1)=const</m:t>
        </m:r>
      </m:oMath>
      <w:r w:rsidRPr="00DB3A5C">
        <w:rPr>
          <w:sz w:val="28"/>
          <w:szCs w:val="22"/>
        </w:rPr>
        <w:t xml:space="preserve">, 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k=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ln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sz w:val="28"/>
                    <w:szCs w:val="22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n</m:t>
                </m: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e>
            </m:d>
          </m:e>
        </m:func>
      </m:oMath>
      <w:r w:rsidRPr="00DB3A5C">
        <w:rPr>
          <w:sz w:val="28"/>
          <w:szCs w:val="22"/>
        </w:rPr>
        <w:t xml:space="preserve">. После подстановки соответствующего значения k первое слагаемое в формуле (1.1) становится явным (произведение степени двойки на известную константу базы), а второе слагаемое — конечной суммой, вычисляемой стандартными средствами (формулы суммы арифметической и геометрической прогрессий, суммы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∑i,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2"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i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2i</m:t>
                </m:r>
              </m:den>
            </m:f>
          </m:e>
        </m:nary>
      </m:oMath>
      <w:r w:rsidRPr="00DB3A5C">
        <w:rPr>
          <w:sz w:val="28"/>
          <w:szCs w:val="22"/>
        </w:rPr>
        <w:t xml:space="preserve"> и т. п.).</w:t>
      </w:r>
    </w:p>
    <w:p w14:paraId="104B46BE" w14:textId="2B150252" w:rsidR="002D24BD" w:rsidRPr="00DB3A5C" w:rsidRDefault="00AA4CF0" w:rsidP="007C331E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Метод раскрутки обладает двумя существенными достоинствами по сравнению с мастер-теоремой. Во-первых, он даёт не только асимптотическую оценку, но и точную замкнутую формулу для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T(n)</m:t>
        </m:r>
      </m:oMath>
      <w:r w:rsidRPr="00DB3A5C">
        <w:rPr>
          <w:sz w:val="28"/>
          <w:szCs w:val="22"/>
        </w:rPr>
        <w:t xml:space="preserve">, что позволяет определить численные значения функции сложности, а не только порядок её роста. Во-вторых, он применим к </w:t>
      </w:r>
      <w:proofErr w:type="spellStart"/>
      <w:r w:rsidRPr="00DB3A5C">
        <w:rPr>
          <w:sz w:val="28"/>
          <w:szCs w:val="22"/>
        </w:rPr>
        <w:t>рекуррентностям</w:t>
      </w:r>
      <w:proofErr w:type="spellEnd"/>
      <w:r w:rsidRPr="00DB3A5C">
        <w:rPr>
          <w:sz w:val="28"/>
          <w:szCs w:val="22"/>
        </w:rPr>
        <w:t xml:space="preserve">, не укладывающимся в шаблон мастер-теоремы; </w:t>
      </w:r>
      <w:r w:rsidR="002D24BD" w:rsidRPr="00DB3A5C">
        <w:rPr>
          <w:sz w:val="28"/>
          <w:szCs w:val="22"/>
        </w:rPr>
        <w:t>Корректность замкнутой формулы, полученной раскруткой, обычно проверяется методом математической индукции по k (или по n). Эта проверка входит в стандартную методологию и систематически применяется во всех доказательствах главы 2.</w:t>
      </w:r>
    </w:p>
    <w:p w14:paraId="449CB49D" w14:textId="39E3136D" w:rsidR="0026424D" w:rsidRPr="00DB3A5C" w:rsidRDefault="002628DC" w:rsidP="0026424D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6" w:name="_Toc233302269"/>
      <w:r w:rsidRPr="00DB3A5C">
        <w:rPr>
          <w:noProof/>
        </w:rPr>
        <w:t>1.2.3 Мастер-теорема и метод Акра–Баззи</w:t>
      </w:r>
      <w:bookmarkEnd w:id="26"/>
      <w:r w:rsidR="002D24BD" w:rsidRPr="00DB3A5C">
        <w:rPr>
          <w:noProof/>
        </w:rPr>
        <w:t xml:space="preserve"> </w:t>
      </w:r>
    </w:p>
    <w:p w14:paraId="5F8E86C2" w14:textId="622B09C2" w:rsidR="002D24BD" w:rsidRPr="00DB3A5C" w:rsidRDefault="0026424D" w:rsidP="007C331E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Мастер-теорема (</w:t>
      </w:r>
      <w:proofErr w:type="spellStart"/>
      <w:r w:rsidRPr="00DB3A5C">
        <w:rPr>
          <w:lang w:eastAsia="en-US"/>
        </w:rPr>
        <w:t>Master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Theorem</w:t>
      </w:r>
      <w:proofErr w:type="spellEnd"/>
      <w:r w:rsidRPr="00DB3A5C">
        <w:rPr>
          <w:lang w:eastAsia="en-US"/>
        </w:rPr>
        <w:t xml:space="preserve">) — универсальный инструмент получения асимптотических оценок для </w:t>
      </w:r>
      <w:proofErr w:type="spellStart"/>
      <w:r w:rsidRPr="00DB3A5C">
        <w:rPr>
          <w:lang w:eastAsia="en-US"/>
        </w:rPr>
        <w:t>рекуррентностей</w:t>
      </w:r>
      <w:proofErr w:type="spellEnd"/>
      <w:r w:rsidRPr="00DB3A5C">
        <w:rPr>
          <w:lang w:eastAsia="en-US"/>
        </w:rPr>
        <w:t xml:space="preserve"> типа «разделяй и властвуй». Она применима к соотношениям вида</w:t>
      </w:r>
    </w:p>
    <w:p w14:paraId="52457DF9" w14:textId="6EBDA421" w:rsidR="00CE7D11" w:rsidRPr="00DB3A5C" w:rsidRDefault="00DB3A5C" w:rsidP="0026424D">
      <w:pPr>
        <w:ind w:firstLine="708"/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a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-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b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+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Θ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nᶜ</m:t>
              </m:r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logᵏ</m:t>
              </m:r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, 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a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≥ 1,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b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&gt; 1,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c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≥ 0,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k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≥ 0.</m:t>
          </m:r>
        </m:oMath>
      </m:oMathPara>
    </w:p>
    <w:p w14:paraId="0E6D75DD" w14:textId="0ACFEEA9" w:rsidR="0026424D" w:rsidRPr="00DB3A5C" w:rsidRDefault="00CE7D11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Вв</w:t>
      </w:r>
      <w:r w:rsidR="0026424D" w:rsidRPr="00DB3A5C">
        <w:rPr>
          <w:lang w:eastAsia="en-US"/>
        </w:rPr>
        <w:t xml:space="preserve">едём критический показатель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p=</m:t>
        </m:r>
        <m:func>
          <m:funcPr>
            <m:ctrlPr>
              <w:rPr>
                <w:rFonts w:ascii="Cambria Math" w:hAnsi="Cambria Math"/>
                <w:lang w:val="en-US" w:eastAsia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b</m:t>
                </m:r>
              </m:sub>
            </m:sSub>
            <m:ctrlPr>
              <w:rPr>
                <w:rFonts w:ascii="Cambria Math" w:hAnsi="Cambria Math"/>
                <w:lang w:eastAsia="en-US"/>
              </w:rPr>
            </m:ctrlPr>
          </m:fName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a</m:t>
            </m:r>
            <m:ctrlPr>
              <w:rPr>
                <w:rFonts w:ascii="Cambria Math" w:hAnsi="Cambria Math"/>
                <w:lang w:eastAsia="en-US"/>
              </w:rPr>
            </m:ctrlPr>
          </m:e>
        </m:func>
      </m:oMath>
      <w:r w:rsidR="0026424D" w:rsidRPr="00DB3A5C">
        <w:rPr>
          <w:lang w:eastAsia="en-US"/>
        </w:rPr>
        <w:t xml:space="preserve">. Асимптотика решения определяется сравнением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</m:t>
        </m:r>
      </m:oMath>
      <w:r w:rsidR="0026424D" w:rsidRPr="00DB3A5C">
        <w:rPr>
          <w:lang w:eastAsia="en-US"/>
        </w:rPr>
        <w:t xml:space="preserve"> с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p</m:t>
        </m:r>
      </m:oMath>
      <w:r w:rsidR="0026424D" w:rsidRPr="00DB3A5C">
        <w:rPr>
          <w:lang w:eastAsia="en-US"/>
        </w:rPr>
        <w:t xml:space="preserve"> по следующим правилам.</w:t>
      </w:r>
    </w:p>
    <w:p w14:paraId="184F614D" w14:textId="5C564A45" w:rsidR="0026424D" w:rsidRPr="00DB3A5C" w:rsidRDefault="0026424D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lastRenderedPageBreak/>
        <w:t xml:space="preserve">Случай 1.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c&lt;p</m:t>
        </m:r>
      </m:oMath>
      <w:r w:rsidRPr="00DB3A5C">
        <w:rPr>
          <w:lang w:eastAsia="en-US"/>
        </w:rPr>
        <w:t xml:space="preserve"> доминирует рекурсивный вклад: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p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lang w:eastAsia="en-US"/>
          </w:rPr>
          <m:t>.</m:t>
        </m:r>
      </m:oMath>
    </w:p>
    <w:p w14:paraId="38547B6C" w14:textId="03990593" w:rsidR="0026424D" w:rsidRPr="00DB3A5C" w:rsidRDefault="0026424D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Случай 2.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c=p</m:t>
        </m:r>
      </m:oMath>
      <w:r w:rsidRPr="00DB3A5C">
        <w:rPr>
          <w:lang w:eastAsia="en-US"/>
        </w:rPr>
        <w:t xml:space="preserve"> все уровни рекурсии вносят одинаковый вклад: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d>
          <m:dPr>
            <m:ctrlPr>
              <w:rPr>
                <w:rFonts w:ascii="Cambria Math" w:hAnsi="Cambria Math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p</m:t>
                </m:r>
              </m:sup>
            </m:sSup>
            <m:func>
              <m:funcPr>
                <m:ctrlPr>
                  <w:rPr>
                    <w:rFonts w:ascii="Cambria Math" w:hAnsi="Cambria Math"/>
                    <w:lang w:val="en-US" w:eastAsia="en-US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lang w:val="en-US"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 w:eastAsia="en-US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en-US"/>
                      </w:rPr>
                      <m:t>+1</m:t>
                    </m:r>
                  </m:sup>
                </m:sSup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e>
            </m:func>
          </m:e>
        </m:d>
      </m:oMath>
    </w:p>
    <w:p w14:paraId="1C0FBDC5" w14:textId="56F4B9ED" w:rsidR="0026424D" w:rsidRPr="00DB3A5C" w:rsidRDefault="0026424D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Случай 3. При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c&gt;p</m:t>
        </m:r>
      </m:oMath>
      <w:r w:rsidRPr="00DB3A5C">
        <w:rPr>
          <w:lang w:eastAsia="en-US"/>
        </w:rPr>
        <w:t xml:space="preserve"> и выполнении условия регулярности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a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b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≤ρ</m:t>
        </m:r>
        <m:r>
          <m:rPr>
            <m:sty m:val="p"/>
          </m:rPr>
          <w:rPr>
            <w:rFonts w:ascii="Cambria Math" w:hAnsi="Cambria Math" w:cs="Cambria Math"/>
            <w:lang w:eastAsia="en-US"/>
          </w:rPr>
          <m:t>⋅</m:t>
        </m:r>
        <m:r>
          <m:rPr>
            <m:sty m:val="p"/>
          </m:rPr>
          <w:rPr>
            <w:rFonts w:ascii="Cambria Math" w:hAnsi="Cambria Math"/>
            <w:lang w:eastAsia="en-US"/>
          </w:rPr>
          <m:t>f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 w:rsidRPr="00DB3A5C">
        <w:rPr>
          <w:lang w:eastAsia="en-US"/>
        </w:rPr>
        <w:t xml:space="preserve"> для некоторой константы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ρ&lt;1</m:t>
        </m:r>
      </m:oMath>
      <w:r w:rsidRPr="00DB3A5C">
        <w:rPr>
          <w:lang w:eastAsia="en-US"/>
        </w:rPr>
        <w:t xml:space="preserve"> и всех достаточно больших n доминирует склеивающая работа: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r>
          <m:rPr>
            <m:sty m:val="p"/>
          </m:rPr>
          <w:rPr>
            <w:rFonts w:ascii="Cambria Math" w:hAnsi="Cambria Math"/>
            <w:lang w:eastAsia="en-US"/>
          </w:rPr>
          <m:t>(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nᶜ</m:t>
        </m:r>
        <m:r>
          <m:rPr>
            <m:sty m:val="p"/>
          </m:rPr>
          <w:rPr>
            <w:rFonts w:ascii="Cambria Math" w:hAnsi="Cambria Math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logᵏ</m:t>
        </m:r>
        <m:r>
          <m:rPr>
            <m:sty m:val="p"/>
          </m:rPr>
          <w:rPr>
            <w:rFonts w:ascii="Cambria Math" w:hAnsi="Cambria Math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n</m:t>
        </m:r>
        <m:r>
          <m:rPr>
            <m:sty m:val="p"/>
          </m:rPr>
          <w:rPr>
            <w:rFonts w:ascii="Cambria Math" w:hAnsi="Cambria Math"/>
            <w:lang w:eastAsia="en-US"/>
          </w:rPr>
          <m:t>)</m:t>
        </m:r>
      </m:oMath>
    </w:p>
    <w:p w14:paraId="5D07B11F" w14:textId="178EF268" w:rsidR="002D24BD" w:rsidRPr="00DB3A5C" w:rsidRDefault="00E267A9" w:rsidP="00B405D0">
      <w:pPr>
        <w:ind w:firstLine="708"/>
        <w:jc w:val="both"/>
      </w:pPr>
      <w:r w:rsidRPr="00DB3A5C">
        <w:t xml:space="preserve">В качестве иллюстрации рассмотрим сортировку слиянием с </w:t>
      </w:r>
      <w:proofErr w:type="spellStart"/>
      <w:r w:rsidRPr="00DB3A5C">
        <w:t>рекуррентностью</w:t>
      </w:r>
      <w:proofErr w:type="spellEnd"/>
      <w:r w:rsidRPr="00DB3A5C">
        <w:t xml:space="preserve"> </w:t>
      </w:r>
      <m:oMath>
        <m:r>
          <m:rPr>
            <m:sty m:val="p"/>
          </m:rPr>
          <w:rPr>
            <w:rStyle w:val="mord"/>
            <w:rFonts w:ascii="Cambria Math" w:hAnsi="Cambria Math"/>
          </w:rPr>
          <m:t xml:space="preserve"> T</m:t>
        </m:r>
        <m:d>
          <m:dPr>
            <m:ctrlPr>
              <w:rPr>
                <w:rStyle w:val="mord"/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Style w:val="mord"/>
            <w:rFonts w:ascii="Cambria Math" w:hAnsi="Cambria Math"/>
          </w:rPr>
          <m:t>= 2T</m:t>
        </m:r>
        <m:d>
          <m:dPr>
            <m:ctrlPr>
              <w:rPr>
                <w:rStyle w:val="mord"/>
                <w:rFonts w:ascii="Cambria Math" w:hAnsi="Cambria Math"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</m:e>
        </m:d>
        <m:r>
          <m:rPr>
            <m:sty m:val="p"/>
          </m:rPr>
          <w:rPr>
            <w:rStyle w:val="mord"/>
            <w:rFonts w:ascii="Cambria Math" w:hAnsi="Cambria Math"/>
          </w:rPr>
          <m:t xml:space="preserve">+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  <m:d>
          <m:dPr>
            <m:ctrlPr>
              <w:rPr>
                <w:rStyle w:val="mord"/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e>
        </m:d>
      </m:oMath>
      <w:r w:rsidRPr="00DB3A5C">
        <w:t xml:space="preserve">. Здесь </w:t>
      </w:r>
      <m:oMath>
        <m:r>
          <m:rPr>
            <m:sty m:val="p"/>
          </m:rPr>
          <w:rPr>
            <w:rStyle w:val="mord"/>
            <w:rFonts w:ascii="Cambria Math" w:hAnsi="Cambria Math"/>
          </w:rPr>
          <m:t>a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2</m:t>
        </m:r>
      </m:oMath>
      <w:r w:rsidRPr="00DB3A5C">
        <w:t xml:space="preserve">, </w:t>
      </w:r>
      <w:r w:rsidRPr="00DB3A5C">
        <w:rPr>
          <w:rStyle w:val="mord"/>
        </w:rPr>
        <w:t>b</w:t>
      </w:r>
      <w:r w:rsidRPr="00DB3A5C">
        <w:rPr>
          <w:rStyle w:val="mrel"/>
        </w:rPr>
        <w:t>=</w:t>
      </w:r>
      <w:r w:rsidRPr="00DB3A5C">
        <w:rPr>
          <w:rStyle w:val="mord"/>
        </w:rPr>
        <w:t>2</w:t>
      </w:r>
      <w:r w:rsidRPr="00DB3A5C">
        <w:t xml:space="preserve">, </w:t>
      </w:r>
      <m:oMath>
        <m:r>
          <m:rPr>
            <m:sty m:val="p"/>
          </m:rPr>
          <w:rPr>
            <w:rStyle w:val="mord"/>
            <w:rFonts w:ascii="Cambria Math" w:hAnsi="Cambria Math"/>
          </w:rPr>
          <m:t>f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p"/>
                <w:rFonts w:ascii="Cambria Math" w:hAnsi="Cambria Math"/>
              </w:rPr>
              <m:t>1</m:t>
            </m:r>
          </m:sup>
        </m:sSup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  <w:lang w:val="en-US"/>
              </w:rPr>
              <m:t>log</m:t>
            </m:r>
            <m:ctrlPr>
              <w:rPr>
                <w:rStyle w:val="mop"/>
                <w:rFonts w:ascii="Cambria Math" w:hAnsi="Cambria Math"/>
                <w:lang w:val="en-US"/>
              </w:rPr>
            </m:ctrlPr>
          </m:e>
          <m:sup>
            <m:r>
              <m:rPr>
                <m:sty m:val="p"/>
              </m:rPr>
              <w:rPr>
                <w:rStyle w:val="mop"/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, так что </w:t>
      </w:r>
      <m:oMath>
        <m:r>
          <m:rPr>
            <m:sty m:val="p"/>
          </m:rPr>
          <w:rPr>
            <w:rStyle w:val="mord"/>
            <w:rFonts w:ascii="Cambria Math" w:hAnsi="Cambria Math"/>
          </w:rPr>
          <m:t>c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 xml:space="preserve">, </w:t>
      </w:r>
      <m:oMath>
        <m:r>
          <m:rPr>
            <m:sty m:val="p"/>
          </m:rPr>
          <w:rPr>
            <w:rStyle w:val="mord"/>
            <w:rFonts w:ascii="Cambria Math" w:hAnsi="Cambria Math"/>
          </w:rPr>
          <m:t>k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0</m:t>
        </m:r>
      </m:oMath>
      <w:r w:rsidRPr="00DB3A5C">
        <w:t xml:space="preserve"> 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p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rel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rel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rel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</w:rPr>
            </m:ctrlPr>
          </m:e>
        </m:func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 xml:space="preserve">. Поскольку </w:t>
      </w:r>
      <m:oMath>
        <m:r>
          <m:rPr>
            <m:sty m:val="p"/>
          </m:rPr>
          <w:rPr>
            <w:rStyle w:val="mord"/>
            <w:rFonts w:ascii="Cambria Math" w:hAnsi="Cambria Math"/>
          </w:rPr>
          <m:t>c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p</m:t>
        </m:r>
      </m:oMath>
      <w:r w:rsidRPr="00DB3A5C">
        <w:t xml:space="preserve">, реализуется случай 2 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T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</m:sup>
        </m:sSup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p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Style w:val="mbin"/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1</m:t>
                </m:r>
              </m:sup>
            </m:sSup>
            <m:ctrlPr>
              <w:rPr>
                <w:rStyle w:val="mopen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</w:rPr>
            </m:ctrlPr>
          </m:e>
        </m:func>
        <m:r>
          <m:rPr>
            <m:sty m:val="b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close"/>
            <w:rFonts w:ascii="Cambria Math" w:hAnsi="Cambria Math"/>
          </w:rPr>
          <m:t>)</m:t>
        </m:r>
      </m:oMath>
      <w:r w:rsidRPr="00DB3A5C">
        <w:t>, что совпадает с известным результатом.</w:t>
      </w:r>
    </w:p>
    <w:p w14:paraId="62DB4106" w14:textId="77777777" w:rsidR="00E267A9" w:rsidRPr="00DB3A5C" w:rsidRDefault="00E267A9" w:rsidP="007C331E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Мастер-теорема существенно ускоряет получение асимптотической оценки, однако обладает двумя принципиальными ограничениями. Во-первых, она не даёт замкнутой формулы с явными числовыми константами. Во-вторых, она неприменима к </w:t>
      </w:r>
      <w:proofErr w:type="spellStart"/>
      <w:r w:rsidRPr="00DB3A5C">
        <w:rPr>
          <w:lang w:eastAsia="en-US"/>
        </w:rPr>
        <w:t>рекуррентностям</w:t>
      </w:r>
      <w:proofErr w:type="spellEnd"/>
      <w:r w:rsidRPr="00DB3A5C">
        <w:rPr>
          <w:lang w:eastAsia="en-US"/>
        </w:rPr>
        <w:t xml:space="preserve"> с подзадачами неравных размеров, с которыми сталкиваются при анализе быстрой сортировки в среднем случае и ряда криптографических алгоритмов.</w:t>
      </w:r>
    </w:p>
    <w:p w14:paraId="105A6677" w14:textId="77777777" w:rsidR="00E267A9" w:rsidRPr="00DB3A5C" w:rsidRDefault="00E267A9" w:rsidP="007C331E">
      <w:pPr>
        <w:ind w:firstLine="708"/>
        <w:jc w:val="both"/>
        <w:rPr>
          <w:lang w:val="en-US" w:eastAsia="en-US"/>
        </w:rPr>
      </w:pPr>
      <w:r w:rsidRPr="00DB3A5C">
        <w:rPr>
          <w:lang w:eastAsia="en-US"/>
        </w:rPr>
        <w:t>Для таких случаев предназначен метод Акра–</w:t>
      </w:r>
      <w:proofErr w:type="spellStart"/>
      <w:r w:rsidRPr="00DB3A5C">
        <w:rPr>
          <w:lang w:eastAsia="en-US"/>
        </w:rPr>
        <w:t>Баззи</w:t>
      </w:r>
      <w:proofErr w:type="spellEnd"/>
      <w:r w:rsidRPr="00DB3A5C">
        <w:rPr>
          <w:lang w:eastAsia="en-US"/>
        </w:rPr>
        <w:t xml:space="preserve"> (</w:t>
      </w:r>
      <w:proofErr w:type="spellStart"/>
      <w:r w:rsidRPr="00DB3A5C">
        <w:rPr>
          <w:lang w:eastAsia="en-US"/>
        </w:rPr>
        <w:t>Akra</w:t>
      </w:r>
      <w:proofErr w:type="spellEnd"/>
      <w:r w:rsidRPr="00DB3A5C">
        <w:rPr>
          <w:lang w:eastAsia="en-US"/>
        </w:rPr>
        <w:t>–</w:t>
      </w:r>
      <w:proofErr w:type="spellStart"/>
      <w:r w:rsidRPr="00DB3A5C">
        <w:rPr>
          <w:lang w:eastAsia="en-US"/>
        </w:rPr>
        <w:t>Bazzi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method</w:t>
      </w:r>
      <w:proofErr w:type="spellEnd"/>
      <w:r w:rsidRPr="00DB3A5C">
        <w:rPr>
          <w:lang w:eastAsia="en-US"/>
        </w:rPr>
        <w:t xml:space="preserve">), предложенный в 1998 году. Он применим к </w:t>
      </w:r>
      <w:proofErr w:type="spellStart"/>
      <w:r w:rsidRPr="00DB3A5C">
        <w:rPr>
          <w:lang w:eastAsia="en-US"/>
        </w:rPr>
        <w:t>рекуррентностям</w:t>
      </w:r>
      <w:proofErr w:type="spellEnd"/>
      <w:r w:rsidRPr="00DB3A5C">
        <w:rPr>
          <w:lang w:eastAsia="en-US"/>
        </w:rPr>
        <w:t xml:space="preserve"> вида</w:t>
      </w:r>
    </w:p>
    <w:p w14:paraId="385D8484" w14:textId="2EDBF22D" w:rsidR="00E267A9" w:rsidRPr="00DB3A5C" w:rsidRDefault="00DB3A5C" w:rsidP="007C331E">
      <w:pPr>
        <w:ind w:firstLine="708"/>
        <w:jc w:val="both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aᵢ · T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bᵢ · n + hᵢ</m:t>
                  </m:r>
                  <m:d>
                    <m:d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+ g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,  aᵢ &gt; 0, 0 &lt; bᵢ &lt; 1</m:t>
          </m:r>
        </m:oMath>
      </m:oMathPara>
    </w:p>
    <w:p w14:paraId="6ABDB197" w14:textId="6DB1F762" w:rsidR="00D935E7" w:rsidRPr="00DB3A5C" w:rsidRDefault="00D935E7" w:rsidP="007C331E">
      <w:pPr>
        <w:ind w:firstLine="708"/>
        <w:jc w:val="both"/>
      </w:pPr>
      <w:r w:rsidRPr="00DB3A5C">
        <w:t xml:space="preserve">при слабых </w:t>
      </w:r>
      <w:proofErr w:type="spellStart"/>
      <w:r w:rsidRPr="00DB3A5C">
        <w:t>регулярностных</w:t>
      </w:r>
      <w:proofErr w:type="spellEnd"/>
      <w:r w:rsidRPr="00DB3A5C">
        <w:t xml:space="preserve"> условиях на возмущения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</m:oMath>
      <w:r w:rsidRPr="00DB3A5C">
        <w:t xml:space="preserve"> и функцию склеивающей работы </w:t>
      </w:r>
      <m:oMath>
        <m:r>
          <m:rPr>
            <m:sty m:val="p"/>
          </m:rPr>
          <w:rPr>
            <w:rStyle w:val="mord"/>
            <w:rFonts w:ascii="Cambria Math" w:hAnsi="Cambria Math"/>
          </w:rPr>
          <m:t>g</m:t>
        </m:r>
      </m:oMath>
      <w:r w:rsidRPr="00DB3A5C">
        <w:t>. Сначала из уравнения</w:t>
      </w:r>
    </w:p>
    <w:p w14:paraId="1E732024" w14:textId="57A9E68D" w:rsidR="00D935E7" w:rsidRPr="00DB3A5C" w:rsidRDefault="005A760F" w:rsidP="007C331E">
      <w:pPr>
        <w:ind w:firstLine="708"/>
        <w:jc w:val="both"/>
        <w:rPr>
          <w:lang w:val="en-US" w:eastAsia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</m:t>
              </m:r>
            </m:sup>
            <m:e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i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1</m:t>
          </m:r>
        </m:oMath>
      </m:oMathPara>
    </w:p>
    <w:p w14:paraId="422140B5" w14:textId="60F9642B" w:rsidR="00D935E7" w:rsidRPr="00DB3A5C" w:rsidRDefault="00D935E7" w:rsidP="007C331E">
      <w:pPr>
        <w:ind w:firstLine="708"/>
        <w:jc w:val="both"/>
      </w:pPr>
      <w:r w:rsidRPr="00DB3A5C">
        <w:lastRenderedPageBreak/>
        <w:t xml:space="preserve">определяется единственный показатель </w:t>
      </w:r>
      <m:oMath>
        <m:r>
          <m:rPr>
            <m:sty m:val="p"/>
          </m:rPr>
          <w:rPr>
            <w:rStyle w:val="mord"/>
            <w:rFonts w:ascii="Cambria Math" w:hAnsi="Cambria Math"/>
          </w:rPr>
          <m:t>p</m:t>
        </m:r>
      </m:oMath>
      <w:r w:rsidRPr="00DB3A5C">
        <w:t>, а затем искомая асимптотика вычисляется по формуле</w:t>
      </w:r>
    </w:p>
    <w:p w14:paraId="7CC4CBC4" w14:textId="0B4B0000" w:rsidR="00D935E7" w:rsidRPr="00DB3A5C" w:rsidRDefault="00DB3A5C" w:rsidP="007C331E">
      <w:pPr>
        <w:ind w:firstLine="708"/>
        <w:jc w:val="both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T(n) = Θ( nᵖ ( 1 + 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p+⊥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ⅆu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) )</m:t>
          </m:r>
        </m:oMath>
      </m:oMathPara>
    </w:p>
    <w:p w14:paraId="3B42A19F" w14:textId="6B0FCB6C" w:rsidR="00D935E7" w:rsidRPr="00DB3A5C" w:rsidRDefault="00D935E7" w:rsidP="007C331E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Так, для быстрой сортировки с фиксированным разбиением 1:9 </w:t>
      </w:r>
      <w:proofErr w:type="spellStart"/>
      <w:r w:rsidRPr="00DB3A5C">
        <w:rPr>
          <w:lang w:eastAsia="en-US"/>
        </w:rPr>
        <w:t>рекуррентность</w:t>
      </w:r>
      <w:proofErr w:type="spellEnd"/>
      <w:r w:rsidRPr="00DB3A5C">
        <w:rPr>
          <w:lang w:eastAsia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+T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9n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10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+Θ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</m:oMath>
      <w:r w:rsidRPr="00DB3A5C">
        <w:rPr>
          <w:lang w:eastAsia="en-US"/>
        </w:rPr>
        <w:t xml:space="preserve"> при </w:t>
      </w:r>
      <m:oMath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>​=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2​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 xml:space="preserve">=1, 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1​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10</m:t>
            </m:r>
          </m:den>
        </m:f>
        <m:r>
          <m:rPr>
            <m:sty m:val="p"/>
          </m:rPr>
          <w:rPr>
            <w:rFonts w:ascii="Cambria Math" w:hAnsi="Cambria Math"/>
            <w:lang w:eastAsia="en-US"/>
          </w:rPr>
          <m:t xml:space="preserve">, 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>​=</m:t>
        </m:r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9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10</m:t>
            </m:r>
          </m:den>
        </m:f>
      </m:oMath>
      <w:r w:rsidRPr="00DB3A5C">
        <w:rPr>
          <w:lang w:eastAsia="en-US"/>
        </w:rPr>
        <w:t xml:space="preserve"> даёт p=1 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T(n)=Θ(nlogn)</m:t>
        </m:r>
      </m:oMath>
      <w:r w:rsidRPr="00DB3A5C">
        <w:rPr>
          <w:lang w:eastAsia="en-US"/>
        </w:rPr>
        <w:t>.</w:t>
      </w:r>
    </w:p>
    <w:p w14:paraId="0E7AA1D0" w14:textId="0F548AD7" w:rsidR="00E267A9" w:rsidRPr="00DB3A5C" w:rsidRDefault="00D935E7" w:rsidP="00D662BB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В настоящей работе мастер-теорема используется как вспомогательный инструмент быстрой проверки асимптотических оценок, получаемых методом раскрутки; метод Акра–</w:t>
      </w:r>
      <w:proofErr w:type="spellStart"/>
      <w:r w:rsidRPr="00DB3A5C">
        <w:rPr>
          <w:lang w:eastAsia="en-US"/>
        </w:rPr>
        <w:t>Баззи</w:t>
      </w:r>
      <w:proofErr w:type="spellEnd"/>
      <w:r w:rsidRPr="00DB3A5C">
        <w:rPr>
          <w:lang w:eastAsia="en-US"/>
        </w:rPr>
        <w:t xml:space="preserve"> привлекается в отдельных случаях в главе 2 — преимущественно в качестве </w:t>
      </w:r>
      <w:proofErr w:type="spellStart"/>
      <w:r w:rsidRPr="00DB3A5C">
        <w:rPr>
          <w:lang w:eastAsia="en-US"/>
        </w:rPr>
        <w:t>контрпримеров</w:t>
      </w:r>
      <w:proofErr w:type="spellEnd"/>
      <w:r w:rsidRPr="00DB3A5C">
        <w:rPr>
          <w:lang w:eastAsia="en-US"/>
        </w:rPr>
        <w:t xml:space="preserve"> применимости мастер-теоремы.</w:t>
      </w:r>
    </w:p>
    <w:p w14:paraId="655F5E95" w14:textId="10F64031" w:rsidR="002628DC" w:rsidRPr="00DB3A5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7" w:name="_Toc233302270"/>
      <w:r w:rsidRPr="00DB3A5C">
        <w:rPr>
          <w:noProof/>
        </w:rPr>
        <w:t>1.2.4 Метод подстановки и метод дерева рекурсии</w:t>
      </w:r>
      <w:bookmarkEnd w:id="27"/>
    </w:p>
    <w:p w14:paraId="5B5CFDFB" w14:textId="165CB02E" w:rsidR="00D935E7" w:rsidRPr="00DB3A5C" w:rsidRDefault="00D935E7" w:rsidP="00B405D0">
      <w:pPr>
        <w:ind w:firstLine="708"/>
        <w:jc w:val="both"/>
      </w:pPr>
      <w:r w:rsidRPr="00DB3A5C">
        <w:t>Оба метода являются альтернативами раскрутке и часто используются для получения и верификации предварительных гипотез об асимптотической оценке.</w:t>
      </w:r>
    </w:p>
    <w:p w14:paraId="4E76D961" w14:textId="2718B658" w:rsidR="00D935E7" w:rsidRPr="00DB3A5C" w:rsidRDefault="00D935E7" w:rsidP="00B405D0">
      <w:pPr>
        <w:ind w:firstLine="708"/>
        <w:jc w:val="both"/>
      </w:pPr>
      <w:r w:rsidRPr="00DB3A5C">
        <w:t>Метод подстановки (</w:t>
      </w:r>
      <w:proofErr w:type="spellStart"/>
      <w:r w:rsidRPr="00DB3A5C">
        <w:t>substitution</w:t>
      </w:r>
      <w:proofErr w:type="spellEnd"/>
      <w:r w:rsidRPr="00DB3A5C">
        <w:t xml:space="preserve"> </w:t>
      </w:r>
      <w:proofErr w:type="spellStart"/>
      <w:r w:rsidRPr="00DB3A5C">
        <w:t>method</w:t>
      </w:r>
      <w:proofErr w:type="spellEnd"/>
      <w:r w:rsidRPr="00DB3A5C">
        <w:t>) состоит из двух этапов:</w:t>
      </w:r>
    </w:p>
    <w:p w14:paraId="2663D22A" w14:textId="77777777" w:rsidR="00D935E7" w:rsidRPr="00DB3A5C" w:rsidRDefault="00D935E7" w:rsidP="00B405D0">
      <w:pPr>
        <w:pStyle w:val="a7"/>
        <w:numPr>
          <w:ilvl w:val="0"/>
          <w:numId w:val="21"/>
        </w:numPr>
        <w:jc w:val="both"/>
      </w:pPr>
      <w:r w:rsidRPr="00DB3A5C">
        <w:t>угадывается форма решения (например, на основе метода дерева рекурсии или общих соображений);</w:t>
      </w:r>
    </w:p>
    <w:p w14:paraId="4331E058" w14:textId="3493D51F" w:rsidR="00D935E7" w:rsidRPr="00DB3A5C" w:rsidRDefault="00D935E7" w:rsidP="00B405D0">
      <w:pPr>
        <w:pStyle w:val="a7"/>
        <w:numPr>
          <w:ilvl w:val="0"/>
          <w:numId w:val="21"/>
        </w:numPr>
        <w:jc w:val="both"/>
      </w:pPr>
      <w:r w:rsidRPr="00DB3A5C">
        <w:t>корректность гипотезы доказывается методом математической индукции по n.</w:t>
      </w:r>
    </w:p>
    <w:p w14:paraId="29FF0281" w14:textId="0FAA043A" w:rsidR="00D935E7" w:rsidRPr="00DB3A5C" w:rsidRDefault="00D935E7" w:rsidP="00B405D0">
      <w:pPr>
        <w:ind w:firstLine="708"/>
        <w:jc w:val="both"/>
      </w:pPr>
      <w:r w:rsidRPr="00DB3A5C">
        <w:t xml:space="preserve">Проиллюстрируем метод на </w:t>
      </w:r>
      <w:proofErr w:type="spellStart"/>
      <w:r w:rsidRPr="00DB3A5C">
        <w:t>рекуррентности</w:t>
      </w:r>
      <w:proofErr w:type="spellEnd"/>
      <w:r w:rsidRPr="00DB3A5C">
        <w:t xml:space="preserve"> </w:t>
      </w:r>
      <m:oMath>
        <m:r>
          <m:rPr>
            <m:sty m:val="p"/>
          </m:rP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</w:rPr>
            </m:ctrlPr>
          </m:e>
        </m:d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</w:rPr>
                </m:ctrlPr>
              </m:num>
              <m:den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</w:rPr>
            </m:ctrlPr>
          </m:e>
        </m:d>
        <m:r>
          <m:rPr>
            <m:sty m:val="p"/>
          </m:rPr>
          <w:rPr>
            <w:rStyle w:val="mbin"/>
            <w:rFonts w:ascii="Cambria Math" w:hAnsi="Cambria Math"/>
          </w:rPr>
          <m:t>+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</m:oMath>
      <w:r w:rsidRPr="00DB3A5C">
        <w:t xml:space="preserve">. Выдвигаем гипотезу: </w:t>
      </w:r>
      <m:oMath>
        <m:r>
          <m:rPr>
            <m:sty m:val="p"/>
          </m:rP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</w:rPr>
            </m:ctrlPr>
          </m:e>
        </m:d>
        <m:r>
          <m:rPr>
            <m:sty m:val="p"/>
          </m:rPr>
          <w:rPr>
            <w:rStyle w:val="mrel"/>
            <w:rFonts w:ascii="Cambria Math" w:hAnsi="Cambria Math"/>
          </w:rPr>
          <m:t>≤</m:t>
        </m:r>
        <m:r>
          <m:rPr>
            <m:sty m:val="p"/>
          </m:rPr>
          <w:rPr>
            <w:rStyle w:val="mord"/>
            <w:rFonts w:ascii="Cambria Math" w:hAnsi="Cambria Math"/>
          </w:rPr>
          <m:t xml:space="preserve">c n </m:t>
        </m:r>
        <m:r>
          <m:rPr>
            <m:sty m:val="p"/>
          </m:rP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p"/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</m:oMath>
      <w:r w:rsidRPr="00DB3A5C">
        <w:t xml:space="preserve"> для некоторой константы </w:t>
      </w:r>
      <m:oMath>
        <m:r>
          <m:rPr>
            <m:sty m:val="p"/>
          </m:rPr>
          <w:rPr>
            <w:rStyle w:val="mord"/>
            <w:rFonts w:ascii="Cambria Math" w:hAnsi="Cambria Math"/>
          </w:rPr>
          <m:t>c</m:t>
        </m:r>
        <m:r>
          <m:rPr>
            <m:sty m:val="p"/>
          </m:rPr>
          <w:rPr>
            <w:rStyle w:val="mrel"/>
            <w:rFonts w:ascii="Cambria Math" w:hAnsi="Cambria Math"/>
          </w:rPr>
          <m:t>&gt;</m:t>
        </m:r>
        <m:r>
          <m:rPr>
            <m:sty m:val="p"/>
          </m:rPr>
          <w:rPr>
            <w:rStyle w:val="mord"/>
            <w:rFonts w:ascii="Cambria Math" w:hAnsi="Cambria Math"/>
          </w:rPr>
          <m:t>0</m:t>
        </m:r>
      </m:oMath>
      <w:r w:rsidRPr="00DB3A5C">
        <w:t xml:space="preserve"> и всех достаточно больших </w:t>
      </w:r>
      <w:r w:rsidRPr="00DB3A5C">
        <w:rPr>
          <w:rStyle w:val="mord"/>
        </w:rPr>
        <w:t>n</w:t>
      </w:r>
      <w:r w:rsidRPr="00DB3A5C">
        <w:t>. Индукционный шаг:</w:t>
      </w:r>
      <w:r w:rsidR="00076EC5" w:rsidRPr="00DB3A5C"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T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) = 2 </m:t>
        </m:r>
        <m:r>
          <m:rPr>
            <m:sty m:val="p"/>
          </m:rPr>
          <w:rPr>
            <w:rFonts w:ascii="Cambria Math" w:hAnsi="Cambria Math"/>
            <w:lang w:val="en-US"/>
          </w:rPr>
          <m:t>T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/2) +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≤ 2 · </m:t>
        </m:r>
        <m:r>
          <m:rPr>
            <m:sty m:val="p"/>
          </m:rPr>
          <w:rPr>
            <w:rFonts w:ascii="Cambria Math" w:hAnsi="Cambria Math"/>
            <w:lang w:val="en-US"/>
          </w:rPr>
          <m:t>c</m:t>
        </m:r>
        <m:r>
          <m:rPr>
            <m:sty m:val="p"/>
          </m:rPr>
          <w:rPr>
            <w:rFonts w:ascii="Cambria Math" w:hAnsi="Cambria Math"/>
          </w:rPr>
          <m:t xml:space="preserve"> ·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/2 · 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m:rPr>
            <m:sty m:val="p"/>
          </m:rPr>
          <w:rPr>
            <w:rFonts w:ascii="Cambria Math" w:hAnsi="Cambria Math"/>
          </w:rPr>
          <m:t xml:space="preserve">₂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/2 +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  <w:lang w:val="en-US"/>
          </w:rPr>
          <m:t>c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(</m:t>
        </m:r>
        <m:r>
          <m:rPr>
            <m:sty m:val="p"/>
          </m:rPr>
          <w:rPr>
            <w:rFonts w:ascii="Cambria Math" w:hAnsi="Cambria Math"/>
            <w:lang w:val="en-US"/>
          </w:rPr>
          <m:t>log</m:t>
        </m:r>
        <m:r>
          <m:rPr>
            <m:sty m:val="p"/>
          </m:rPr>
          <w:rPr>
            <w:rFonts w:ascii="Cambria Math" w:hAnsi="Cambria Math"/>
          </w:rPr>
          <m:t xml:space="preserve">₂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– 1) +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  <w:lang w:val="en-US"/>
          </w:rPr>
          <m:t>c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nlog</m:t>
        </m:r>
        <m:r>
          <m:rPr>
            <m:sty m:val="p"/>
          </m:rPr>
          <w:rPr>
            <w:rFonts w:ascii="Cambria Math" w:hAnsi="Cambria Math"/>
          </w:rPr>
          <m:t xml:space="preserve">₂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– </m:t>
        </m:r>
        <m:r>
          <m:rPr>
            <m:sty m:val="p"/>
          </m:rPr>
          <w:rPr>
            <w:rFonts w:ascii="Cambria Math" w:hAnsi="Cambria Math"/>
            <w:lang w:val="en-US"/>
          </w:rPr>
          <m:t>c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</m:oMath>
    </w:p>
    <w:p w14:paraId="37F55192" w14:textId="4E05D6D9" w:rsidR="00076EC5" w:rsidRPr="00DB3A5C" w:rsidRDefault="00076EC5" w:rsidP="00B405D0">
      <w:pPr>
        <w:ind w:firstLine="708"/>
        <w:jc w:val="both"/>
      </w:pPr>
      <w:r w:rsidRPr="00DB3A5C">
        <w:lastRenderedPageBreak/>
        <w:t xml:space="preserve">При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c</m:t>
        </m:r>
        <m:r>
          <m:rPr>
            <m:sty m:val="b"/>
          </m:rPr>
          <w:rPr>
            <w:rStyle w:val="mrel"/>
            <w:rFonts w:ascii="Cambria Math" w:hAnsi="Cambria Math"/>
          </w:rPr>
          <m:t>≥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 xml:space="preserve"> получаем </w:t>
      </w:r>
      <m:oMath>
        <m:r>
          <m:rPr>
            <m:sty m:val="p"/>
          </m:rP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</w:rPr>
            </m:ctrlPr>
          </m:e>
        </m:d>
        <m:r>
          <m:rPr>
            <m:sty m:val="b"/>
          </m:rPr>
          <w:rPr>
            <w:rStyle w:val="mrel"/>
            <w:rFonts w:ascii="Cambria Math" w:hAnsi="Cambria Math"/>
          </w:rPr>
          <m:t>≤</m:t>
        </m:r>
        <m:r>
          <m:rPr>
            <m:sty m:val="p"/>
          </m:rPr>
          <w:rPr>
            <w:rStyle w:val="mord"/>
            <w:rFonts w:ascii="Cambria Math" w:hAnsi="Cambria Math"/>
          </w:rPr>
          <m:t xml:space="preserve">cn </m:t>
        </m:r>
        <m:r>
          <m:rPr>
            <m:sty m:val="p"/>
          </m:rP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p"/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ord"/>
            <w:rFonts w:ascii="Cambria Math" w:hAnsi="Cambria Math"/>
          </w:rPr>
          <m:t xml:space="preserve">n </m:t>
        </m:r>
      </m:oMath>
      <w:r w:rsidRPr="00DB3A5C">
        <w:t xml:space="preserve">, что подтверждает гипотезу. База индукции проверяется отдельно для достаточно малых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</m:oMath>
      <w:r w:rsidRPr="00DB3A5C">
        <w:t xml:space="preserve">. Тем самым </w:t>
      </w:r>
      <m:oMath>
        <m:r>
          <m:rPr>
            <m:sty m:val="p"/>
          </m:rPr>
          <w:rPr>
            <w:rStyle w:val="mord"/>
            <w:rFonts w:ascii="Cambria Math" w:hAnsi="Cambria Math"/>
          </w:rPr>
          <m:t>T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O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3761E650" w14:textId="2B3077BB" w:rsidR="00076EC5" w:rsidRPr="00DB3A5C" w:rsidRDefault="00076EC5" w:rsidP="003340EF">
      <w:pPr>
        <w:ind w:firstLine="708"/>
        <w:jc w:val="both"/>
      </w:pPr>
      <w:r w:rsidRPr="00DB3A5C">
        <w:rPr>
          <w:rStyle w:val="af1"/>
          <w:i w:val="0"/>
          <w:iCs w:val="0"/>
        </w:rPr>
        <w:t>Метод дерева рекурсии</w:t>
      </w:r>
      <w:r w:rsidRPr="00DB3A5C">
        <w:t xml:space="preserve"> (</w:t>
      </w:r>
      <w:proofErr w:type="spellStart"/>
      <w:r w:rsidRPr="00DB3A5C">
        <w:t>recursion</w:t>
      </w:r>
      <w:proofErr w:type="spellEnd"/>
      <w:r w:rsidRPr="00DB3A5C">
        <w:t xml:space="preserve"> </w:t>
      </w:r>
      <w:proofErr w:type="spellStart"/>
      <w:r w:rsidRPr="00DB3A5C">
        <w:t>tree</w:t>
      </w:r>
      <w:proofErr w:type="spellEnd"/>
      <w:r w:rsidRPr="00DB3A5C">
        <w:t xml:space="preserve"> </w:t>
      </w:r>
      <w:proofErr w:type="spellStart"/>
      <w:r w:rsidRPr="00DB3A5C">
        <w:t>method</w:t>
      </w:r>
      <w:proofErr w:type="spellEnd"/>
      <w:r w:rsidRPr="00DB3A5C">
        <w:t>) визуализирует процесс раскрутки в виде дерева, каждый узел которого соответствует одному рекурсивному вызову и помечен стоимостью локальной (</w:t>
      </w:r>
      <w:r w:rsidR="000A5ACE" w:rsidRPr="00DB3A5C">
        <w:t>не рекурсивной</w:t>
      </w:r>
      <w:r w:rsidRPr="00DB3A5C">
        <w:t xml:space="preserve">) работы. Асимптотика </w:t>
      </w:r>
      <w:r w:rsidRPr="00DB3A5C">
        <w:rPr>
          <w:rStyle w:val="mord"/>
        </w:rPr>
        <w:t>T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</w:t>
      </w:r>
      <w:r w:rsidRPr="00DB3A5C">
        <w:t xml:space="preserve"> получается суммированием стоимостей по всем уровням дерева. Для </w:t>
      </w:r>
      <m:oMath>
        <m:r>
          <m:rPr>
            <m:sty m:val="p"/>
          </m:rPr>
          <w:rPr>
            <w:rStyle w:val="mord"/>
            <w:rFonts w:ascii="Cambria Math" w:hAnsi="Cambria Math"/>
          </w:rPr>
          <m:t>T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close"/>
                <w:rFonts w:ascii="Cambria Math" w:hAnsi="Cambria Math"/>
                <w:b/>
                <w:bCs/>
              </w:rPr>
            </m:ctrlPr>
          </m:e>
        </m:d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2T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</w:rPr>
                </m:ctrlPr>
              </m:num>
              <m:den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den>
            </m:f>
            <m:ctrlPr>
              <w:rPr>
                <w:rStyle w:val="mclose"/>
                <w:rFonts w:ascii="Cambria Math" w:hAnsi="Cambria Math"/>
                <w:b/>
                <w:bCs/>
              </w:rPr>
            </m:ctrlPr>
          </m:e>
        </m:d>
        <m:r>
          <m:rPr>
            <m:sty m:val="p"/>
          </m:rPr>
          <w:rPr>
            <w:rStyle w:val="mbin"/>
            <w:rFonts w:ascii="Cambria Math" w:hAnsi="Cambria Math"/>
          </w:rPr>
          <m:t>+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</m:oMath>
      <w:r w:rsidRPr="00DB3A5C">
        <w:t xml:space="preserve"> дерево рекурсии имеет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</w:rPr>
            </m:ctrlPr>
          </m:e>
        </m:func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bin"/>
            <w:rFonts w:ascii="Cambria Math" w:hAnsi="Cambria Math"/>
          </w:rPr>
          <m:t>+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 xml:space="preserve"> уровень. На уровне </w:t>
      </w:r>
      <m:oMath>
        <m:r>
          <m:rPr>
            <m:sty m:val="p"/>
          </m:rPr>
          <w:rPr>
            <w:rStyle w:val="mord"/>
            <w:rFonts w:ascii="Cambria Math" w:hAnsi="Cambria Math"/>
          </w:rPr>
          <m:t>i</m:t>
        </m:r>
      </m:oMath>
      <w:r w:rsidRPr="00DB3A5C">
        <w:t xml:space="preserve"> расположено </w:t>
      </w:r>
      <m:oMath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i</m:t>
            </m:r>
          </m:sup>
        </m:sSup>
      </m:oMath>
      <w:r w:rsidRPr="00DB3A5C">
        <w:t xml:space="preserve"> узлов, каждый соответствует подзадаче размера </w:t>
      </w:r>
      <m:oMath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DB3A5C">
        <w:t xml:space="preserve"> и имеет локальную стоимость </w:t>
      </w:r>
      <m:oMath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Style w:val="mord"/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i</m:t>
                </m:r>
              </m:sup>
            </m:sSup>
          </m:den>
        </m:f>
      </m:oMath>
      <w:r w:rsidRPr="00DB3A5C">
        <w:rPr>
          <w:rStyle w:val="mord"/>
        </w:rPr>
        <w:t xml:space="preserve"> </w:t>
      </w:r>
      <w:r w:rsidRPr="00DB3A5C">
        <w:t xml:space="preserve"> суммарная стоимость уровня равна </w:t>
      </w:r>
      <m:oMath>
        <m:sSup>
          <m:sSupPr>
            <m:ctrlPr>
              <w:rPr>
                <w:rStyle w:val="mord"/>
                <w:rFonts w:ascii="Cambria Math" w:hAnsi="Cambria Math"/>
                <w:lang w:val="en-US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i</m:t>
            </m:r>
          </m:sup>
        </m:sSup>
        <m:r>
          <m:rPr>
            <m:sty m:val="p"/>
          </m:rPr>
          <w:rPr>
            <w:rStyle w:val="mbin"/>
            <w:rFonts w:ascii="Cambria Math" w:hAnsi="Cambria Math" w:cs="Cambria Math"/>
          </w:rPr>
          <m:t>⋅</m:t>
        </m:r>
        <m:d>
          <m:dPr>
            <m:ctrlPr>
              <w:rPr>
                <w:rStyle w:val="mopen"/>
                <w:rFonts w:ascii="Cambria Math" w:hAnsi="Cambria Math"/>
              </w:rPr>
            </m:ctrlPr>
          </m:dPr>
          <m:e>
            <m:f>
              <m:fPr>
                <m:ctrlPr>
                  <w:rPr>
                    <w:rStyle w:val="mord"/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n</m:t>
                </m:r>
                <m:ctrlPr>
                  <w:rPr>
                    <w:rStyle w:val="mopen"/>
                    <w:rFonts w:ascii="Cambria Math" w:hAnsi="Cambria Math"/>
                  </w:rPr>
                </m:ctrlPr>
              </m:num>
              <m:den>
                <m:sSup>
                  <m:sSupPr>
                    <m:ctrlPr>
                      <w:rPr>
                        <w:rStyle w:val="mord"/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2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/>
                      </w:rPr>
                      <m:t>i</m:t>
                    </m:r>
                  </m:sup>
                </m:sSup>
              </m:den>
            </m:f>
            <m:ctrlPr>
              <w:rPr>
                <w:rStyle w:val="mclose"/>
                <w:rFonts w:ascii="Cambria Math" w:hAnsi="Cambria Math"/>
                <w:b/>
                <w:bCs/>
              </w:rPr>
            </m:ctrlPr>
          </m:e>
        </m:d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</m:oMath>
      <w:r w:rsidRPr="00DB3A5C">
        <w:t>. Итого</w:t>
      </w:r>
      <w:r w:rsidR="003340EF" w:rsidRPr="00DB3A5C">
        <w:t>:</w:t>
      </w:r>
    </w:p>
    <w:p w14:paraId="4363C2BF" w14:textId="2941A81F" w:rsidR="000A5ACE" w:rsidRPr="00DB3A5C" w:rsidRDefault="00DB3A5C" w:rsidP="003340EF">
      <m:oMath>
        <m:r>
          <m:rPr>
            <m:sty m:val="p"/>
          </m:rPr>
          <w:rPr>
            <w:rFonts w:ascii="Cambria Math" w:hAnsi="Cambria Math"/>
            <w:lang w:val="en-US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=0</m:t>
            </m:r>
          </m:sub>
          <m:sup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n</m:t>
                </m:r>
              </m:e>
            </m:func>
          </m:sup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e>
        </m:nary>
        <m:r>
          <m:rPr>
            <m:sty m:val="p"/>
          </m:rP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·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g</m:t>
                </m:r>
                <m:ctrlPr>
                  <w:rPr>
                    <w:rFonts w:ascii="Cambria Math" w:hAnsi="Cambria Math"/>
                    <w:lang w:val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+ 1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  <w:r w:rsidR="003340EF" w:rsidRPr="00DB3A5C">
        <w:rPr>
          <w:rStyle w:val="af1"/>
          <w:i w:val="0"/>
          <w:iCs w:val="0"/>
        </w:rPr>
        <w:t xml:space="preserve"> </w:t>
      </w:r>
      <w:r w:rsidR="00D80435" w:rsidRPr="00DB3A5C">
        <w:rPr>
          <w:rStyle w:val="af1"/>
          <w:i w:val="0"/>
          <w:iCs w:val="0"/>
        </w:rPr>
        <w:t>что</w:t>
      </w:r>
      <w:r w:rsidR="000A5ACE" w:rsidRPr="00DB3A5C">
        <w:rPr>
          <w:rStyle w:val="af1"/>
          <w:i w:val="0"/>
          <w:iCs w:val="0"/>
        </w:rPr>
        <w:t xml:space="preserve"> совпадает с результатом, полученным мастер-теоремой.</w:t>
      </w:r>
      <w:r w:rsidR="00D80435" w:rsidRPr="00DB3A5C">
        <w:rPr>
          <w:rStyle w:val="af1"/>
          <w:i w:val="0"/>
          <w:iCs w:val="0"/>
        </w:rPr>
        <w:t xml:space="preserve"> </w:t>
      </w:r>
      <w:r w:rsidR="000A5ACE" w:rsidRPr="00DB3A5C">
        <w:rPr>
          <w:rStyle w:val="af1"/>
          <w:i w:val="0"/>
          <w:iCs w:val="0"/>
        </w:rPr>
        <w:t>Метод дерева рекурсии особенно удобен для гипотетического анализа: он позволяет быстро оценить порядок роста, после чего полученная гипотеза строго доказывается методом подстановки.</w:t>
      </w:r>
    </w:p>
    <w:p w14:paraId="16BC71B8" w14:textId="5352222F" w:rsidR="002628DC" w:rsidRPr="00DB3A5C" w:rsidRDefault="002628DC" w:rsidP="00292EC2">
      <w:pPr>
        <w:pStyle w:val="af"/>
        <w:numPr>
          <w:ilvl w:val="0"/>
          <w:numId w:val="0"/>
        </w:numPr>
        <w:ind w:firstLine="709"/>
        <w:rPr>
          <w:noProof/>
        </w:rPr>
      </w:pPr>
      <w:bookmarkStart w:id="28" w:name="_Toc233302271"/>
      <w:r w:rsidRPr="00DB3A5C">
        <w:rPr>
          <w:noProof/>
        </w:rPr>
        <w:t>1.2.5 Прямой подсчёт, вероятностный и амортизированный анализ</w:t>
      </w:r>
      <w:bookmarkEnd w:id="28"/>
    </w:p>
    <w:p w14:paraId="253DCC0A" w14:textId="77777777" w:rsidR="00D80435" w:rsidRPr="00DB3A5C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B3A5C">
        <w:rPr>
          <w:rStyle w:val="af1"/>
          <w:i w:val="0"/>
          <w:iCs w:val="0"/>
          <w:sz w:val="28"/>
          <w:szCs w:val="22"/>
        </w:rPr>
        <w:t xml:space="preserve">Перечисленные ниже методы применяются в ситуациях, когда рассматриваемый алгоритм не укладывается в парадигму рекурсивного разбиения задачи на подзадачи того же типа, и поэтому метод рекуррентных соотношений напрямую неприменим. </w:t>
      </w:r>
    </w:p>
    <w:p w14:paraId="1D28F840" w14:textId="2E8B8C92" w:rsidR="00D80435" w:rsidRPr="00DB3A5C" w:rsidRDefault="00D80435" w:rsidP="00B405D0">
      <w:pPr>
        <w:pStyle w:val="editorthemeparagraph"/>
        <w:spacing w:line="360" w:lineRule="auto"/>
        <w:ind w:firstLine="708"/>
        <w:jc w:val="both"/>
        <w:rPr>
          <w:rStyle w:val="af1"/>
          <w:i w:val="0"/>
          <w:iCs w:val="0"/>
          <w:sz w:val="28"/>
          <w:szCs w:val="22"/>
        </w:rPr>
      </w:pPr>
      <w:r w:rsidRPr="00DB3A5C">
        <w:rPr>
          <w:rStyle w:val="af1"/>
          <w:i w:val="0"/>
          <w:iCs w:val="0"/>
          <w:sz w:val="28"/>
          <w:szCs w:val="22"/>
        </w:rPr>
        <w:t>Метод прямого подсчёта (</w:t>
      </w:r>
      <w:proofErr w:type="spellStart"/>
      <w:r w:rsidRPr="00DB3A5C">
        <w:rPr>
          <w:rStyle w:val="af1"/>
          <w:i w:val="0"/>
          <w:iCs w:val="0"/>
          <w:sz w:val="28"/>
          <w:szCs w:val="22"/>
        </w:rPr>
        <w:t>direct</w:t>
      </w:r>
      <w:proofErr w:type="spellEnd"/>
      <w:r w:rsidRPr="00DB3A5C">
        <w:rPr>
          <w:rStyle w:val="af1"/>
          <w:i w:val="0"/>
          <w:iCs w:val="0"/>
          <w:sz w:val="28"/>
          <w:szCs w:val="22"/>
        </w:rPr>
        <w:t xml:space="preserve"> </w:t>
      </w:r>
      <w:proofErr w:type="spellStart"/>
      <w:r w:rsidRPr="00DB3A5C">
        <w:rPr>
          <w:rStyle w:val="af1"/>
          <w:i w:val="0"/>
          <w:iCs w:val="0"/>
          <w:sz w:val="28"/>
          <w:szCs w:val="22"/>
        </w:rPr>
        <w:t>counting</w:t>
      </w:r>
      <w:proofErr w:type="spellEnd"/>
      <w:r w:rsidRPr="00DB3A5C">
        <w:rPr>
          <w:rStyle w:val="af1"/>
          <w:i w:val="0"/>
          <w:iCs w:val="0"/>
          <w:sz w:val="28"/>
          <w:szCs w:val="22"/>
        </w:rPr>
        <w:t xml:space="preserve">) используется для итеративных алгоритмов. Время работы </w:t>
      </w:r>
      <m:oMath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T(n)</m:t>
        </m:r>
      </m:oMath>
      <w:r w:rsidRPr="00DB3A5C">
        <w:rPr>
          <w:rStyle w:val="af1"/>
          <w:i w:val="0"/>
          <w:iCs w:val="0"/>
          <w:sz w:val="28"/>
          <w:szCs w:val="22"/>
        </w:rPr>
        <w:t xml:space="preserve"> представляется в виде конечной суммы </w:t>
      </w:r>
      <m:oMath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T(n)</m:t>
        </m:r>
        <m:r>
          <m:rPr>
            <m:sty m:val="b"/>
          </m:rPr>
          <w:rPr>
            <w:rStyle w:val="af1"/>
            <w:rFonts w:ascii="Cambria Math" w:hAnsi="Cambria Math"/>
            <w:sz w:val="28"/>
            <w:szCs w:val="22"/>
          </w:rPr>
          <m:t xml:space="preserve"> = </m:t>
        </m:r>
        <m:nary>
          <m:naryPr>
            <m:chr m:val="∑"/>
            <m:supHide m:val="1"/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naryPr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  <m:sup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sup>
          <m:e>
            <m:sSub>
              <m:sSubPr>
                <m:ctrlPr>
                  <w:rPr>
                    <w:rStyle w:val="af1"/>
                    <w:rFonts w:ascii="Cambria Math" w:hAnsi="Cambria Math"/>
                    <w:i w:val="0"/>
                    <w:iCs w:val="0"/>
                    <w:sz w:val="28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Style w:val="af1"/>
                    <w:rFonts w:ascii="Cambria Math" w:hAnsi="Cambria Math"/>
                    <w:sz w:val="28"/>
                    <w:szCs w:val="22"/>
                    <w:lang w:val="en-US"/>
                  </w:rPr>
                  <m:t>i</m:t>
                </m:r>
              </m:sub>
            </m:sSub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  <w:lang w:val="en-US"/>
              </w:rPr>
            </m:ctrlPr>
          </m:e>
        </m:nary>
      </m:oMath>
      <w:r w:rsidRPr="00DB3A5C">
        <w:rPr>
          <w:rStyle w:val="af1"/>
          <w:i w:val="0"/>
          <w:iCs w:val="0"/>
          <w:sz w:val="28"/>
          <w:szCs w:val="22"/>
        </w:rPr>
        <w:t xml:space="preserve">​, где </w:t>
      </w:r>
      <m:oMath>
        <m:sSub>
          <m:sSubPr>
            <m:ctrlPr>
              <w:rPr>
                <w:rStyle w:val="af1"/>
                <w:rFonts w:ascii="Cambria Math" w:hAnsi="Cambria Math"/>
                <w:i w:val="0"/>
                <w:iCs w:val="0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t</m:t>
            </m:r>
          </m:e>
          <m:sub>
            <m:r>
              <m:rPr>
                <m:sty m:val="p"/>
              </m:rPr>
              <w:rPr>
                <w:rStyle w:val="af1"/>
                <w:rFonts w:ascii="Cambria Math" w:hAnsi="Cambria Math"/>
                <w:sz w:val="28"/>
                <w:szCs w:val="22"/>
              </w:rPr>
              <m:t>i</m:t>
            </m:r>
          </m:sub>
        </m:sSub>
        <m:r>
          <m:rPr>
            <m:sty m:val="p"/>
          </m:rPr>
          <w:rPr>
            <w:rStyle w:val="af1"/>
            <w:rFonts w:ascii="Cambria Math" w:hAnsi="Cambria Math"/>
            <w:sz w:val="28"/>
            <w:szCs w:val="22"/>
          </w:rPr>
          <m:t>​</m:t>
        </m:r>
      </m:oMath>
      <w:r w:rsidRPr="00DB3A5C">
        <w:rPr>
          <w:rStyle w:val="af1"/>
          <w:i w:val="0"/>
          <w:iCs w:val="0"/>
          <w:sz w:val="28"/>
          <w:szCs w:val="22"/>
        </w:rPr>
        <w:t xml:space="preserve"> — стоимость i-й итерации, после чего сумма вычисляется по явным формулам. Классический пример — сортировка вставками, в </w:t>
      </w:r>
      <w:r w:rsidRPr="00DB3A5C">
        <w:rPr>
          <w:rStyle w:val="af1"/>
          <w:i w:val="0"/>
          <w:iCs w:val="0"/>
          <w:sz w:val="28"/>
          <w:szCs w:val="22"/>
        </w:rPr>
        <w:lastRenderedPageBreak/>
        <w:t>которой в худшем случае на i-й итерации выполняется i сравнений, и полное число сравнений равно</w:t>
      </w:r>
    </w:p>
    <w:p w14:paraId="78F6FFB4" w14:textId="587CCF65" w:rsidR="00D80435" w:rsidRPr="00DB3A5C" w:rsidRDefault="00DB3A5C" w:rsidP="00D80435">
      <w:pPr>
        <w:pStyle w:val="editorthemeparagraph"/>
        <w:spacing w:line="360" w:lineRule="auto"/>
        <w:ind w:firstLine="708"/>
        <w:rPr>
          <w:rStyle w:val="af1"/>
          <w:i w:val="0"/>
          <w:iCs w:val="0"/>
          <w:sz w:val="28"/>
          <w:szCs w:val="22"/>
          <w:lang w:val="en-US"/>
        </w:rPr>
      </w:pPr>
      <m:oMathPara>
        <m:oMath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n-1</m:t>
              </m:r>
            </m:sup>
            <m:e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m:rPr>
                  <m:sty m:val="p"/>
                </m:rPr>
                <w:rPr>
                  <w:rStyle w:val="af1"/>
                  <w:rFonts w:ascii="Cambria Math" w:hAnsi="Cambria Math"/>
                  <w:lang w:val="en-US"/>
                </w:rPr>
                <m:t>2</m:t>
              </m:r>
            </m:den>
          </m:f>
          <m:r>
            <m:rPr>
              <m:sty m:val="p"/>
            </m:rPr>
            <w:rPr>
              <w:rStyle w:val="af1"/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Θ</m:t>
          </m:r>
          <m:d>
            <m:dPr>
              <m:ctrlPr>
                <w:rPr>
                  <w:rStyle w:val="af1"/>
                  <w:rFonts w:ascii="Cambria Math" w:hAnsi="Cambria Math"/>
                  <w:i w:val="0"/>
                  <w:iCs w:val="0"/>
                  <w:sz w:val="28"/>
                  <w:szCs w:val="22"/>
                  <w:lang w:val="en-US"/>
                </w:rPr>
              </m:ctrlPr>
            </m:dPr>
            <m:e>
              <m:sSup>
                <m:sSupPr>
                  <m:ctrlPr>
                    <w:rPr>
                      <w:rStyle w:val="af1"/>
                      <w:rFonts w:ascii="Cambria Math" w:hAnsi="Cambria Math"/>
                      <w:i w:val="0"/>
                      <w:iCs w:val="0"/>
                      <w:sz w:val="28"/>
                      <w:szCs w:val="2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Style w:val="af1"/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d>
        </m:oMath>
      </m:oMathPara>
    </w:p>
    <w:p w14:paraId="25AA2153" w14:textId="3556CA46" w:rsidR="00D80435" w:rsidRPr="00DB3A5C" w:rsidRDefault="000C6671" w:rsidP="00B405D0">
      <w:pPr>
        <w:ind w:firstLine="708"/>
        <w:jc w:val="both"/>
      </w:pPr>
      <w:r w:rsidRPr="00DB3A5C">
        <w:t>Аналогично анализируются пузырьковая сортировка и сортировка выбором. При анализе пирамидальной сортировки, формально итеративной, прямой подсчёт сочетается с применением формулы суммы ряда (см. п. 2.2.4 и п. 2.3).</w:t>
      </w:r>
    </w:p>
    <w:p w14:paraId="3D3CCB98" w14:textId="77777777" w:rsidR="000C6671" w:rsidRPr="00DB3A5C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Вероятностный анализ (</w:t>
      </w:r>
      <w:proofErr w:type="spellStart"/>
      <w:r w:rsidRPr="00DB3A5C">
        <w:rPr>
          <w:sz w:val="28"/>
          <w:szCs w:val="22"/>
        </w:rPr>
        <w:t>probabilistic</w:t>
      </w:r>
      <w:proofErr w:type="spellEnd"/>
      <w:r w:rsidRPr="00DB3A5C">
        <w:rPr>
          <w:sz w:val="28"/>
          <w:szCs w:val="22"/>
        </w:rPr>
        <w:t xml:space="preserve"> </w:t>
      </w:r>
      <w:proofErr w:type="spellStart"/>
      <w:r w:rsidRPr="00DB3A5C">
        <w:rPr>
          <w:sz w:val="28"/>
          <w:szCs w:val="22"/>
        </w:rPr>
        <w:t>analysis</w:t>
      </w:r>
      <w:proofErr w:type="spellEnd"/>
      <w:r w:rsidRPr="00DB3A5C">
        <w:rPr>
          <w:sz w:val="28"/>
          <w:szCs w:val="22"/>
        </w:rPr>
        <w:t xml:space="preserve">) применяется, когда размер подзадач зависит от значений входных данных. Оценкой сложности в этом случае служит математическое ожидание времени работы алгоритма по всем возможным входам при заданном распределении. Центральный пример — быстрая сортировка в среднем случае, среднее число сравнений в которой удовлетворяет </w:t>
      </w:r>
      <w:proofErr w:type="spellStart"/>
      <w:r w:rsidRPr="00DB3A5C">
        <w:rPr>
          <w:sz w:val="28"/>
          <w:szCs w:val="22"/>
        </w:rPr>
        <w:t>рекуррентности</w:t>
      </w:r>
      <w:proofErr w:type="spellEnd"/>
    </w:p>
    <w:p w14:paraId="66B190F5" w14:textId="7164B91B" w:rsidR="000C6671" w:rsidRPr="00DB3A5C" w:rsidRDefault="00DB3A5C" w:rsidP="000C6671">
      <w:pPr>
        <w:pStyle w:val="editorthemeparagraph"/>
        <w:spacing w:line="360" w:lineRule="auto"/>
        <w:ind w:firstLine="708"/>
        <w:rPr>
          <w:sz w:val="28"/>
          <w:szCs w:val="22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2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sz w:val="28"/>
                  <w:szCs w:val="2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2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sz w:val="28"/>
                  <w:szCs w:val="2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  <w:lang w:val="en-US"/>
                </w:rPr>
                <m:t>n - 1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2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sz w:val="28"/>
                  <w:szCs w:val="2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8"/>
                  <w:szCs w:val="22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n⋅1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2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</m:oMath>
      </m:oMathPara>
    </w:p>
    <w:p w14:paraId="3FAC28E6" w14:textId="0A8651C4" w:rsidR="000C6671" w:rsidRPr="00DB3A5C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содержащей сумму всех предыдущих значений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T(k</m:t>
        </m:r>
        <m:r>
          <m:rPr>
            <m:sty m:val="b"/>
          </m:rPr>
          <w:rPr>
            <w:rFonts w:ascii="Cambria Math" w:hAnsi="Cambria Math"/>
            <w:sz w:val="28"/>
            <w:szCs w:val="22"/>
          </w:rPr>
          <m:t>)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.</m:t>
        </m:r>
      </m:oMath>
      <w:r w:rsidRPr="00DB3A5C">
        <w:rPr>
          <w:sz w:val="28"/>
          <w:szCs w:val="22"/>
        </w:rPr>
        <w:t xml:space="preserve"> Такая рекуррентность не попадает под шаблон мастер-теоремы и не допускает прямой раскрутки; её решение требует специальных алгебраических преобразований (домножение на n, вычитание соседних уравнений, разложение на простые дроби, использование асимптотики гармонических чисел 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>​=</m:t>
        </m:r>
        <m:func>
          <m:funcPr>
            <m:ctrlPr>
              <w:rPr>
                <w:rFonts w:ascii="Cambria Math" w:hAnsi="Cambria Math"/>
                <w:sz w:val="28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ln</m:t>
            </m:r>
          </m:fNam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  <w:sz w:val="28"/>
            <w:szCs w:val="22"/>
          </w:rPr>
          <m:t>+γ+O(</m:t>
        </m:r>
        <m:f>
          <m:fPr>
            <m:ctrlPr>
              <w:rPr>
                <w:rFonts w:ascii="Cambria Math" w:hAnsi="Cambria Math"/>
                <w:sz w:val="28"/>
                <w:szCs w:val="2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2"/>
          </w:rPr>
          <m:t xml:space="preserve"> </m:t>
        </m:r>
        <m:r>
          <m:rPr>
            <m:sty m:val="b"/>
          </m:rPr>
          <w:rPr>
            <w:rFonts w:ascii="Cambria Math" w:hAnsi="Cambria Math"/>
            <w:sz w:val="28"/>
            <w:szCs w:val="22"/>
          </w:rPr>
          <m:t>)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)</m:t>
        </m:r>
      </m:oMath>
      <w:r w:rsidRPr="00DB3A5C">
        <w:rPr>
          <w:sz w:val="28"/>
          <w:szCs w:val="22"/>
        </w:rPr>
        <w:t xml:space="preserve"> и приводит к асимптотике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T</m:t>
        </m:r>
        <m:d>
          <m:dPr>
            <m:ctrlPr>
              <w:rPr>
                <w:rFonts w:ascii="Cambria Math" w:hAnsi="Cambria Math"/>
                <w:sz w:val="28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</m:t>
            </m:r>
            <m:ctrlPr>
              <w:rPr>
                <w:rFonts w:ascii="Cambria Math" w:hAnsi="Cambria Math"/>
                <w:b/>
                <w:sz w:val="28"/>
                <w:szCs w:val="22"/>
              </w:rPr>
            </m:ctrlPr>
          </m:e>
        </m:d>
        <m:r>
          <m:rPr>
            <m:sty m:val="p"/>
          </m:rPr>
          <w:rPr>
            <w:rFonts w:ascii="Cambria Math" w:hAnsi="Cambria Math"/>
            <w:sz w:val="28"/>
            <w:szCs w:val="22"/>
          </w:rPr>
          <m:t>=2</m:t>
        </m:r>
        <m:d>
          <m:dPr>
            <m:ctrlPr>
              <w:rPr>
                <w:rFonts w:ascii="Cambria Math" w:hAnsi="Cambria Math"/>
                <w:sz w:val="28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n+1</m:t>
            </m:r>
            <m:ctrlPr>
              <w:rPr>
                <w:rFonts w:ascii="Cambria Math" w:hAnsi="Cambria Math"/>
                <w:b/>
                <w:bCs/>
                <w:sz w:val="28"/>
                <w:szCs w:val="22"/>
              </w:rPr>
            </m:ctrlPr>
          </m:e>
        </m:d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n​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2"/>
          </w:rPr>
          <m:t>-4n</m:t>
        </m:r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sz w:val="28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nlog n</m:t>
            </m:r>
            <m:ctrlPr>
              <w:rPr>
                <w:rFonts w:ascii="Cambria Math" w:hAnsi="Cambria Math"/>
                <w:b/>
                <w:sz w:val="28"/>
                <w:szCs w:val="22"/>
              </w:rPr>
            </m:ctrlPr>
          </m:e>
        </m:d>
        <m:r>
          <m:rPr>
            <m:sty m:val="p"/>
          </m:rPr>
          <w:rPr>
            <w:rFonts w:ascii="Cambria Math" w:hAnsi="Cambria Math"/>
            <w:sz w:val="28"/>
            <w:szCs w:val="22"/>
          </w:rPr>
          <m:t>.</m:t>
        </m:r>
      </m:oMath>
    </w:p>
    <w:p w14:paraId="38509540" w14:textId="7F7878CD" w:rsidR="000C6671" w:rsidRPr="00DB3A5C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Амортизированный анализ (</w:t>
      </w:r>
      <w:proofErr w:type="spellStart"/>
      <w:r w:rsidRPr="00DB3A5C">
        <w:rPr>
          <w:sz w:val="28"/>
          <w:szCs w:val="22"/>
        </w:rPr>
        <w:t>amortized</w:t>
      </w:r>
      <w:proofErr w:type="spellEnd"/>
      <w:r w:rsidRPr="00DB3A5C">
        <w:rPr>
          <w:sz w:val="28"/>
          <w:szCs w:val="22"/>
        </w:rPr>
        <w:t xml:space="preserve"> </w:t>
      </w:r>
      <w:proofErr w:type="spellStart"/>
      <w:r w:rsidRPr="00DB3A5C">
        <w:rPr>
          <w:sz w:val="28"/>
          <w:szCs w:val="22"/>
        </w:rPr>
        <w:t>analysis</w:t>
      </w:r>
      <w:proofErr w:type="spellEnd"/>
      <w:r w:rsidRPr="00DB3A5C">
        <w:rPr>
          <w:sz w:val="28"/>
          <w:szCs w:val="22"/>
        </w:rPr>
        <w:t xml:space="preserve">) оценивает не стоимость отдельной операции, а среднюю стоимость одной операции в произвольной </w:t>
      </w:r>
      <w:r w:rsidRPr="00DB3A5C">
        <w:rPr>
          <w:sz w:val="28"/>
          <w:szCs w:val="22"/>
        </w:rPr>
        <w:lastRenderedPageBreak/>
        <w:t xml:space="preserve">последовательности из n операций. Этот метод применим для алгоритмов со сложной адаптивной политикой (в качестве практически значимого примера выступает сортировка </w:t>
      </w:r>
      <w:proofErr w:type="spellStart"/>
      <w:r w:rsidRPr="00DB3A5C">
        <w:rPr>
          <w:sz w:val="28"/>
          <w:szCs w:val="22"/>
        </w:rPr>
        <w:t>Tim</w:t>
      </w:r>
      <w:proofErr w:type="spellEnd"/>
      <w:r w:rsidRPr="00DB3A5C">
        <w:rPr>
          <w:sz w:val="28"/>
          <w:szCs w:val="22"/>
        </w:rPr>
        <w:t xml:space="preserve"> </w:t>
      </w:r>
      <w:proofErr w:type="spellStart"/>
      <w:r w:rsidRPr="00DB3A5C">
        <w:rPr>
          <w:sz w:val="28"/>
          <w:szCs w:val="22"/>
        </w:rPr>
        <w:t>Sort</w:t>
      </w:r>
      <w:proofErr w:type="spellEnd"/>
      <w:r w:rsidRPr="00DB3A5C">
        <w:rPr>
          <w:sz w:val="28"/>
          <w:szCs w:val="22"/>
        </w:rPr>
        <w:t xml:space="preserve">, используемая в стандартных библиотеках </w:t>
      </w:r>
      <w:proofErr w:type="spellStart"/>
      <w:r w:rsidRPr="00DB3A5C">
        <w:rPr>
          <w:sz w:val="28"/>
          <w:szCs w:val="22"/>
        </w:rPr>
        <w:t>Python</w:t>
      </w:r>
      <w:proofErr w:type="spellEnd"/>
      <w:r w:rsidRPr="00DB3A5C">
        <w:rPr>
          <w:sz w:val="28"/>
          <w:szCs w:val="22"/>
        </w:rPr>
        <w:t xml:space="preserve"> и </w:t>
      </w:r>
      <w:proofErr w:type="spellStart"/>
      <w:r w:rsidRPr="00DB3A5C">
        <w:rPr>
          <w:sz w:val="28"/>
          <w:szCs w:val="22"/>
        </w:rPr>
        <w:t>Java</w:t>
      </w:r>
      <w:proofErr w:type="spellEnd"/>
      <w:r w:rsidRPr="00DB3A5C">
        <w:rPr>
          <w:sz w:val="28"/>
          <w:szCs w:val="22"/>
        </w:rPr>
        <w:t xml:space="preserve">). При амортизированном анализе вводится функция потенциала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Φ</m:t>
        </m:r>
      </m:oMath>
      <w:r w:rsidRPr="00DB3A5C">
        <w:rPr>
          <w:sz w:val="28"/>
          <w:szCs w:val="22"/>
        </w:rPr>
        <w:t xml:space="preserve"> от состояния структуры данных и доказывается, что сумма амортизированных стоимостей операций мажорирует сумму их действительных стоимостей. Для Tim Sort такой подход позволяет установить верхнюю оценку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Θ</m:t>
        </m:r>
        <m:d>
          <m:dPr>
            <m:ctrlPr>
              <w:rPr>
                <w:rFonts w:ascii="Cambria Math" w:hAnsi="Cambria Math"/>
                <w:sz w:val="28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nlogn</m:t>
            </m:r>
          </m:e>
        </m:d>
      </m:oMath>
      <w:r w:rsidRPr="00DB3A5C">
        <w:rPr>
          <w:sz w:val="28"/>
          <w:szCs w:val="22"/>
        </w:rPr>
        <w:t xml:space="preserve"> на полное время сортировки, несмотря на наличие отдельных «дорогих» слияний.</w:t>
      </w:r>
    </w:p>
    <w:p w14:paraId="473F1804" w14:textId="6BF792A1" w:rsidR="000C6671" w:rsidRPr="00DB3A5C" w:rsidRDefault="000C6671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Таким образом, совокупность рассмотренных методов — метод рекуррентных соотношений, мастер-теорема, метод Акра–</w:t>
      </w:r>
      <w:proofErr w:type="spellStart"/>
      <w:r w:rsidRPr="00DB3A5C">
        <w:rPr>
          <w:sz w:val="28"/>
          <w:szCs w:val="22"/>
        </w:rPr>
        <w:t>Баззи</w:t>
      </w:r>
      <w:proofErr w:type="spellEnd"/>
      <w:r w:rsidRPr="00DB3A5C">
        <w:rPr>
          <w:sz w:val="28"/>
          <w:szCs w:val="22"/>
        </w:rPr>
        <w:t xml:space="preserve">, методы подстановки и дерева рекурсии, прямой подсчёт, вероятностный и амортизированный анализ — образует достаточно широкий инструментарий для асимптотического анализа алгоритмов сортировки. В главе 2 настоящей работы на примере сортировки </w:t>
      </w:r>
      <w:proofErr w:type="spellStart"/>
      <w:r w:rsidRPr="00DB3A5C">
        <w:rPr>
          <w:sz w:val="28"/>
          <w:szCs w:val="22"/>
        </w:rPr>
        <w:t>Бэтчера</w:t>
      </w:r>
      <w:proofErr w:type="spellEnd"/>
      <w:r w:rsidRPr="00DB3A5C">
        <w:rPr>
          <w:sz w:val="28"/>
          <w:szCs w:val="22"/>
        </w:rPr>
        <w:t xml:space="preserve"> демонстрируется применение основного инструмента из этого перечня — метода раскрутки рекуррентных соотношений; в разделе, посвящённом границам применимости метода (п. 2.3), показано, какие именно алгоритмы требуют привлечения альтернативных методов из приведённого списка.</w:t>
      </w:r>
    </w:p>
    <w:p w14:paraId="56634F6C" w14:textId="432DAD53" w:rsidR="002628DC" w:rsidRPr="00DB3A5C" w:rsidRDefault="002628DC" w:rsidP="00292EC2">
      <w:pPr>
        <w:pStyle w:val="ad"/>
      </w:pPr>
      <w:bookmarkStart w:id="29" w:name="_Toc233302272"/>
      <w:r w:rsidRPr="00DB3A5C">
        <w:t>1.3 Информационно-теоретическая нижняя граница сортировки сравнениями</w:t>
      </w:r>
      <w:bookmarkEnd w:id="29"/>
    </w:p>
    <w:p w14:paraId="49129442" w14:textId="5ED273AB" w:rsidR="00AF0AB4" w:rsidRPr="00DB3A5C" w:rsidRDefault="00AF0AB4" w:rsidP="00B221A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Эффективность алгоритма сортировки может быть оценена не только сверху</w:t>
      </w:r>
      <w:r w:rsidR="00B221A0" w:rsidRPr="00DB3A5C">
        <w:rPr>
          <w:sz w:val="28"/>
          <w:szCs w:val="22"/>
        </w:rPr>
        <w:t>-</w:t>
      </w:r>
      <w:r w:rsidRPr="00DB3A5C">
        <w:rPr>
          <w:sz w:val="28"/>
          <w:szCs w:val="22"/>
        </w:rPr>
        <w:t xml:space="preserve"> в виде явной асимптотической формулы для конкретного алгоритма, но и снизу, в виде универсальной границы, которую не может преодолеть ни один алгоритм, принадлежащий заданному классу. Для алгоритмов сортировки сравнениями </w:t>
      </w:r>
      <w:r w:rsidR="003340EF" w:rsidRPr="00DB3A5C">
        <w:rPr>
          <w:sz w:val="28"/>
          <w:szCs w:val="22"/>
        </w:rPr>
        <w:t>-</w:t>
      </w:r>
      <w:r w:rsidRPr="00DB3A5C">
        <w:rPr>
          <w:sz w:val="28"/>
          <w:szCs w:val="22"/>
        </w:rPr>
        <w:t xml:space="preserve">класса, к которому относятся и рассматриваемые в настоящей работе сортировочные сети, </w:t>
      </w:r>
      <w:r w:rsidR="003340EF" w:rsidRPr="00DB3A5C">
        <w:rPr>
          <w:sz w:val="28"/>
          <w:szCs w:val="22"/>
        </w:rPr>
        <w:t>-</w:t>
      </w:r>
      <w:r w:rsidRPr="00DB3A5C">
        <w:rPr>
          <w:sz w:val="28"/>
          <w:szCs w:val="22"/>
        </w:rPr>
        <w:t xml:space="preserve"> такая граница составляет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Ω(nlogn)</m:t>
        </m:r>
      </m:oMath>
      <w:r w:rsidRPr="00DB3A5C">
        <w:rPr>
          <w:sz w:val="28"/>
          <w:szCs w:val="22"/>
        </w:rPr>
        <w:t xml:space="preserve"> сравнений и доказывается с помощью аргумента дерева решений.</w:t>
      </w:r>
    </w:p>
    <w:p w14:paraId="68CE7779" w14:textId="77777777" w:rsidR="00AF0AB4" w:rsidRPr="00DB3A5C" w:rsidRDefault="00AF0AB4" w:rsidP="00B405D0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DB3A5C">
        <w:rPr>
          <w:sz w:val="28"/>
          <w:szCs w:val="22"/>
        </w:rPr>
        <w:lastRenderedPageBreak/>
        <w:t>Деревом решений для данного алгоритма сортировки сравнениями называется конечное двоичное дерево, устроенное следующим образом:</w:t>
      </w:r>
    </w:p>
    <w:p w14:paraId="294A8F46" w14:textId="69307142" w:rsidR="00066494" w:rsidRPr="00F95FC7" w:rsidRDefault="00AF0AB4" w:rsidP="00F95FC7">
      <w:pPr>
        <w:pStyle w:val="editorthemeparagraph"/>
        <w:numPr>
          <w:ilvl w:val="0"/>
          <w:numId w:val="39"/>
        </w:numPr>
        <w:spacing w:line="360" w:lineRule="auto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каждому внутреннему узлу сопоставлено сравнение вида </w:t>
      </w:r>
      <w:r w:rsidRPr="00F95FC7">
        <w:rPr>
          <w:sz w:val="28"/>
          <w:szCs w:val="22"/>
        </w:rPr>
        <w:t>«</w:t>
      </w:r>
      <m:oMath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i​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2"/>
          </w:rPr>
          <m:t>≶</m:t>
        </m:r>
        <m:sSub>
          <m:sSubPr>
            <m:ctrlPr>
              <w:rPr>
                <w:rFonts w:ascii="Cambria Math" w:hAnsi="Cambria Math"/>
                <w:sz w:val="28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a</m:t>
            </m:r>
            <m:ctrlPr>
              <w:rPr>
                <w:rFonts w:ascii="Cambria Math" w:hAnsi="Cambria Math" w:cs="Cambria Math"/>
                <w:sz w:val="28"/>
                <w:szCs w:val="22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j</m:t>
            </m:r>
          </m:sub>
        </m:sSub>
      </m:oMath>
      <w:r w:rsidRPr="00F95FC7">
        <w:rPr>
          <w:sz w:val="28"/>
          <w:szCs w:val="22"/>
        </w:rPr>
        <w:t>»; в зависимости от его результата происходит переход в левое или правое поддерево;</w:t>
      </w:r>
    </w:p>
    <w:p w14:paraId="13C9B210" w14:textId="2615B196" w:rsidR="00AF0AB4" w:rsidRPr="00DB3A5C" w:rsidRDefault="00AF0AB4" w:rsidP="00066494">
      <w:pPr>
        <w:pStyle w:val="editorthemeparagraph"/>
        <w:numPr>
          <w:ilvl w:val="0"/>
          <w:numId w:val="39"/>
        </w:numPr>
        <w:spacing w:line="360" w:lineRule="auto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каждому листу сопоставлена выходная перестановка входной последовательности.</w:t>
      </w:r>
    </w:p>
    <w:p w14:paraId="7098E7C6" w14:textId="7B8AD8FA" w:rsidR="000C6671" w:rsidRPr="00DB3A5C" w:rsidRDefault="00AF0AB4" w:rsidP="00B405D0">
      <w:pPr>
        <w:ind w:firstLine="360"/>
        <w:jc w:val="both"/>
      </w:pPr>
      <w:r w:rsidRPr="00DB3A5C">
        <w:t xml:space="preserve">Путь от корня до любого листа соответствует одной конкретной трассировке работы алгоритма и однозначно определяет итоговую перестановку. Поскольку для любой из </w:t>
      </w:r>
      <w:r w:rsidRPr="00DB3A5C">
        <w:rPr>
          <w:rStyle w:val="mord"/>
        </w:rPr>
        <w:t>n</w:t>
      </w:r>
      <w:r w:rsidRPr="00DB3A5C">
        <w:rPr>
          <w:rStyle w:val="mclose"/>
        </w:rPr>
        <w:t>!</w:t>
      </w:r>
      <w:r w:rsidRPr="00DB3A5C">
        <w:t xml:space="preserve"> возможных входных перестановок алгоритм должен корректно выдать единственный, строго определённый результат, в дереве решений должно присутствовать не менее </w:t>
      </w:r>
      <w:r w:rsidRPr="00DB3A5C">
        <w:rPr>
          <w:rStyle w:val="mord"/>
        </w:rPr>
        <w:t>n</w:t>
      </w:r>
      <w:r w:rsidRPr="00DB3A5C">
        <w:rPr>
          <w:rStyle w:val="mclose"/>
        </w:rPr>
        <w:t>!</w:t>
      </w:r>
      <w:r w:rsidRPr="00DB3A5C">
        <w:t xml:space="preserve"> листьев (в противном случае нашлись бы две различные входные перестановки, порождающие один и тот же путь, а значит, один и тот же результат, что нарушило бы корректность).</w:t>
      </w:r>
    </w:p>
    <w:p w14:paraId="4428855A" w14:textId="04C0A5E5" w:rsidR="00AF0AB4" w:rsidRPr="00DB3A5C" w:rsidRDefault="00AF0AB4" w:rsidP="00B405D0">
      <w:pPr>
        <w:ind w:firstLine="360"/>
        <w:jc w:val="both"/>
        <w:rPr>
          <w:lang w:eastAsia="en-US"/>
        </w:rPr>
      </w:pPr>
      <w:r w:rsidRPr="00DB3A5C">
        <w:t xml:space="preserve">Высота любого двоичного дерева с </w:t>
      </w:r>
      <w:r w:rsidRPr="00DB3A5C">
        <w:rPr>
          <w:rStyle w:val="mord"/>
        </w:rPr>
        <w:t>L</w:t>
      </w:r>
      <w:r w:rsidRPr="00DB3A5C">
        <w:t xml:space="preserve"> листьями не меньше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vlist-s"/>
                <w:rFonts w:ascii="Cambria Math" w:hAnsi="Cambria Math"/>
              </w:rPr>
              <m:t>L</m:t>
            </m:r>
            <m:ctrlPr>
              <w:rPr>
                <w:rStyle w:val="vlist-s"/>
                <w:rFonts w:ascii="Cambria Math" w:hAnsi="Cambria Math"/>
              </w:rPr>
            </m:ctrlPr>
          </m:e>
        </m:func>
      </m:oMath>
      <w:r w:rsidRPr="00DB3A5C">
        <w:t xml:space="preserve">: действительно, в дереве высоты </w:t>
      </w:r>
      <w:r w:rsidRPr="00DB3A5C">
        <w:rPr>
          <w:rStyle w:val="mord"/>
        </w:rPr>
        <w:t>h</w:t>
      </w:r>
      <w:r w:rsidRPr="00DB3A5C">
        <w:t xml:space="preserve"> не более </w:t>
      </w:r>
      <m:oMath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h</m:t>
            </m:r>
          </m:sup>
        </m:sSup>
      </m:oMath>
      <w:r w:rsidRPr="00DB3A5C">
        <w:t xml:space="preserve"> листьев. Отсюда для дерева решений алгоритма сортировки сравнениями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 xml:space="preserve">h ≥ 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log</m:t>
        </m:r>
        <m:r>
          <m:rPr>
            <m:sty m:val="p"/>
          </m:rPr>
          <w:rPr>
            <w:rFonts w:ascii="Cambria Math" w:hAnsi="Cambria Math"/>
            <w:lang w:eastAsia="en-US"/>
          </w:rPr>
          <m:t>₂(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n</m:t>
        </m:r>
        <m:r>
          <m:rPr>
            <m:sty m:val="p"/>
          </m:rPr>
          <w:rPr>
            <w:rFonts w:ascii="Cambria Math" w:hAnsi="Cambria Math"/>
            <w:lang w:eastAsia="en-US"/>
          </w:rPr>
          <m:t>!) .</m:t>
        </m:r>
      </m:oMath>
    </w:p>
    <w:p w14:paraId="04E84AE9" w14:textId="41F8FA9A" w:rsidR="00AF0AB4" w:rsidRPr="00DB3A5C" w:rsidRDefault="00AF0AB4" w:rsidP="00B405D0">
      <w:pPr>
        <w:ind w:firstLine="360"/>
        <w:jc w:val="both"/>
      </w:pPr>
      <w:r w:rsidRPr="00DB3A5C">
        <w:t>Так как максимальная высота дерева решений равна максимальному числу сравнений, выполняемых алгоритмом в худшем случае, имеем</w:t>
      </w:r>
    </w:p>
    <w:p w14:paraId="1C4779C1" w14:textId="77063053" w:rsidR="00AF0AB4" w:rsidRPr="00DB3A5C" w:rsidRDefault="005A760F" w:rsidP="00AF0AB4">
      <w:pPr>
        <w:ind w:firstLine="360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orst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(n) ≥ log₂(n!).</m:t>
          </m:r>
        </m:oMath>
      </m:oMathPara>
    </w:p>
    <w:p w14:paraId="4B89D2C8" w14:textId="752DF4FA" w:rsidR="00AF0AB4" w:rsidRPr="00DB3A5C" w:rsidRDefault="00AF0AB4" w:rsidP="00B405D0">
      <w:pPr>
        <w:ind w:firstLine="360"/>
        <w:jc w:val="both"/>
      </w:pPr>
      <w:r w:rsidRPr="00DB3A5C">
        <w:t xml:space="preserve">Используя формулу Стирлинга </w:t>
      </w:r>
      <m:oMath>
        <m:r>
          <m:rPr>
            <m:sty m:val="p"/>
          </m:rPr>
          <w:rPr>
            <w:rStyle w:val="mord"/>
            <w:rFonts w:ascii="Cambria Math" w:hAnsi="Cambria Math"/>
          </w:rPr>
          <m:t xml:space="preserve">n! ∼ </m:t>
        </m:r>
        <m:rad>
          <m:radPr>
            <m:degHide m:val="1"/>
            <m:ctrlPr>
              <w:rPr>
                <w:rStyle w:val="mord"/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2π n</m:t>
            </m:r>
          </m:e>
        </m:rad>
        <m:r>
          <m:rPr>
            <m:sty m:val="p"/>
          </m:rPr>
          <w:rPr>
            <w:rStyle w:val="mord"/>
            <w:rFonts w:ascii="Cambria Math" w:hAnsi="Cambria Math"/>
          </w:rPr>
          <m:t xml:space="preserve"> (</m:t>
        </m:r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e</m:t>
            </m:r>
          </m:den>
        </m:f>
        <m:r>
          <m:rPr>
            <m:sty m:val="p"/>
          </m:rPr>
          <w:rPr>
            <w:rStyle w:val="mord"/>
            <w:rFonts w:ascii="Cambria Math" w:hAnsi="Cambria Math"/>
          </w:rPr>
          <m:t>)ⁿ</m:t>
        </m:r>
      </m:oMath>
      <w:r w:rsidRPr="00DB3A5C">
        <w:t>, получаем</w:t>
      </w:r>
    </w:p>
    <w:p w14:paraId="613129FC" w14:textId="1DDD55E8" w:rsidR="00884CBB" w:rsidRPr="00DB3A5C" w:rsidRDefault="00DB3A5C" w:rsidP="00AF0AB4">
      <w:pPr>
        <w:ind w:firstLine="360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lo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n!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log₂ k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= nlo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n - nlo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e 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2π n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>+ O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 nlo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n - 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 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301B3D37" w14:textId="4787D7EA" w:rsidR="00AF0AB4" w:rsidRPr="00DB3A5C" w:rsidRDefault="00884CBB" w:rsidP="00B405D0">
      <w:pPr>
        <w:ind w:firstLine="360"/>
        <w:jc w:val="both"/>
      </w:pPr>
      <w:r w:rsidRPr="00DB3A5C">
        <w:lastRenderedPageBreak/>
        <w:t>Та</w:t>
      </w:r>
      <w:r w:rsidR="00AF0AB4" w:rsidRPr="00DB3A5C">
        <w:t>ким образом, для любого алгоритма сортировки сравнениями справедлива асимптотическая нижняя граница</w:t>
      </w:r>
    </w:p>
    <w:p w14:paraId="6D6531F7" w14:textId="665AF036" w:rsidR="00AF0AB4" w:rsidRPr="00DB3A5C" w:rsidRDefault="005A760F" w:rsidP="00AF0AB4">
      <w:pPr>
        <w:ind w:firstLine="36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 Ω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   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1.2</m:t>
              </m:r>
            </m:e>
          </m:d>
        </m:oMath>
      </m:oMathPara>
    </w:p>
    <w:p w14:paraId="27655CEF" w14:textId="77777777" w:rsidR="00AF0AB4" w:rsidRPr="00DB3A5C" w:rsidRDefault="00AF0AB4" w:rsidP="00AF0AB4">
      <w:pPr>
        <w:ind w:firstLine="360"/>
      </w:pPr>
      <w:r w:rsidRPr="00DB3A5C">
        <w:t>Сопоставление неравенства (1.2) с асимптотическими оценками конкретных алгоритмов, полученными в главе 2, позволяет выделить два класса:</w:t>
      </w:r>
    </w:p>
    <w:p w14:paraId="76AB17B6" w14:textId="5A9E7797" w:rsidR="00AF0AB4" w:rsidRPr="00DB3A5C" w:rsidRDefault="00AF0AB4" w:rsidP="00066494">
      <w:pPr>
        <w:pStyle w:val="a7"/>
        <w:numPr>
          <w:ilvl w:val="0"/>
          <w:numId w:val="40"/>
        </w:numPr>
        <w:jc w:val="both"/>
      </w:pPr>
      <w:r w:rsidRPr="00DB3A5C">
        <w:t xml:space="preserve">асимптотически оптимальные алгоритмы с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nlogn</m:t>
            </m:r>
          </m:e>
        </m:d>
      </m:oMath>
      <w:r w:rsidRPr="00DB3A5C">
        <w:t>, достигающие нижней границы (сортировка слиянием, пирамидальная сортировка, быстрая сортировка в среднем случае, сеть AKS);</w:t>
      </w:r>
    </w:p>
    <w:p w14:paraId="1CB9879F" w14:textId="37005FC3" w:rsidR="00AF0AB4" w:rsidRPr="00DB3A5C" w:rsidRDefault="00AF0AB4" w:rsidP="00066494">
      <w:pPr>
        <w:pStyle w:val="a7"/>
        <w:numPr>
          <w:ilvl w:val="0"/>
          <w:numId w:val="40"/>
        </w:numPr>
        <w:jc w:val="both"/>
      </w:pPr>
      <w:r w:rsidRPr="00DB3A5C">
        <w:t xml:space="preserve">асимптотически неоптимальные по числу сравнений с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nlogn</m:t>
            </m:r>
          </m:e>
        </m:d>
      </m:oMath>
      <w:r w:rsidRPr="00DB3A5C">
        <w:t>, в том числе сортировка Бэтчера, битоническая сортировка, сортировка вставками и ряд других.</w:t>
      </w:r>
    </w:p>
    <w:p w14:paraId="1E2C8F7E" w14:textId="6B74E044" w:rsidR="00AF0AB4" w:rsidRPr="00DB3A5C" w:rsidRDefault="00AF0AB4" w:rsidP="00B405D0">
      <w:pPr>
        <w:ind w:firstLine="360"/>
        <w:jc w:val="both"/>
      </w:pPr>
      <w:proofErr w:type="spellStart"/>
      <w:r w:rsidRPr="00DB3A5C">
        <w:t>Неоптимальность</w:t>
      </w:r>
      <w:proofErr w:type="spellEnd"/>
      <w:r w:rsidRPr="00DB3A5C">
        <w:t xml:space="preserve"> сортировки </w:t>
      </w:r>
      <w:proofErr w:type="spellStart"/>
      <w:r w:rsidRPr="00DB3A5C">
        <w:t>Бэтчера</w:t>
      </w:r>
      <w:proofErr w:type="spellEnd"/>
      <w:r w:rsidRPr="00DB3A5C">
        <w:t xml:space="preserve"> по числу сравнений (</w:t>
      </w:r>
      <m:oMath>
        <m:r>
          <m:rPr>
            <m:sty m:val="p"/>
          </m:rP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nlog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n)</m:t>
        </m:r>
      </m:oMath>
      <w:r w:rsidRPr="00DB3A5C">
        <w:t xml:space="preserve"> против нижней границы </w:t>
      </w:r>
      <m:oMath>
        <m:r>
          <m:rPr>
            <m:sty m:val="p"/>
          </m:rPr>
          <w:rPr>
            <w:rFonts w:ascii="Cambria Math" w:hAnsi="Cambria Math"/>
          </w:rPr>
          <m:t>Ω(nlogn)</m:t>
        </m:r>
      </m:oMath>
      <w:r w:rsidRPr="00DB3A5C">
        <w:t xml:space="preserve">) компенсируется её высокой параллельной эффективностью: глубина сети составляет </w:t>
      </w:r>
      <m:oMath>
        <m:r>
          <m:rPr>
            <m:sty m:val="p"/>
          </m:rP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lang w:val="en-US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n)</m:t>
        </m:r>
      </m:oMath>
      <w:r w:rsidRPr="00DB3A5C">
        <w:t xml:space="preserve">, в то время как для параллельного исполнения асимптотически оптимальных сортировок требуются существенно более сложные схемы координации процессоров, и в наиболее распространённых параллельных реализациях их глубина оказывается не лучше </w:t>
      </w:r>
      <m:oMath>
        <m:r>
          <m:rPr>
            <m:sty m:val="p"/>
          </m:rPr>
          <w:rPr>
            <w:rFonts w:ascii="Cambria Math" w:hAnsi="Cambria Math"/>
          </w:rPr>
          <m:t>Θ(lo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lang w:val="en-US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n)</m:t>
        </m:r>
      </m:oMath>
      <w:r w:rsidRPr="00DB3A5C">
        <w:t xml:space="preserve">. Таким образом, при параллельном исполнении сравнительная неоптимальность сортировочных сетей по числу сравнений перестаёт быть существенным недостатком, что и обусловливает практическую значимость алгоритма </w:t>
      </w:r>
      <w:proofErr w:type="spellStart"/>
      <w:r w:rsidRPr="00DB3A5C">
        <w:t>Бэтчера</w:t>
      </w:r>
      <w:proofErr w:type="spellEnd"/>
      <w:r w:rsidRPr="00DB3A5C">
        <w:t xml:space="preserve"> на протяжении более полувека.</w:t>
      </w:r>
    </w:p>
    <w:p w14:paraId="297924FC" w14:textId="278C919E" w:rsidR="00D45B41" w:rsidRPr="00DB3A5C" w:rsidRDefault="002628DC" w:rsidP="00D45B41">
      <w:pPr>
        <w:pStyle w:val="ad"/>
      </w:pPr>
      <w:bookmarkStart w:id="30" w:name="_Toc233302273"/>
      <w:r w:rsidRPr="00DB3A5C">
        <w:t>1.4 Постановка задачи исследования</w:t>
      </w:r>
      <w:bookmarkEnd w:id="30"/>
    </w:p>
    <w:p w14:paraId="5B933995" w14:textId="0CC65961" w:rsidR="005C6E95" w:rsidRPr="00DB3A5C" w:rsidRDefault="005C6E95" w:rsidP="00B405D0">
      <w:pPr>
        <w:ind w:firstLine="708"/>
        <w:jc w:val="both"/>
      </w:pPr>
      <w:r w:rsidRPr="00DB3A5C">
        <w:t xml:space="preserve">На основании материала </w:t>
      </w:r>
      <w:proofErr w:type="spellStart"/>
      <w:r w:rsidRPr="00DB3A5C">
        <w:t>п</w:t>
      </w:r>
      <w:r w:rsidR="0079518B" w:rsidRPr="00DB3A5C">
        <w:t>.</w:t>
      </w:r>
      <w:r w:rsidRPr="00DB3A5C">
        <w:t>п</w:t>
      </w:r>
      <w:proofErr w:type="spellEnd"/>
      <w:r w:rsidRPr="00DB3A5C">
        <w:t>. 1.1–1.3 может быть сформулирована следующая постановка задачи настоящей магистерской диссертации.</w:t>
      </w:r>
    </w:p>
    <w:p w14:paraId="2C4A4B34" w14:textId="172FEE68" w:rsidR="005C6E95" w:rsidRPr="00DB3A5C" w:rsidRDefault="005C6E95" w:rsidP="00B405D0">
      <w:pPr>
        <w:ind w:firstLine="708"/>
        <w:jc w:val="both"/>
      </w:pPr>
      <w:r w:rsidRPr="00DB3A5C">
        <w:lastRenderedPageBreak/>
        <w:t xml:space="preserve">Пусть задан класс </w:t>
      </w:r>
      <w:r w:rsidRPr="00DB3A5C">
        <w:rPr>
          <w:rStyle w:val="mord"/>
        </w:rPr>
        <w:t>A</w:t>
      </w:r>
      <w:r w:rsidRPr="00DB3A5C">
        <w:t xml:space="preserve"> рекурсивных алгоритмов сортировки и родственных им алгоритмов парадигмы «разделяй и властвуй», для каждого из которых время работы </w:t>
      </w:r>
      <w:r w:rsidRPr="00DB3A5C">
        <w:rPr>
          <w:rStyle w:val="mord"/>
        </w:rPr>
        <w:t>T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</w:t>
      </w:r>
      <w:r w:rsidRPr="00DB3A5C">
        <w:t xml:space="preserve"> удовлетворяет рекуррентному соотношению вида</w:t>
      </w:r>
    </w:p>
    <w:p w14:paraId="74575975" w14:textId="4B653216" w:rsidR="005C6E95" w:rsidRPr="00DB3A5C" w:rsidRDefault="00DB3A5C" w:rsidP="005C6E95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· 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bᵢ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f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,  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const,  aᵢ ≥ 1, bᵢ &gt; 1</m:t>
          </m:r>
        </m:oMath>
      </m:oMathPara>
    </w:p>
    <w:p w14:paraId="16BDC22D" w14:textId="77777777" w:rsidR="005C6E95" w:rsidRPr="00DB3A5C" w:rsidRDefault="005C6E95" w:rsidP="005C6E95">
      <w:pPr>
        <w:ind w:firstLine="708"/>
      </w:pPr>
      <w:r w:rsidRPr="00DB3A5C">
        <w:t>Требуется:</w:t>
      </w:r>
    </w:p>
    <w:p w14:paraId="08CF00A9" w14:textId="018C7105" w:rsidR="005C6E95" w:rsidRPr="00DB3A5C" w:rsidRDefault="005C6E95" w:rsidP="00B405D0">
      <w:pPr>
        <w:pStyle w:val="a7"/>
        <w:numPr>
          <w:ilvl w:val="0"/>
          <w:numId w:val="24"/>
        </w:numPr>
        <w:jc w:val="both"/>
      </w:pPr>
      <w:r w:rsidRPr="00DB3A5C">
        <w:t xml:space="preserve">Для сортировочной сети чётно-нечётного слияния </w:t>
      </w:r>
      <w:proofErr w:type="spellStart"/>
      <w:r w:rsidRPr="00DB3A5C">
        <w:t>Бэтчера</w:t>
      </w:r>
      <w:proofErr w:type="spellEnd"/>
      <w:r w:rsidRPr="00DB3A5C">
        <w:t xml:space="preserve"> — записать рекуррентные соотношения, определяющие число компараторов операции слияния M(n), число компараторов полной сортировки S(n) и глубину сети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​(n);</m:t>
        </m:r>
      </m:oMath>
      <w:r w:rsidRPr="00DB3A5C">
        <w:t xml:space="preserve"> методом раскрутки получить точные замкнутые формулы для M(n), S(n)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​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Pr="00DB3A5C">
        <w:t>и доказать их корректность методом математической индукции; из замкнутых формул извлечь асимптотические оценки;</w:t>
      </w:r>
    </w:p>
    <w:p w14:paraId="08590261" w14:textId="5F6E33BE" w:rsidR="005C6E95" w:rsidRPr="00DB3A5C" w:rsidRDefault="005C6E95" w:rsidP="00B405D0">
      <w:pPr>
        <w:pStyle w:val="a7"/>
        <w:numPr>
          <w:ilvl w:val="0"/>
          <w:numId w:val="24"/>
        </w:numPr>
        <w:jc w:val="both"/>
      </w:pPr>
      <w:r w:rsidRPr="00DB3A5C">
        <w:t xml:space="preserve">Для классических алгоритмов сортировки (сортировка слиянием, быстрая сортировка в лучшем, худшем и среднем случаях, </w:t>
      </w:r>
      <w:proofErr w:type="spellStart"/>
      <w:r w:rsidRPr="00DB3A5C">
        <w:t>битоническая</w:t>
      </w:r>
      <w:proofErr w:type="spellEnd"/>
      <w:r w:rsidRPr="00DB3A5C">
        <w:t xml:space="preserve"> сортировка </w:t>
      </w:r>
      <w:proofErr w:type="spellStart"/>
      <w:r w:rsidRPr="00DB3A5C">
        <w:t>Бэтчера</w:t>
      </w:r>
      <w:proofErr w:type="spellEnd"/>
      <w:r w:rsidRPr="00DB3A5C">
        <w:t xml:space="preserve">, сортировка вставками, пирамидальная сортировка) </w:t>
      </w:r>
      <w:r w:rsidR="0079518B" w:rsidRPr="00DB3A5C">
        <w:t>-</w:t>
      </w:r>
      <w:r w:rsidRPr="00DB3A5C">
        <w:t xml:space="preserve"> записать соответствующие рекуррентные соотношения там, где они имеют место, и получить асимптотические оценки единым методом; выявить алгоритмы, для которых метод раскрутки напрямую неприменим, и обосновать выбор альтернативных методов анализа;</w:t>
      </w:r>
    </w:p>
    <w:p w14:paraId="59BCF271" w14:textId="0C56BD60" w:rsidR="005C6E95" w:rsidRPr="00DB3A5C" w:rsidRDefault="005C6E95" w:rsidP="00B405D0">
      <w:pPr>
        <w:pStyle w:val="a7"/>
        <w:numPr>
          <w:ilvl w:val="0"/>
          <w:numId w:val="24"/>
        </w:numPr>
        <w:jc w:val="both"/>
      </w:pPr>
      <w:r w:rsidRPr="00DB3A5C">
        <w:t xml:space="preserve">Сформулировать необходимые условия применимости метода решения рекуррентных соотношений </w:t>
      </w:r>
      <w:r w:rsidR="0079518B" w:rsidRPr="00DB3A5C">
        <w:t xml:space="preserve">- </w:t>
      </w:r>
      <w:r w:rsidRPr="00DB3A5C">
        <w:t>критерии, которым должен удовлетворять алгоритм, чтобы метод раскрутки давал его асимптотическую оценку без привлечения дополнительных приёмов; на их основе классифицировать рассмотренные алгоритмы;</w:t>
      </w:r>
    </w:p>
    <w:p w14:paraId="40ADC386" w14:textId="341E0549" w:rsidR="005C6E95" w:rsidRPr="00DB3A5C" w:rsidRDefault="005C6E95" w:rsidP="00B405D0">
      <w:pPr>
        <w:pStyle w:val="a7"/>
        <w:numPr>
          <w:ilvl w:val="0"/>
          <w:numId w:val="24"/>
        </w:numPr>
        <w:jc w:val="both"/>
      </w:pPr>
      <w:r w:rsidRPr="00DB3A5C">
        <w:lastRenderedPageBreak/>
        <w:t xml:space="preserve">Для криптографических алгоритмов парадигмы «разделяй и властвуй» (умножение </w:t>
      </w:r>
      <w:proofErr w:type="spellStart"/>
      <w:r w:rsidRPr="00DB3A5C">
        <w:t>Карацубы</w:t>
      </w:r>
      <w:proofErr w:type="spellEnd"/>
      <w:r w:rsidRPr="00DB3A5C">
        <w:t xml:space="preserve">, умножение Тома–Кука, быстрое преобразование Фурье и теоретико-числовое преобразование, алгоритм </w:t>
      </w:r>
      <w:proofErr w:type="spellStart"/>
      <w:r w:rsidRPr="00DB3A5C">
        <w:t>Штрассена</w:t>
      </w:r>
      <w:proofErr w:type="spellEnd"/>
      <w:r w:rsidRPr="00DB3A5C">
        <w:t xml:space="preserve"> матричного умножения, деревья </w:t>
      </w:r>
      <w:proofErr w:type="spellStart"/>
      <w:r w:rsidRPr="00DB3A5C">
        <w:t>Меркля</w:t>
      </w:r>
      <w:proofErr w:type="spellEnd"/>
      <w:r w:rsidRPr="00DB3A5C">
        <w:t xml:space="preserve">) </w:t>
      </w:r>
      <w:r w:rsidR="0079518B" w:rsidRPr="00DB3A5C">
        <w:t>-</w:t>
      </w:r>
      <w:r w:rsidRPr="00DB3A5C">
        <w:t xml:space="preserve"> применить метод рекуррентных соотношений для получения их асимптотических оценок; выявить структурные аналогии с сортировкой </w:t>
      </w:r>
      <w:proofErr w:type="spellStart"/>
      <w:r w:rsidRPr="00DB3A5C">
        <w:t>Бэтчера</w:t>
      </w:r>
      <w:proofErr w:type="spellEnd"/>
      <w:r w:rsidRPr="00DB3A5C">
        <w:t xml:space="preserve">, в частности совпадение вида </w:t>
      </w:r>
      <w:proofErr w:type="spellStart"/>
      <w:r w:rsidRPr="00DB3A5C">
        <w:t>рекуррентности</w:t>
      </w:r>
      <w:proofErr w:type="spellEnd"/>
      <w:r w:rsidRPr="00DB3A5C">
        <w:t xml:space="preserve"> операции слияния и </w:t>
      </w:r>
      <w:proofErr w:type="spellStart"/>
      <w:r w:rsidRPr="00DB3A5C">
        <w:t>рекуррентности</w:t>
      </w:r>
      <w:proofErr w:type="spellEnd"/>
      <w:r w:rsidRPr="00DB3A5C">
        <w:t xml:space="preserve"> алгоритма Кули–</w:t>
      </w:r>
      <w:proofErr w:type="spellStart"/>
      <w:r w:rsidRPr="00DB3A5C">
        <w:t>Тьюки</w:t>
      </w:r>
      <w:proofErr w:type="spellEnd"/>
      <w:r w:rsidRPr="00DB3A5C">
        <w:t xml:space="preserve"> быстрого преобразования Фурье;</w:t>
      </w:r>
    </w:p>
    <w:p w14:paraId="6532C9CA" w14:textId="55A2C906" w:rsidR="005C6E95" w:rsidRPr="00DB3A5C" w:rsidRDefault="005C6E95" w:rsidP="00B405D0">
      <w:pPr>
        <w:pStyle w:val="a7"/>
        <w:numPr>
          <w:ilvl w:val="0"/>
          <w:numId w:val="24"/>
        </w:numPr>
        <w:jc w:val="both"/>
      </w:pPr>
      <w:r w:rsidRPr="00DB3A5C">
        <w:t xml:space="preserve">Для экспериментальной верификации </w:t>
      </w:r>
      <w:r w:rsidR="0079518B" w:rsidRPr="00DB3A5C">
        <w:t>-</w:t>
      </w:r>
      <w:r w:rsidRPr="00DB3A5C">
        <w:t xml:space="preserve"> разработать на языке </w:t>
      </w:r>
      <w:proofErr w:type="spellStart"/>
      <w:r w:rsidRPr="00DB3A5C">
        <w:t>Python</w:t>
      </w:r>
      <w:proofErr w:type="spellEnd"/>
      <w:r w:rsidRPr="00DB3A5C">
        <w:t xml:space="preserve"> программные реализации рассматриваемых алгоритмов сортировки со встроенными счётчиками числа выполняемых сравнений; провести серию машинных экспериментов на входах размеров </w:t>
      </w:r>
      <m:oMath>
        <m:r>
          <m:rPr>
            <m:sty m:val="p"/>
          </m:rP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p>
        </m:sSup>
        <m:r>
          <m:rPr>
            <m:sty m:val="p"/>
          </m:rPr>
          <w:rPr>
            <w:rFonts w:ascii="Cambria Math" w:hAnsi="Cambria Math"/>
          </w:rPr>
          <m:t>, k=1,2,…,K</m:t>
        </m:r>
      </m:oMath>
      <w:r w:rsidRPr="00DB3A5C">
        <w:t>, и подтвердить соответствие эмпирически наблюдаемого числа сравнений замкнутым формулам, полученным в ходе теоретического анализа.</w:t>
      </w:r>
    </w:p>
    <w:p w14:paraId="1CC364AE" w14:textId="3CE69718" w:rsidR="005C6E95" w:rsidRPr="00DB3A5C" w:rsidRDefault="005C6E95" w:rsidP="00B405D0">
      <w:pPr>
        <w:ind w:firstLine="708"/>
        <w:jc w:val="both"/>
      </w:pPr>
      <w:r w:rsidRPr="00DB3A5C">
        <w:t>Решение сформулированных задач составляет содержание глав 2 и 3 настоящей работы.</w:t>
      </w:r>
    </w:p>
    <w:p w14:paraId="657F88F6" w14:textId="77777777" w:rsidR="00D45B41" w:rsidRPr="00DB3A5C" w:rsidRDefault="00D45B41" w:rsidP="00D45B41">
      <w:pPr>
        <w:pStyle w:val="ad"/>
      </w:pPr>
      <w:bookmarkStart w:id="31" w:name="_Toc233302274"/>
      <w:r w:rsidRPr="00DB3A5C">
        <w:t>Выводы по первой главе</w:t>
      </w:r>
      <w:bookmarkEnd w:id="31"/>
    </w:p>
    <w:p w14:paraId="75981CA9" w14:textId="51059D08" w:rsidR="005C6E95" w:rsidRPr="00DB3A5C" w:rsidRDefault="005C6E95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Проведённый в настоящей главе обзор теоретических основ асимптотического анализа алгоритмов сортировки позволяет сформулировать следующие выводы:</w:t>
      </w:r>
    </w:p>
    <w:p w14:paraId="67908930" w14:textId="368FB37A" w:rsidR="005C6E95" w:rsidRPr="00DB3A5C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DB3A5C">
        <w:rPr>
          <w:lang w:eastAsia="en-US"/>
        </w:rPr>
        <w:t xml:space="preserve">Алгоритмы сортировки классифицируются по нескольким независимым признакам </w:t>
      </w:r>
      <w:r w:rsidR="0079518B" w:rsidRPr="00DB3A5C">
        <w:rPr>
          <w:lang w:eastAsia="en-US"/>
        </w:rPr>
        <w:t>-</w:t>
      </w:r>
      <w:r w:rsidRPr="00DB3A5C">
        <w:rPr>
          <w:lang w:eastAsia="en-US"/>
        </w:rPr>
        <w:t xml:space="preserve"> природе операций над элементами, асимптотической временной сложности, характеру использования памяти, устойчивости, зависимости от данных, степени параллелизма. Из перечисленных признаков в контексте методологии асимптотического анализа определяющими являются зависимость от данных и структура рекурсии: </w:t>
      </w:r>
      <w:r w:rsidRPr="00DB3A5C">
        <w:rPr>
          <w:lang w:eastAsia="en-US"/>
        </w:rPr>
        <w:lastRenderedPageBreak/>
        <w:t>именно они определяют, какой математический аппарат применим к конкретному алгоритму.</w:t>
      </w:r>
    </w:p>
    <w:p w14:paraId="2EEBD1C7" w14:textId="6AFBC443" w:rsidR="005C6E95" w:rsidRPr="00DB3A5C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DB3A5C">
        <w:rPr>
          <w:lang w:eastAsia="en-US"/>
        </w:rPr>
        <w:t>Сортировочные сети представляют собой особый класс алгоритмов сортировки, в котором последовательность операций не зависит от значений входных данных. Это обеспечивает постоянство времени исполнения, высокую регулярность структуры, пригодность к аппаратной реализации</w:t>
      </w:r>
      <w:r w:rsidR="00A32813" w:rsidRPr="00DB3A5C">
        <w:rPr>
          <w:lang w:eastAsia="en-US"/>
        </w:rPr>
        <w:t xml:space="preserve">. </w:t>
      </w:r>
      <w:r w:rsidRPr="00DB3A5C">
        <w:rPr>
          <w:lang w:eastAsia="en-US"/>
        </w:rPr>
        <w:t xml:space="preserve">Двумя основными характеристиками сортировочной сети являются её размер </w:t>
      </w:r>
      <w:r w:rsidRPr="00DB3A5C">
        <w:rPr>
          <w:lang w:val="en-US" w:eastAsia="en-US"/>
        </w:rPr>
        <w:t>S</w:t>
      </w:r>
      <w:r w:rsidRPr="00DB3A5C">
        <w:rPr>
          <w:lang w:eastAsia="en-US"/>
        </w:rPr>
        <w:t>(</w:t>
      </w:r>
      <w:r w:rsidRPr="00DB3A5C">
        <w:rPr>
          <w:lang w:val="en-US" w:eastAsia="en-US"/>
        </w:rPr>
        <w:t>n</w:t>
      </w:r>
      <w:r w:rsidRPr="00DB3A5C">
        <w:rPr>
          <w:lang w:eastAsia="en-US"/>
        </w:rPr>
        <w:t xml:space="preserve">) </w:t>
      </w:r>
      <w:r w:rsidR="0079518B" w:rsidRPr="00DB3A5C">
        <w:rPr>
          <w:lang w:eastAsia="en-US"/>
        </w:rPr>
        <w:t>-</w:t>
      </w:r>
      <w:r w:rsidRPr="00DB3A5C">
        <w:rPr>
          <w:lang w:eastAsia="en-US"/>
        </w:rPr>
        <w:t xml:space="preserve"> число компараторов, определяющее сложность при последовательном исполнении</w:t>
      </w:r>
      <w:r w:rsidR="0079518B" w:rsidRPr="00DB3A5C">
        <w:rPr>
          <w:lang w:eastAsia="en-US"/>
        </w:rPr>
        <w:t>,</w:t>
      </w:r>
      <w:r w:rsidRPr="00DB3A5C">
        <w:rPr>
          <w:lang w:eastAsia="en-US"/>
        </w:rPr>
        <w:t xml:space="preserve"> и глубина </w:t>
      </w:r>
      <w:r w:rsidRPr="00DB3A5C">
        <w:rPr>
          <w:lang w:val="en-US" w:eastAsia="en-US"/>
        </w:rPr>
        <w:t>d</w:t>
      </w:r>
      <w:r w:rsidRPr="00DB3A5C">
        <w:rPr>
          <w:lang w:eastAsia="en-US"/>
        </w:rPr>
        <w:t>(</w:t>
      </w:r>
      <w:r w:rsidRPr="00DB3A5C">
        <w:rPr>
          <w:lang w:val="en-US" w:eastAsia="en-US"/>
        </w:rPr>
        <w:t>n</w:t>
      </w:r>
      <w:r w:rsidRPr="00DB3A5C">
        <w:rPr>
          <w:lang w:eastAsia="en-US"/>
        </w:rPr>
        <w:t>)</w:t>
      </w:r>
      <w:r w:rsidR="0079518B" w:rsidRPr="00DB3A5C">
        <w:rPr>
          <w:lang w:eastAsia="en-US"/>
        </w:rPr>
        <w:t xml:space="preserve"> -</w:t>
      </w:r>
      <w:r w:rsidRPr="00DB3A5C">
        <w:rPr>
          <w:lang w:eastAsia="en-US"/>
        </w:rPr>
        <w:t xml:space="preserve"> длина критического пути зависимостей, определяющая параллельное время работы при наличии </w:t>
      </w:r>
      <w:r w:rsidRPr="00DB3A5C">
        <w:rPr>
          <w:lang w:val="en-US" w:eastAsia="en-US"/>
        </w:rPr>
        <w:t>n</w:t>
      </w:r>
      <w:r w:rsidRPr="00DB3A5C">
        <w:rPr>
          <w:lang w:eastAsia="en-US"/>
        </w:rPr>
        <w:t xml:space="preserve"> процессоров.</w:t>
      </w:r>
    </w:p>
    <w:p w14:paraId="27DB82E1" w14:textId="28D3234F" w:rsidR="005C6E95" w:rsidRPr="00DB3A5C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DB3A5C">
        <w:rPr>
          <w:lang w:eastAsia="en-US"/>
        </w:rPr>
        <w:t xml:space="preserve">Чётно-нечётная сортировка слиянием К. Э.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(1968)</w:t>
      </w:r>
      <w:r w:rsidR="0079518B" w:rsidRPr="00DB3A5C">
        <w:rPr>
          <w:lang w:eastAsia="en-US"/>
        </w:rPr>
        <w:t xml:space="preserve"> -</w:t>
      </w:r>
      <w:r w:rsidRPr="00DB3A5C">
        <w:rPr>
          <w:lang w:eastAsia="en-US"/>
        </w:rPr>
        <w:t xml:space="preserve"> одна из первых практически пригодных сортировочных сетей с </w:t>
      </w:r>
      <w:proofErr w:type="spellStart"/>
      <w:r w:rsidRPr="00DB3A5C">
        <w:rPr>
          <w:lang w:eastAsia="en-US"/>
        </w:rPr>
        <w:t>субквадратичным</w:t>
      </w:r>
      <w:proofErr w:type="spellEnd"/>
      <w:r w:rsidRPr="00DB3A5C">
        <w:rPr>
          <w:lang w:eastAsia="en-US"/>
        </w:rPr>
        <w:t xml:space="preserve"> размером. Она построена по схеме «сортировка через слияние» и отличается оригинально устроенной операцией чётно-нечётного слияния, в которой задача слияния двух отсортированных половин сводится к двум независимым задачам слияния над элементами с чётными и нечётными индексами с последующей серией попарных сравнений.</w:t>
      </w:r>
    </w:p>
    <w:p w14:paraId="1535933F" w14:textId="60D29D54" w:rsidR="00A32813" w:rsidRPr="00DB3A5C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DB3A5C">
        <w:rPr>
          <w:lang w:eastAsia="en-US"/>
        </w:rPr>
        <w:t>Основным математическим аппаратом анализа рекурсивных алгоритмов является метод решения рекуррентных соотношений, в особенности в форме раскрутки, позволяющей получить не только асимптотическую оценку, но и точную замкнутую формулу для функции сложности. В качестве вспомогательных инструментов выступают мастер-теорема, метод Акра–</w:t>
      </w:r>
      <w:proofErr w:type="spellStart"/>
      <w:r w:rsidRPr="00DB3A5C">
        <w:rPr>
          <w:lang w:eastAsia="en-US"/>
        </w:rPr>
        <w:t>Баззи</w:t>
      </w:r>
      <w:proofErr w:type="spellEnd"/>
      <w:r w:rsidRPr="00DB3A5C">
        <w:rPr>
          <w:lang w:eastAsia="en-US"/>
        </w:rPr>
        <w:t>, метод подстановки, метод дерева рекурсии. Для алгоритмов, не укладывающихся в парадигму «разделяй и властвуй», применяются методы прямого подсчёта, вероятностного и амортизированного анализа.</w:t>
      </w:r>
    </w:p>
    <w:p w14:paraId="3BFB090B" w14:textId="52720A9A" w:rsidR="005C6E95" w:rsidRPr="00DB3A5C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DB3A5C">
        <w:rPr>
          <w:lang w:eastAsia="en-US"/>
        </w:rPr>
        <w:t>Для сортировки сравнениями справедлива информационно-теоретическая нижняя граница</w:t>
      </w:r>
      <w:r w:rsidR="00A32813" w:rsidRPr="00DB3A5C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worst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>(n) = Ω(nlog n)</m:t>
        </m:r>
      </m:oMath>
      <w:r w:rsidRPr="00DB3A5C">
        <w:rPr>
          <w:lang w:eastAsia="en-US"/>
        </w:rPr>
        <w:t xml:space="preserve">, доказываемая </w:t>
      </w:r>
      <w:r w:rsidRPr="00DB3A5C">
        <w:rPr>
          <w:lang w:eastAsia="en-US"/>
        </w:rPr>
        <w:lastRenderedPageBreak/>
        <w:t xml:space="preserve">через дерево решений с применением формулы Стирлинга. Сортировка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не достигает этой границы по числу компараторов (её размер составляет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  <w:lang w:eastAsia="en-US"/>
          </w:rPr>
          <m:t>(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n</m:t>
        </m:r>
        <m:func>
          <m:funcPr>
            <m:ctrlPr>
              <w:rPr>
                <w:rFonts w:ascii="Cambria Math" w:hAnsi="Cambria Math"/>
                <w:lang w:val="en-US" w:eastAsia="en-US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lang w:val="en-US"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log</m:t>
                </m:r>
                <m:ctrlPr>
                  <w:rPr>
                    <w:rFonts w:ascii="Cambria Math" w:hAnsi="Cambria Math"/>
                    <w:lang w:eastAsia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2</m:t>
                </m:r>
              </m:sup>
            </m:sSup>
            <m:ctrlPr>
              <w:rPr>
                <w:rFonts w:ascii="Cambria Math" w:hAnsi="Cambria Math"/>
                <w:lang w:eastAsia="en-US"/>
              </w:rPr>
            </m:ctrlPr>
          </m:fName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  <m:ctrlPr>
              <w:rPr>
                <w:rFonts w:ascii="Cambria Math" w:hAnsi="Cambria Math"/>
                <w:lang w:eastAsia="en-US"/>
              </w:rPr>
            </m:ctrlPr>
          </m:e>
        </m:func>
        <m:r>
          <m:rPr>
            <m:sty m:val="p"/>
          </m:rPr>
          <w:rPr>
            <w:rFonts w:ascii="Cambria Math" w:hAnsi="Cambria Math"/>
            <w:lang w:eastAsia="en-US"/>
          </w:rPr>
          <m:t>)</m:t>
        </m:r>
      </m:oMath>
      <w:r w:rsidRPr="00DB3A5C">
        <w:rPr>
          <w:lang w:eastAsia="en-US"/>
        </w:rPr>
        <w:t xml:space="preserve">), однако обладает существенно меньшей глубиной сети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  <w:lang w:eastAsia="en-US"/>
          </w:rPr>
          <m:t xml:space="preserve"> (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lo</m:t>
        </m:r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g</m:t>
            </m:r>
            <m:ctrlPr>
              <w:rPr>
                <w:rFonts w:ascii="Cambria Math" w:hAnsi="Cambria Math"/>
                <w:lang w:val="en-US" w:eastAsia="en-US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n</m:t>
        </m:r>
        <m:r>
          <m:rPr>
            <m:sty m:val="p"/>
          </m:rPr>
          <w:rPr>
            <w:rFonts w:ascii="Cambria Math" w:hAnsi="Cambria Math"/>
            <w:lang w:eastAsia="en-US"/>
          </w:rPr>
          <m:t>)</m:t>
        </m:r>
      </m:oMath>
      <w:r w:rsidRPr="00DB3A5C">
        <w:rPr>
          <w:lang w:eastAsia="en-US"/>
        </w:rPr>
        <w:t>, что и определяет её практическую значимость для параллельных и аппаратных реализаций.</w:t>
      </w:r>
    </w:p>
    <w:p w14:paraId="3FB4A742" w14:textId="763A9A90" w:rsidR="005C6E95" w:rsidRPr="00DB3A5C" w:rsidRDefault="005C6E95" w:rsidP="00B405D0">
      <w:pPr>
        <w:pStyle w:val="a7"/>
        <w:numPr>
          <w:ilvl w:val="0"/>
          <w:numId w:val="25"/>
        </w:numPr>
        <w:jc w:val="both"/>
        <w:rPr>
          <w:lang w:eastAsia="en-US"/>
        </w:rPr>
      </w:pPr>
      <w:r w:rsidRPr="00DB3A5C">
        <w:rPr>
          <w:lang w:eastAsia="en-US"/>
        </w:rPr>
        <w:t xml:space="preserve">На основании проведённого обзора сформулирована постановка задачи исследования (п. 1.4), включающая анализ сортировки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>, применение метода рекуррентных соотношений к классическим и криптографическим алгоритмам, исследование границ применимости метода и экспериментальную верификацию полученных результатов. Решение этих задач составляет содержание последующих глав настоящей работы.</w:t>
      </w:r>
    </w:p>
    <w:p w14:paraId="05B32C92" w14:textId="3B3A614A" w:rsidR="002628DC" w:rsidRPr="00DB3A5C" w:rsidRDefault="002628DC" w:rsidP="005C6E95">
      <w:pPr>
        <w:pStyle w:val="ad"/>
        <w:ind w:firstLine="0"/>
      </w:pPr>
      <w:r w:rsidRPr="00DB3A5C">
        <w:rPr>
          <w:szCs w:val="28"/>
        </w:rPr>
        <w:br w:type="page"/>
      </w:r>
    </w:p>
    <w:p w14:paraId="73B8D500" w14:textId="74BE0509" w:rsidR="00B405D0" w:rsidRPr="00DB3A5C" w:rsidRDefault="00572F3A" w:rsidP="009369DB">
      <w:pPr>
        <w:pStyle w:val="1"/>
        <w:numPr>
          <w:ilvl w:val="0"/>
          <w:numId w:val="48"/>
        </w:numPr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32" w:name="_Toc233302275"/>
      <w:r w:rsidRPr="00DB3A5C">
        <w:rPr>
          <w:rFonts w:ascii="Times New Roman" w:hAnsi="Times New Roman"/>
          <w:sz w:val="28"/>
          <w:szCs w:val="28"/>
        </w:rPr>
        <w:lastRenderedPageBreak/>
        <w:t>МАТЕМАТИЧЕСКИЙ АНАЛИЗ СЛОЖНОСТИ АЛГОРИТМОВ СОРТИРОВКИ МЕТОДОМ РЕКУРРЕНТНЫХ СООТНОШЕНИЙ</w:t>
      </w:r>
      <w:bookmarkEnd w:id="32"/>
    </w:p>
    <w:p w14:paraId="3C1B3066" w14:textId="77777777" w:rsidR="00B405D0" w:rsidRPr="00DB3A5C" w:rsidRDefault="00B405D0" w:rsidP="00B405D0">
      <w:pPr>
        <w:rPr>
          <w:lang w:eastAsia="en-US"/>
        </w:rPr>
      </w:pPr>
    </w:p>
    <w:p w14:paraId="2A121C3D" w14:textId="77777777" w:rsidR="00A65356" w:rsidRPr="00DB3A5C" w:rsidRDefault="00A65356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В первой главе были рассмотрены основные понятия теории сортировки, сортировочных сетей и асимптотического анализа. Было установлено, что для рекурсивных алгоритмов центральным инструментом оценки сложности является метод решения рекуррентных соотношений, в частности метод раскрутки. Настоящая глава посвящена последовательному применению этого метода к чётно-нечётной сортировке слиянием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>, к ряду классических алгоритмов сортировки, а также к алгоритмам, используемым в криптографических системах и вычислительной алгебре.</w:t>
      </w:r>
    </w:p>
    <w:p w14:paraId="57089389" w14:textId="5F2FCB5F" w:rsidR="00AF4BF2" w:rsidRPr="00DB3A5C" w:rsidRDefault="00A65356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Основное внимание уделяется не только получению асимптотических оценок, но и выводу точных замкнутых формул там, где это возможно. Такой подход позволяет сравнивать алгоритмы не только на уровне классов сложности, но и по конкретным численным характеристикам: числу компараторов, глубине сети, числу арифметических операций.</w:t>
      </w:r>
    </w:p>
    <w:p w14:paraId="59077F08" w14:textId="002EA50E" w:rsidR="00A65356" w:rsidRPr="00DB3A5C" w:rsidRDefault="00D51ED7" w:rsidP="00D51ED7">
      <w:pPr>
        <w:pStyle w:val="ad"/>
        <w:ind w:left="354" w:firstLine="354"/>
        <w:jc w:val="both"/>
      </w:pPr>
      <w:bookmarkStart w:id="33" w:name="_Toc233302276"/>
      <w:r>
        <w:t>2.</w:t>
      </w:r>
      <w:r w:rsidRPr="00D51ED7">
        <w:t>1</w:t>
      </w:r>
      <w:r w:rsidR="007A0554" w:rsidRPr="002D1122">
        <w:t xml:space="preserve"> </w:t>
      </w:r>
      <w:r w:rsidR="00AF4BF2" w:rsidRPr="00DB3A5C">
        <w:t xml:space="preserve">Доказательство асимптотической сложности сортировки </w:t>
      </w:r>
      <w:proofErr w:type="spellStart"/>
      <w:r w:rsidR="00AF4BF2" w:rsidRPr="00DB3A5C">
        <w:t>Бэтчера</w:t>
      </w:r>
      <w:bookmarkEnd w:id="33"/>
      <w:proofErr w:type="spellEnd"/>
    </w:p>
    <w:p w14:paraId="09E3A41F" w14:textId="012870EF" w:rsidR="00A65356" w:rsidRPr="00DB3A5C" w:rsidRDefault="00C144B9" w:rsidP="00B405D0">
      <w:pPr>
        <w:ind w:firstLine="708"/>
        <w:jc w:val="both"/>
      </w:pPr>
      <w:r w:rsidRPr="00DB3A5C">
        <w:t xml:space="preserve">Чётно-нечётная сортировка слиянием </w:t>
      </w:r>
      <w:proofErr w:type="spellStart"/>
      <w:r w:rsidRPr="00DB3A5C">
        <w:t>Бэтчера</w:t>
      </w:r>
      <w:proofErr w:type="spellEnd"/>
      <w:r w:rsidRPr="00DB3A5C">
        <w:t xml:space="preserve"> является сортировочной сетью, то есть для фиксированного размера входа </w:t>
      </w:r>
      <w:r w:rsidRPr="00DB3A5C">
        <w:rPr>
          <w:rStyle w:val="mord"/>
        </w:rPr>
        <w:t>n</w:t>
      </w:r>
      <w:r w:rsidRPr="00DB3A5C">
        <w:t xml:space="preserve"> она задаёт заранее известную последовательность компараторов</w:t>
      </w:r>
      <w:r w:rsidR="00E92C85" w:rsidRPr="00DB3A5C">
        <w:t xml:space="preserve"> [3, 18]</w:t>
      </w:r>
      <w:r w:rsidRPr="00DB3A5C">
        <w:t>. В силу этой особенности число сравнений не зависит от исходного порядка элементов: лучший, средний и худший случаи совпадают. Поэтому при анализе достаточно определить количество компараторов в сети и её глубину.</w:t>
      </w:r>
    </w:p>
    <w:p w14:paraId="50EA7EDC" w14:textId="40A2AFD9" w:rsidR="00C144B9" w:rsidRPr="00DB3A5C" w:rsidRDefault="00C144B9" w:rsidP="00B405D0">
      <w:pPr>
        <w:ind w:firstLine="708"/>
        <w:jc w:val="both"/>
      </w:pPr>
      <w:r w:rsidRPr="00DB3A5C">
        <w:t>Для дальнейшего анализа используются следующие обозначения:</w:t>
      </w:r>
    </w:p>
    <w:p w14:paraId="45968700" w14:textId="44769AEC" w:rsidR="00C144B9" w:rsidRPr="00DB3A5C" w:rsidRDefault="00C144B9" w:rsidP="0073492D">
      <w:pPr>
        <w:pStyle w:val="editorthemeparagraph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DB3A5C">
        <w:rPr>
          <w:rStyle w:val="editor-equation"/>
          <w:sz w:val="28"/>
          <w:szCs w:val="28"/>
        </w:rPr>
        <w:t>M(n)</w:t>
      </w:r>
      <w:r w:rsidRPr="00DB3A5C">
        <w:rPr>
          <w:sz w:val="28"/>
          <w:szCs w:val="28"/>
        </w:rPr>
        <w:t xml:space="preserve"> — число компараторов, выполняемых операцией чётно-нечётного слияния (</w:t>
      </w:r>
      <w:proofErr w:type="spellStart"/>
      <w:r w:rsidRPr="00DB3A5C">
        <w:rPr>
          <w:sz w:val="28"/>
          <w:szCs w:val="28"/>
        </w:rPr>
        <w:t>Odd-Even</w:t>
      </w:r>
      <w:proofErr w:type="spellEnd"/>
      <w:r w:rsidRPr="00DB3A5C">
        <w:rPr>
          <w:sz w:val="28"/>
          <w:szCs w:val="28"/>
        </w:rPr>
        <w:t xml:space="preserve"> </w:t>
      </w:r>
      <w:proofErr w:type="spellStart"/>
      <w:r w:rsidRPr="00DB3A5C">
        <w:rPr>
          <w:sz w:val="28"/>
          <w:szCs w:val="28"/>
        </w:rPr>
        <w:t>Merge</w:t>
      </w:r>
      <w:proofErr w:type="spellEnd"/>
      <w:r w:rsidRPr="00DB3A5C">
        <w:rPr>
          <w:sz w:val="28"/>
          <w:szCs w:val="28"/>
        </w:rPr>
        <w:t xml:space="preserve">) для последовательности длины </w:t>
      </w:r>
      <w:r w:rsidRPr="00DB3A5C">
        <w:rPr>
          <w:rStyle w:val="mord"/>
          <w:sz w:val="28"/>
          <w:szCs w:val="28"/>
        </w:rPr>
        <w:t>n</w:t>
      </w:r>
      <w:r w:rsidRPr="00DB3A5C">
        <w:rPr>
          <w:sz w:val="28"/>
          <w:szCs w:val="28"/>
        </w:rPr>
        <w:t>;</w:t>
      </w:r>
    </w:p>
    <w:p w14:paraId="3AC5ED15" w14:textId="77777777" w:rsidR="00C144B9" w:rsidRPr="00DB3A5C" w:rsidRDefault="00C144B9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w:r w:rsidRPr="00DB3A5C">
        <w:rPr>
          <w:rStyle w:val="editor-equation"/>
          <w:sz w:val="28"/>
          <w:szCs w:val="28"/>
        </w:rPr>
        <w:lastRenderedPageBreak/>
        <w:t xml:space="preserve">S(n) — число компараторов полной сортировочной сети </w:t>
      </w:r>
      <w:proofErr w:type="spellStart"/>
      <w:r w:rsidRPr="00DB3A5C">
        <w:rPr>
          <w:rStyle w:val="editor-equation"/>
          <w:sz w:val="28"/>
          <w:szCs w:val="28"/>
        </w:rPr>
        <w:t>Бэтчера</w:t>
      </w:r>
      <w:proofErr w:type="spellEnd"/>
      <w:r w:rsidRPr="00DB3A5C">
        <w:rPr>
          <w:rStyle w:val="editor-equation"/>
          <w:sz w:val="28"/>
          <w:szCs w:val="28"/>
        </w:rPr>
        <w:t xml:space="preserve"> для n входов;</w:t>
      </w:r>
    </w:p>
    <w:p w14:paraId="56250F8D" w14:textId="6AD14997" w:rsidR="00C144B9" w:rsidRPr="00DB3A5C" w:rsidRDefault="005A760F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m:rPr>
                <m:sty m:val="p"/>
              </m:rPr>
              <w:rPr>
                <w:rStyle w:val="editor-equation"/>
                <w:rFonts w:ascii="Cambria Math" w:hAnsi="Cambria Math"/>
                <w:sz w:val="28"/>
                <w:szCs w:val="28"/>
              </w:rPr>
              <m:t>M</m:t>
            </m:r>
          </m:sub>
        </m:sSub>
        <m:r>
          <m:rPr>
            <m:sty m:val="p"/>
          </m:rP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DB3A5C">
        <w:rPr>
          <w:rStyle w:val="editor-equation"/>
          <w:sz w:val="28"/>
          <w:szCs w:val="28"/>
        </w:rPr>
        <w:t xml:space="preserve"> — глубина сети операции слияния;</w:t>
      </w:r>
    </w:p>
    <w:p w14:paraId="66D274A7" w14:textId="242C41A6" w:rsidR="00C144B9" w:rsidRPr="00DB3A5C" w:rsidRDefault="005A760F" w:rsidP="00B405D0">
      <w:pPr>
        <w:pStyle w:val="editorthemeparagraph"/>
        <w:numPr>
          <w:ilvl w:val="0"/>
          <w:numId w:val="33"/>
        </w:numPr>
        <w:spacing w:line="360" w:lineRule="auto"/>
        <w:jc w:val="both"/>
        <w:rPr>
          <w:rStyle w:val="editor-equation"/>
          <w:sz w:val="28"/>
          <w:szCs w:val="28"/>
        </w:rPr>
      </w:pPr>
      <m:oMath>
        <m:sSub>
          <m:sSubPr>
            <m:ctrlPr>
              <w:rPr>
                <w:rStyle w:val="editor-equation"/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Style w:val="editor-equation"/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m:rPr>
                <m:sty m:val="p"/>
              </m:rPr>
              <w:rPr>
                <w:rStyle w:val="editor-equation"/>
                <w:rFonts w:ascii="Cambria Math" w:hAnsi="Cambria Math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Style w:val="editor-equation"/>
            <w:rFonts w:ascii="Cambria Math" w:hAnsi="Cambria Math"/>
            <w:sz w:val="28"/>
            <w:szCs w:val="28"/>
          </w:rPr>
          <m:t>​(n)</m:t>
        </m:r>
      </m:oMath>
      <w:r w:rsidR="00C144B9" w:rsidRPr="00DB3A5C">
        <w:rPr>
          <w:rStyle w:val="editor-equation"/>
          <w:sz w:val="28"/>
          <w:szCs w:val="28"/>
        </w:rPr>
        <w:t xml:space="preserve"> — глубина полной сортировочной сети.</w:t>
      </w:r>
    </w:p>
    <w:p w14:paraId="45F637FF" w14:textId="6584923F" w:rsidR="00C144B9" w:rsidRPr="00DB3A5C" w:rsidRDefault="00C144B9" w:rsidP="00B9500B">
      <w:pPr>
        <w:ind w:firstLine="708"/>
        <w:jc w:val="both"/>
      </w:pPr>
      <w:r w:rsidRPr="00DB3A5C">
        <w:t xml:space="preserve">Далее предполагается, что n является степенью двойки: </w:t>
      </w:r>
      <m:oMath>
        <m:r>
          <m:rPr>
            <m:sty m:val="p"/>
          </m:rPr>
          <w:rPr>
            <w:rFonts w:ascii="Cambria Math" w:hAnsi="Cambria Math"/>
          </w:rPr>
          <m:t>n</m:t>
        </m:r>
        <m:r>
          <m:rPr>
            <m:sty m:val="b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m</m:t>
            </m:r>
          </m:sup>
        </m:sSup>
      </m:oMath>
      <w:r w:rsidRPr="00DB3A5C">
        <w:t xml:space="preserve">. Это естественное ограничение для рекурсивного определения сортировочной сети </w:t>
      </w:r>
      <w:proofErr w:type="spellStart"/>
      <w:r w:rsidRPr="00DB3A5C">
        <w:t>Бэтчера</w:t>
      </w:r>
      <w:proofErr w:type="spellEnd"/>
      <w:r w:rsidRPr="00DB3A5C">
        <w:t>. Для произвольных n возможно дополнение массива фиктивными элементами до ближайшей степени двойки, однако в настоящей работе рассматривается классический вариант алгоритма.</w:t>
      </w:r>
    </w:p>
    <w:p w14:paraId="41C3A3A0" w14:textId="32BE21AD" w:rsidR="00AF4BF2" w:rsidRPr="00DB3A5C" w:rsidRDefault="00AF4BF2" w:rsidP="00D51ED7">
      <w:pPr>
        <w:pStyle w:val="af"/>
        <w:numPr>
          <w:ilvl w:val="2"/>
          <w:numId w:val="21"/>
        </w:numPr>
        <w:rPr>
          <w:noProof/>
        </w:rPr>
      </w:pPr>
      <w:bookmarkStart w:id="34" w:name="_Toc233302277"/>
      <w:r w:rsidRPr="00DB3A5C">
        <w:rPr>
          <w:noProof/>
        </w:rPr>
        <w:t>Сложность операции слияния (Odd-Even Merge)</w:t>
      </w:r>
      <w:bookmarkEnd w:id="34"/>
    </w:p>
    <w:p w14:paraId="46EF23C4" w14:textId="3A210366" w:rsidR="00C144B9" w:rsidRPr="00DB3A5C" w:rsidRDefault="00C144B9" w:rsidP="00B405D0">
      <w:pPr>
        <w:ind w:firstLine="708"/>
        <w:jc w:val="both"/>
      </w:pPr>
      <w:r w:rsidRPr="00DB3A5C">
        <w:t xml:space="preserve">Операция чётно-нечётного слияния получает на вход последовательность длины </w:t>
      </w:r>
      <w:r w:rsidRPr="00DB3A5C">
        <w:rPr>
          <w:rStyle w:val="mord"/>
        </w:rPr>
        <w:t>n</w:t>
      </w:r>
      <w:r w:rsidRPr="00DB3A5C">
        <w:t>, состоящую из двух уже отсортированных половин:</w:t>
      </w:r>
    </w:p>
    <w:p w14:paraId="05903867" w14:textId="05A5044B" w:rsidR="00C144B9" w:rsidRPr="00DB3A5C" w:rsidRDefault="005A760F" w:rsidP="00C144B9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a</m:t>
              </m:r>
              <m:ctrlPr>
                <w:rPr>
                  <w:rFonts w:ascii="Cambria Math" w:hAnsi="Cambria Math"/>
                  <w:lang w:eastAsia="en-US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≤ 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a</m:t>
              </m:r>
              <m:ctrlPr>
                <w:rPr>
                  <w:rFonts w:ascii="Cambria Math" w:hAnsi="Cambria Math"/>
                  <w:lang w:eastAsia="en-US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≤ … ≤ </m:t>
          </m:r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ctrlPr>
                    <w:rPr>
                      <w:rFonts w:ascii="Cambria Math" w:hAnsi="Cambria Math"/>
                      <w:lang w:eastAsia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b>
          </m:sSub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≤ </m:t>
          </m:r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a</m:t>
              </m:r>
            </m:e>
            <m:sub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+1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≤ … ≤ a</m:t>
          </m:r>
          <m:r>
            <m:rPr>
              <m:sty m:val="p"/>
            </m:rPr>
            <w:rPr>
              <w:rFonts w:ascii="Segoe UI Symbol" w:hAnsi="Segoe UI Symbol" w:cs="Segoe UI Symbol"/>
              <w:lang w:eastAsia="en-US"/>
            </w:rPr>
            <m:t>ₙ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₋₁</m:t>
          </m:r>
        </m:oMath>
      </m:oMathPara>
    </w:p>
    <w:p w14:paraId="01E486CB" w14:textId="391511C6" w:rsidR="00C144B9" w:rsidRPr="00DB3A5C" w:rsidRDefault="00C144B9" w:rsidP="00B405D0">
      <w:pPr>
        <w:ind w:firstLine="708"/>
        <w:jc w:val="both"/>
      </w:pPr>
      <w:r w:rsidRPr="00DB3A5C">
        <w:t xml:space="preserve">При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2</m:t>
        </m:r>
      </m:oMath>
      <w:r w:rsidRPr="00DB3A5C">
        <w:t xml:space="preserve"> операция слияния сводится к одному компаратору между элементами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0</m:t>
            </m:r>
          </m:sub>
        </m:sSub>
      </m:oMath>
      <w:r w:rsidRPr="00DB3A5C">
        <w:rPr>
          <w:rStyle w:val="vlist-s"/>
        </w:rPr>
        <w:t>​</w:t>
      </w:r>
      <w:r w:rsidRPr="00DB3A5C"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DB3A5C">
        <w:rPr>
          <w:rStyle w:val="vlist-s"/>
        </w:rPr>
        <w:t>​</w:t>
      </w:r>
      <w:r w:rsidRPr="00DB3A5C">
        <w:t xml:space="preserve">. При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rel"/>
            <w:rFonts w:ascii="Cambria Math" w:hAnsi="Cambria Math"/>
          </w:rPr>
          <m:t>&gt;</m:t>
        </m:r>
        <m:r>
          <m:rPr>
            <m:sty m:val="p"/>
          </m:rPr>
          <w:rPr>
            <w:rStyle w:val="mord"/>
            <w:rFonts w:ascii="Cambria Math" w:hAnsi="Cambria Math"/>
          </w:rPr>
          <m:t>2</m:t>
        </m:r>
      </m:oMath>
      <w:r w:rsidRPr="00DB3A5C">
        <w:t xml:space="preserve"> алгоритм выполняет два рекурсивных слияния длины </w:t>
      </w:r>
      <m:oMath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den>
        </m:f>
      </m:oMath>
      <w:r w:rsidRPr="00DB3A5C">
        <w:t>: одно для элементов с чётными индексами, другое для элементов с нечётными индексами. После этого выполняется финальная серия компараторов</w:t>
      </w:r>
    </w:p>
    <w:p w14:paraId="3D73338D" w14:textId="25B6EA40" w:rsidR="00C144B9" w:rsidRPr="00DB3A5C" w:rsidRDefault="00DB3A5C" w:rsidP="00C144B9">
      <m:oMath>
        <m:r>
          <m:rPr>
            <m:sty m:val="p"/>
          </m:rPr>
          <w:rPr>
            <w:rFonts w:ascii="Cambria Math" w:hAnsi="Cambria Math"/>
            <w:lang w:eastAsia="en-US"/>
          </w:rPr>
          <m:t>(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a</m:t>
        </m:r>
        <m:r>
          <m:rPr>
            <m:sty m:val="p"/>
          </m:rPr>
          <w:rPr>
            <w:rFonts w:ascii="Cambria Math" w:hAnsi="Cambria Math"/>
            <w:lang w:eastAsia="en-US"/>
          </w:rPr>
          <m:t>₁,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a</m:t>
        </m:r>
        <m:r>
          <m:rPr>
            <m:sty m:val="p"/>
          </m:rPr>
          <w:rPr>
            <w:rFonts w:ascii="Cambria Math" w:hAnsi="Cambria Math"/>
            <w:lang w:eastAsia="en-US"/>
          </w:rPr>
          <m:t>₂), (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a</m:t>
        </m:r>
        <m:r>
          <m:rPr>
            <m:sty m:val="p"/>
          </m:rPr>
          <w:rPr>
            <w:rFonts w:ascii="Cambria Math" w:hAnsi="Cambria Math"/>
            <w:lang w:eastAsia="en-US"/>
          </w:rPr>
          <m:t>₃,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a</m:t>
        </m:r>
        <m:r>
          <m:rPr>
            <m:sty m:val="p"/>
          </m:rPr>
          <w:rPr>
            <w:rFonts w:ascii="Cambria Math" w:hAnsi="Cambria Math"/>
            <w:lang w:eastAsia="en-US"/>
          </w:rPr>
          <m:t>₄), …, (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a</m:t>
        </m:r>
        <m:r>
          <m:rPr>
            <m:sty m:val="p"/>
          </m:rPr>
          <w:rPr>
            <w:rFonts w:ascii="Segoe UI Symbol" w:hAnsi="Segoe UI Symbol" w:cs="Segoe UI Symbol"/>
            <w:lang w:eastAsia="en-US"/>
          </w:rPr>
          <m:t>ₙ</m:t>
        </m:r>
        <m:r>
          <m:rPr>
            <m:sty m:val="p"/>
          </m:rPr>
          <w:rPr>
            <w:rFonts w:ascii="Cambria Math" w:hAnsi="Cambria Math"/>
            <w:lang w:eastAsia="en-US"/>
          </w:rPr>
          <m:t>₋₃,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a</m:t>
        </m:r>
        <m:r>
          <m:rPr>
            <m:sty m:val="p"/>
          </m:rPr>
          <w:rPr>
            <w:rFonts w:ascii="Segoe UI Symbol" w:hAnsi="Segoe UI Symbol" w:cs="Segoe UI Symbol"/>
            <w:lang w:eastAsia="en-US"/>
          </w:rPr>
          <m:t>ₙ</m:t>
        </m:r>
        <m:r>
          <m:rPr>
            <m:sty m:val="p"/>
          </m:rPr>
          <w:rPr>
            <w:rFonts w:ascii="Cambria Math" w:hAnsi="Cambria Math"/>
            <w:lang w:eastAsia="en-US"/>
          </w:rPr>
          <m:t>₋₂),</m:t>
        </m:r>
      </m:oMath>
      <w:r w:rsidR="00C144B9" w:rsidRPr="00DB3A5C">
        <w:rPr>
          <w:lang w:eastAsia="en-US"/>
        </w:rPr>
        <w:t xml:space="preserve"> </w:t>
      </w:r>
      <w:r w:rsidR="00C144B9" w:rsidRPr="00DB3A5C">
        <w:t xml:space="preserve">то есть всего </w:t>
      </w:r>
      <m:oMath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"/>
          </m:rPr>
          <w:rPr>
            <w:rStyle w:val="mbin"/>
            <w:rFonts w:ascii="Cambria Math" w:hAnsi="Cambria Math"/>
          </w:rPr>
          <m:t>-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="00C144B9" w:rsidRPr="00DB3A5C">
        <w:t xml:space="preserve"> дополнительных сравнений.</w:t>
      </w:r>
    </w:p>
    <w:p w14:paraId="7E845ACD" w14:textId="3AC2ACC0" w:rsidR="00C144B9" w:rsidRPr="00DB3A5C" w:rsidRDefault="00C144B9" w:rsidP="00B405D0">
      <w:pPr>
        <w:ind w:firstLine="708"/>
        <w:jc w:val="both"/>
      </w:pPr>
      <w:r w:rsidRPr="00DB3A5C">
        <w:t>Следовательно, для числа компараторов операции слияния получаем рекуррентное соотношение</w:t>
      </w:r>
    </w:p>
    <w:p w14:paraId="3513F245" w14:textId="35283290" w:rsidR="00772E2A" w:rsidRPr="00DB3A5C" w:rsidRDefault="00DB3A5C" w:rsidP="00772E2A">
      <w:pPr>
        <w:ind w:firstLine="708"/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2M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- 1,  M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1).              (2.1)</m:t>
          </m:r>
        </m:oMath>
      </m:oMathPara>
    </w:p>
    <w:p w14:paraId="6FC6CB34" w14:textId="73A9B896" w:rsidR="00772E2A" w:rsidRPr="00DB3A5C" w:rsidRDefault="00772E2A" w:rsidP="00772E2A">
      <w:pPr>
        <w:ind w:firstLine="708"/>
      </w:pPr>
      <w:r w:rsidRPr="00DB3A5C">
        <w:t xml:space="preserve">Пусть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</m:oMath>
      <w:r w:rsidRPr="00DB3A5C"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M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.</m:t>
        </m:r>
      </m:oMath>
      <w:r w:rsidRPr="00DB3A5C">
        <w:t xml:space="preserve"> Тогда соотношение (2.1) принимает вид</w:t>
      </w:r>
    </w:p>
    <w:p w14:paraId="2C303A80" w14:textId="120B819F" w:rsidR="00772E2A" w:rsidRPr="00DB3A5C" w:rsidRDefault="00DB3A5C" w:rsidP="00772E2A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w:lastRenderedPageBreak/>
            <m:t>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2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+ 2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- 1,  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1         (2.2)</m:t>
          </m:r>
        </m:oMath>
      </m:oMathPara>
    </w:p>
    <w:p w14:paraId="1C20283B" w14:textId="20B64A38" w:rsidR="00772E2A" w:rsidRPr="00DB3A5C" w:rsidRDefault="00772E2A" w:rsidP="00B405D0">
      <w:pPr>
        <w:ind w:firstLine="708"/>
        <w:jc w:val="both"/>
      </w:pPr>
      <w:r w:rsidRPr="00DB3A5C">
        <w:t>Решим (2.2) методом раскрутки. Первые шаги имеют вид:</w:t>
      </w:r>
    </w:p>
    <w:p w14:paraId="18D444E0" w14:textId="4E8EF055" w:rsidR="00772E2A" w:rsidRPr="00DB3A5C" w:rsidRDefault="00DB3A5C" w:rsidP="00772E2A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2M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₋₁ + 2ᵐ⁻¹ - 1,</m:t>
          </m:r>
        </m:oMath>
      </m:oMathPara>
    </w:p>
    <w:p w14:paraId="4EA27C82" w14:textId="61172E94" w:rsidR="00772E2A" w:rsidRPr="00DB3A5C" w:rsidRDefault="00DB3A5C" w:rsidP="00772E2A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2(2M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₋₂ + 2ᵐ⁻² - 1) + 2ᵐ⁻¹ - 1</m:t>
          </m:r>
        </m:oMath>
      </m:oMathPara>
    </w:p>
    <w:p w14:paraId="69800039" w14:textId="2260546F" w:rsidR="00772E2A" w:rsidRPr="00DB3A5C" w:rsidRDefault="00DB3A5C" w:rsidP="00772E2A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4M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₋₂ + 2· 2ᵐ⁻² + 2ᵐ⁻¹ - 3.</m:t>
          </m:r>
        </m:oMath>
      </m:oMathPara>
    </w:p>
    <w:p w14:paraId="21AB2A1B" w14:textId="5944B798" w:rsidR="00772E2A" w:rsidRPr="00DB3A5C" w:rsidRDefault="00772E2A" w:rsidP="00772E2A">
      <w:pPr>
        <w:ind w:firstLine="708"/>
        <w:rPr>
          <w:lang w:val="en-US"/>
        </w:rPr>
      </w:pPr>
      <w:r w:rsidRPr="00DB3A5C">
        <w:t xml:space="preserve">Так как </w:t>
      </w:r>
      <m:oMath>
        <m:r>
          <m:rPr>
            <m:sty m:val="p"/>
          </m:rPr>
          <w:rPr>
            <w:rStyle w:val="mord"/>
            <w:rFonts w:ascii="Cambria Math" w:hAnsi="Cambria Math"/>
          </w:rPr>
          <m:t>2</m:t>
        </m:r>
        <m:r>
          <m:rPr>
            <m:sty m:val="b"/>
          </m:rPr>
          <w:rPr>
            <w:rStyle w:val="mbin"/>
            <w:rFonts w:ascii="Cambria Math" w:hAnsi="Cambria Math" w:cs="Cambria Math"/>
          </w:rPr>
          <m:t>⋅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bin"/>
                <w:rFonts w:ascii="Cambria Math" w:hAnsi="Cambria Math" w:cs="Cambria Math"/>
                <w:b/>
                <w:bCs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"/>
              </m:rPr>
              <w:rPr>
                <w:rStyle w:val="mbin"/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rel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  <m:r>
              <m:rPr>
                <m:sty m:val="b"/>
              </m:rPr>
              <w:rPr>
                <w:rStyle w:val="mbin"/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</m:sup>
        </m:sSup>
      </m:oMath>
      <w:r w:rsidRPr="00DB3A5C">
        <w:t>, получаем</w:t>
      </w:r>
    </w:p>
    <w:p w14:paraId="3D3B4EA4" w14:textId="0EE8D24B" w:rsidR="00772E2A" w:rsidRPr="00DB3A5C" w:rsidRDefault="00DB3A5C" w:rsidP="00772E2A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4M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₋₂ + 2· 2ᵐ⁻¹ - 3.</m:t>
          </m:r>
        </m:oMath>
      </m:oMathPara>
    </w:p>
    <w:p w14:paraId="3661456D" w14:textId="1827AF96" w:rsidR="00772E2A" w:rsidRPr="00DB3A5C" w:rsidRDefault="00772E2A" w:rsidP="00B405D0">
      <w:pPr>
        <w:ind w:firstLine="708"/>
        <w:jc w:val="both"/>
        <w:rPr>
          <w:lang w:val="en-US"/>
        </w:rPr>
      </w:pPr>
      <w:r w:rsidRPr="00DB3A5C">
        <w:t xml:space="preserve">После </w:t>
      </w:r>
      <w:r w:rsidRPr="00DB3A5C">
        <w:rPr>
          <w:rStyle w:val="mord"/>
        </w:rPr>
        <w:t>k</w:t>
      </w:r>
      <w:r w:rsidRPr="00DB3A5C">
        <w:t xml:space="preserve"> шагов раскрутки:</w:t>
      </w:r>
    </w:p>
    <w:p w14:paraId="25CD4DDA" w14:textId="5B2C44B5" w:rsidR="00772E2A" w:rsidRPr="00DB3A5C" w:rsidRDefault="00DB3A5C" w:rsidP="00772E2A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2ᵏ 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m-k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+ k· 2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- 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2ᵏ - 1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        (2.3)</m:t>
          </m:r>
        </m:oMath>
      </m:oMathPara>
    </w:p>
    <w:p w14:paraId="161D274A" w14:textId="2289F18B" w:rsidR="00772E2A" w:rsidRPr="00DB3A5C" w:rsidRDefault="00772E2A" w:rsidP="008A2EBF">
      <w:pPr>
        <w:ind w:firstLine="708"/>
        <w:rPr>
          <w:lang w:eastAsia="en-US"/>
        </w:rPr>
      </w:pPr>
      <w:r w:rsidRPr="00DB3A5C">
        <w:rPr>
          <w:lang w:eastAsia="en-US"/>
        </w:rPr>
        <w:t xml:space="preserve">Проверим формулу (2.3) индукцией по </w:t>
      </w:r>
      <w:r w:rsidRPr="00DB3A5C">
        <w:rPr>
          <w:lang w:val="en-US" w:eastAsia="en-US"/>
        </w:rPr>
        <w:t>k</w:t>
      </w:r>
      <w:r w:rsidRPr="00DB3A5C">
        <w:rPr>
          <w:lang w:eastAsia="en-US"/>
        </w:rPr>
        <w:t xml:space="preserve">. При </w:t>
      </w:r>
      <w:r w:rsidRPr="00DB3A5C">
        <w:rPr>
          <w:lang w:val="en-US" w:eastAsia="en-US"/>
        </w:rPr>
        <w:t>k</w:t>
      </w:r>
      <w:r w:rsidRPr="00DB3A5C">
        <w:rPr>
          <w:lang w:eastAsia="en-US"/>
        </w:rPr>
        <w:t xml:space="preserve"> = 1 она даёт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2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M</m:t>
        </m:r>
        <m:r>
          <m:rPr>
            <m:sty m:val="p"/>
          </m:rPr>
          <w:rPr>
            <w:rFonts w:ascii="Segoe UI Symbol" w:hAnsi="Segoe UI Symbol" w:cs="Segoe UI Symbol"/>
            <w:lang w:eastAsia="en-US"/>
          </w:rPr>
          <m:t>ₘ</m:t>
        </m:r>
        <m:r>
          <m:rPr>
            <m:sty m:val="p"/>
          </m:rPr>
          <w:rPr>
            <w:rFonts w:ascii="Cambria Math" w:hAnsi="Cambria Math"/>
            <w:lang w:eastAsia="en-US"/>
          </w:rPr>
          <m:t>₋₁ + 2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ᵐ</m:t>
        </m:r>
        <m:r>
          <m:rPr>
            <m:sty m:val="p"/>
          </m:rPr>
          <w:rPr>
            <w:rFonts w:ascii="Cambria Math" w:hAnsi="Cambria Math"/>
            <w:lang w:eastAsia="en-US"/>
          </w:rPr>
          <m:t>⁻¹ - 1</m:t>
        </m:r>
      </m:oMath>
      <w:r w:rsidRPr="00DB3A5C">
        <w:rPr>
          <w:lang w:eastAsia="en-US"/>
        </w:rPr>
        <w:t xml:space="preserve">,что совпадает с исходной рекуррентностью. Пусть формула верна для некоторого </w:t>
      </w:r>
      <w:r w:rsidRPr="00DB3A5C">
        <w:rPr>
          <w:lang w:val="en-US" w:eastAsia="en-US"/>
        </w:rPr>
        <w:t>k</w:t>
      </w:r>
      <w:r w:rsidRPr="00DB3A5C">
        <w:rPr>
          <w:lang w:eastAsia="en-US"/>
        </w:rPr>
        <w:t xml:space="preserve">. Тогда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M</m:t>
        </m:r>
        <m:r>
          <m:rPr>
            <m:sty m:val="p"/>
          </m:rPr>
          <w:rPr>
            <w:rFonts w:ascii="Segoe UI Symbol" w:hAnsi="Segoe UI Symbol" w:cs="Segoe UI Symbol"/>
            <w:lang w:eastAsia="en-US"/>
          </w:rPr>
          <m:t>ₘ</m:t>
        </m:r>
        <m:r>
          <m:rPr>
            <m:sty m:val="p"/>
          </m:rPr>
          <w:rPr>
            <w:rFonts w:ascii="Cambria Math" w:hAnsi="Cambria Math"/>
            <w:lang w:eastAsia="en-US"/>
          </w:rPr>
          <m:t xml:space="preserve"> = 2ᵏ M</m:t>
        </m:r>
        <m:r>
          <m:rPr>
            <m:sty m:val="p"/>
          </m:rPr>
          <w:rPr>
            <w:rFonts w:ascii="Segoe UI Symbol" w:hAnsi="Segoe UI Symbol" w:cs="Segoe UI Symbol"/>
            <w:lang w:eastAsia="en-US"/>
          </w:rPr>
          <m:t>ₘ</m:t>
        </m:r>
        <m:r>
          <m:rPr>
            <m:sty m:val="p"/>
          </m:rPr>
          <w:rPr>
            <w:rFonts w:ascii="Cambria Math" w:hAnsi="Cambria Math"/>
            <w:lang w:eastAsia="en-US"/>
          </w:rPr>
          <m:t>₋</m:t>
        </m:r>
        <m:r>
          <m:rPr>
            <m:sty m:val="p"/>
          </m:rPr>
          <w:rPr>
            <w:rFonts w:ascii="Segoe UI Symbol" w:hAnsi="Segoe UI Symbol" w:cs="Segoe UI Symbol"/>
            <w:lang w:eastAsia="en-US"/>
          </w:rPr>
          <m:t>ₖ</m:t>
        </m:r>
        <m:r>
          <m:rPr>
            <m:sty m:val="p"/>
          </m:rPr>
          <w:rPr>
            <w:rFonts w:ascii="Cambria Math" w:hAnsi="Cambria Math"/>
            <w:lang w:eastAsia="en-US"/>
          </w:rPr>
          <m:t xml:space="preserve"> + k2ᵐ⁻¹ - 2ᵏ + 1.</m:t>
        </m:r>
      </m:oMath>
      <w:r w:rsidRPr="00DB3A5C">
        <w:rPr>
          <w:lang w:eastAsia="en-US"/>
        </w:rPr>
        <w:t xml:space="preserve"> </w:t>
      </w:r>
      <w:r w:rsidRPr="00DB3A5C">
        <w:t xml:space="preserve">Подставляя в неё </w:t>
      </w:r>
      <w:proofErr w:type="spellStart"/>
      <w:r w:rsidRPr="00DB3A5C">
        <w:t>рекуррентность</w:t>
      </w:r>
      <w:proofErr w:type="spellEnd"/>
      <w:r w:rsidRPr="00DB3A5C">
        <w:t xml:space="preserve"> для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Style w:val="mbin"/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Style w:val="mord"/>
                <w:rFonts w:ascii="Cambria Math" w:hAnsi="Cambria Math"/>
              </w:rPr>
              <m:t>k</m:t>
            </m:r>
          </m:sub>
        </m:sSub>
      </m:oMath>
      <w:r w:rsidRPr="00DB3A5C">
        <w:rPr>
          <w:rStyle w:val="vlist-s"/>
          <w:rFonts w:eastAsiaTheme="majorEastAsia"/>
        </w:rPr>
        <w:t>​</w:t>
      </w:r>
      <w:r w:rsidRPr="00DB3A5C">
        <w:t>, получаем:</w:t>
      </w:r>
      <w:r w:rsidRPr="00DB3A5C">
        <w:br/>
      </w: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r>
            <m:rPr>
              <m:sty m:val="p"/>
            </m:rPr>
            <w:rPr>
              <w:rFonts w:ascii="Segoe UI Symbol" w:hAnsi="Segoe UI Symbol" w:cs="Segoe UI Symbol"/>
              <w:lang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= 2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ᵏ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(2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r>
            <m:rPr>
              <m:sty m:val="p"/>
            </m:rPr>
            <w:rPr>
              <w:rFonts w:ascii="Segoe UI Symbol" w:hAnsi="Segoe UI Symbol" w:cs="Segoe UI Symbol"/>
              <w:lang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₋</m:t>
          </m:r>
          <m:r>
            <m:rPr>
              <m:sty m:val="p"/>
            </m:rPr>
            <w:rPr>
              <w:rFonts w:ascii="Segoe UI Symbol" w:hAnsi="Segoe UI Symbol" w:cs="Segoe UI Symbol"/>
              <w:lang w:eastAsia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₋₁ + 2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ᵐ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⁻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ᵏ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⁻¹ - 1)+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k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2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ᵐ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⁻¹ - 2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ᵏ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+ 1,</m:t>
          </m:r>
        </m:oMath>
      </m:oMathPara>
    </w:p>
    <w:p w14:paraId="64CAA3EB" w14:textId="08D0B131" w:rsidR="007308F2" w:rsidRPr="00DB3A5C" w:rsidRDefault="00DB3A5C" w:rsidP="007308F2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2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+1</m:t>
              </m:r>
            </m:sup>
          </m:sSup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m-k-1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+ 2ᵏ2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ᵏ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k2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- 2ᵏ - 2ᵏ + 1.</m:t>
          </m:r>
        </m:oMath>
      </m:oMathPara>
    </w:p>
    <w:p w14:paraId="5EE30B86" w14:textId="3D4412CC" w:rsidR="007308F2" w:rsidRPr="00DB3A5C" w:rsidRDefault="007308F2" w:rsidP="007308F2">
      <w:pPr>
        <w:ind w:firstLine="708"/>
        <w:rPr>
          <w:lang w:eastAsia="en-US"/>
        </w:rPr>
      </w:pPr>
      <w:r w:rsidRPr="00DB3A5C">
        <w:rPr>
          <w:lang w:eastAsia="en-US"/>
        </w:rPr>
        <w:t xml:space="preserve">Так как </w:t>
      </w:r>
      <m:oMath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-1</m:t>
            </m:r>
          </m:sup>
        </m:sSup>
      </m:oMath>
      <w:r w:rsidRPr="00DB3A5C">
        <w:rPr>
          <w:lang w:eastAsia="en-US"/>
        </w:rPr>
        <w:t>, имеем</w:t>
      </w:r>
    </w:p>
    <w:p w14:paraId="5016E445" w14:textId="2279590F" w:rsidR="007308F2" w:rsidRPr="00DB3A5C" w:rsidRDefault="00DB3A5C" w:rsidP="007308F2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2ᵏ⁺¹M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₋₁ + (k+1)2ᵐ⁻¹ - 2ᵏ⁺¹ + 1.</m:t>
          </m:r>
        </m:oMath>
      </m:oMathPara>
    </w:p>
    <w:p w14:paraId="72A87F44" w14:textId="61AC6064" w:rsidR="007308F2" w:rsidRPr="00DB3A5C" w:rsidRDefault="007308F2" w:rsidP="007308F2">
      <w:pPr>
        <w:ind w:firstLine="708"/>
        <w:rPr>
          <w:lang w:eastAsia="en-US"/>
        </w:rPr>
      </w:pPr>
      <w:r w:rsidRPr="00DB3A5C">
        <w:rPr>
          <w:lang w:eastAsia="en-US"/>
        </w:rPr>
        <w:t xml:space="preserve">Следовательно, формула верна и для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k</m:t>
        </m:r>
        <m:r>
          <m:rPr>
            <m:sty m:val="p"/>
          </m:rPr>
          <w:rPr>
            <w:rFonts w:ascii="Cambria Math" w:hAnsi="Cambria Math"/>
            <w:lang w:eastAsia="en-US"/>
          </w:rPr>
          <m:t>+1</m:t>
        </m:r>
      </m:oMath>
      <w:r w:rsidRPr="00DB3A5C">
        <w:rPr>
          <w:lang w:eastAsia="en-US"/>
        </w:rPr>
        <w:t>.</w:t>
      </w:r>
    </w:p>
    <w:p w14:paraId="322DDF35" w14:textId="15C7F25B" w:rsidR="007308F2" w:rsidRPr="00DB3A5C" w:rsidRDefault="007308F2" w:rsidP="00B405D0">
      <w:pPr>
        <w:ind w:firstLine="708"/>
        <w:jc w:val="both"/>
      </w:pPr>
      <w:r w:rsidRPr="00DB3A5C">
        <w:t xml:space="preserve">Для достижения базового случая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DB3A5C">
        <w:rPr>
          <w:rStyle w:val="vlist-s"/>
        </w:rPr>
        <w:t>​</w:t>
      </w:r>
      <w:r w:rsidRPr="00DB3A5C">
        <w:t xml:space="preserve"> необходимо положить </w:t>
      </w:r>
      <m:oMath>
        <m:r>
          <m:rPr>
            <m:sty m:val="p"/>
          </m:rPr>
          <w:rPr>
            <w:rStyle w:val="mord"/>
            <w:rFonts w:ascii="Cambria Math" w:hAnsi="Cambria Math"/>
          </w:rPr>
          <m:t>m</m:t>
        </m:r>
        <m:r>
          <m:rPr>
            <m:sty m:val="p"/>
          </m:rPr>
          <w:rPr>
            <w:rStyle w:val="mbin"/>
            <w:rFonts w:ascii="Cambria Math" w:hAnsi="Cambria Math"/>
          </w:rPr>
          <m:t>-</m:t>
        </m:r>
        <m:r>
          <m:rPr>
            <m:sty m:val="p"/>
          </m:rPr>
          <w:rPr>
            <w:rStyle w:val="mord"/>
            <w:rFonts w:ascii="Cambria Math" w:hAnsi="Cambria Math"/>
          </w:rPr>
          <m:t>k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 xml:space="preserve">, то есть </w:t>
      </w:r>
      <m:oMath>
        <m:r>
          <m:rPr>
            <m:sty m:val="p"/>
          </m:rPr>
          <w:rPr>
            <w:rStyle w:val="mord"/>
            <w:rFonts w:ascii="Cambria Math" w:hAnsi="Cambria Math"/>
          </w:rPr>
          <m:t>k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m</m:t>
        </m:r>
        <m:r>
          <m:rPr>
            <m:sty m:val="p"/>
          </m:rPr>
          <w:rPr>
            <w:rStyle w:val="mbin"/>
            <w:rFonts w:ascii="Cambria Math" w:hAnsi="Cambria Math"/>
          </w:rPr>
          <m:t>-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</m:oMath>
      <w:r w:rsidRPr="00DB3A5C">
        <w:t xml:space="preserve"> Подставляя это значение в (2.3), получаем</w:t>
      </w:r>
    </w:p>
    <w:p w14:paraId="79ACBAC8" w14:textId="7C722570" w:rsidR="007308F2" w:rsidRPr="00DB3A5C" w:rsidRDefault="00DB3A5C" w:rsidP="007308F2">
      <w:pPr>
        <w:ind w:firstLine="708"/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M</m:t>
          </m:r>
          <m:r>
            <m:rPr>
              <m:sty m:val="p"/>
            </m:rPr>
            <w:rPr>
              <w:rFonts w:ascii="Segoe UI Symbol" w:hAnsi="Segoe UI Symbol" w:cs="Segoe UI Symbol"/>
              <w:lang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= 2ᵐ⁻¹M₁ + (m-1)2ᵐ⁻¹ - 2ᵐ⁻¹ + 1.</m:t>
          </m:r>
        </m:oMath>
      </m:oMathPara>
    </w:p>
    <w:p w14:paraId="704025EA" w14:textId="1EEB7BEF" w:rsidR="007308F2" w:rsidRPr="00DB3A5C" w:rsidRDefault="007308F2" w:rsidP="007308F2">
      <w:pPr>
        <w:ind w:firstLine="708"/>
      </w:pPr>
      <w:r w:rsidRPr="00DB3A5C">
        <w:t xml:space="preserve">Так как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>,</w:t>
      </w:r>
    </w:p>
    <w:p w14:paraId="26514A9A" w14:textId="6292A6E7" w:rsidR="007308F2" w:rsidRPr="00DB3A5C" w:rsidRDefault="00DB3A5C" w:rsidP="007308F2">
      <w:pPr>
        <w:ind w:firstLine="708"/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w:lastRenderedPageBreak/>
            <m:t>M</m:t>
          </m:r>
          <m:r>
            <m:rPr>
              <m:sty m:val="p"/>
            </m:rPr>
            <w:rPr>
              <w:rFonts w:ascii="Segoe UI Symbol" w:hAnsi="Segoe UI Symbol" w:cs="Segoe UI Symbol"/>
              <w:lang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= 2ᵐ⁻¹ + (m-1)2ᵐ⁻¹ - 2ᵐ⁻¹ + 1= (m-1)2ᵐ⁻¹ + 1.</m:t>
          </m:r>
        </m:oMath>
      </m:oMathPara>
    </w:p>
    <w:p w14:paraId="19C1CBF2" w14:textId="100DD1E0" w:rsidR="007308F2" w:rsidRPr="00DB3A5C" w:rsidRDefault="007308F2" w:rsidP="007308F2">
      <w:pPr>
        <w:ind w:firstLine="708"/>
        <w:rPr>
          <w:lang w:eastAsia="en-US"/>
        </w:rPr>
      </w:pPr>
      <w:r w:rsidRPr="00DB3A5C">
        <w:rPr>
          <w:lang w:eastAsia="en-US"/>
        </w:rPr>
        <w:t xml:space="preserve">Возвращаясь к переменной n, где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 xml:space="preserve">n = </m:t>
        </m:r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DB3A5C">
        <w:rPr>
          <w:lang w:eastAsia="en-US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 xml:space="preserve">m =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l</m:t>
        </m:r>
        <m:r>
          <m:rPr>
            <m:sty m:val="p"/>
          </m:rPr>
          <w:rPr>
            <w:rFonts w:ascii="Cambria Math" w:hAnsi="Cambria Math"/>
            <w:lang w:eastAsia="en-US"/>
          </w:rPr>
          <m:t>o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 xml:space="preserve"> n</m:t>
        </m:r>
      </m:oMath>
      <w:r w:rsidRPr="00DB3A5C">
        <w:rPr>
          <w:lang w:eastAsia="en-US"/>
        </w:rPr>
        <w:t>, получаем точную формулу:</w:t>
      </w:r>
    </w:p>
    <w:p w14:paraId="4B742F50" w14:textId="49CBCB1F" w:rsidR="004C554D" w:rsidRPr="00DB3A5C" w:rsidRDefault="00DB3A5C" w:rsidP="004C554D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(log₂ n - 1) + 1.       (2.4)</m:t>
          </m:r>
        </m:oMath>
      </m:oMathPara>
    </w:p>
    <w:p w14:paraId="4CCA3039" w14:textId="7739E622" w:rsidR="004C554D" w:rsidRPr="00DB3A5C" w:rsidRDefault="004C554D" w:rsidP="004C554D">
      <w:pPr>
        <w:ind w:firstLine="708"/>
        <w:rPr>
          <w:lang w:val="en-US"/>
        </w:rPr>
      </w:pPr>
      <w:r w:rsidRPr="00DB3A5C">
        <w:t>Отсюда непосредственно следует асимптотическая оценка</w:t>
      </w:r>
    </w:p>
    <w:p w14:paraId="67D97F83" w14:textId="71C8307E" w:rsidR="004C554D" w:rsidRPr="00DB3A5C" w:rsidRDefault="00DB3A5C" w:rsidP="004C554D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M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+ 1 ∈ Θ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    (2.5)</m:t>
          </m:r>
        </m:oMath>
      </m:oMathPara>
    </w:p>
    <w:p w14:paraId="2A461B7B" w14:textId="28B9E6DE" w:rsidR="004C554D" w:rsidRPr="00DB3A5C" w:rsidRDefault="004C554D" w:rsidP="00B405D0">
      <w:pPr>
        <w:ind w:firstLine="708"/>
        <w:jc w:val="both"/>
        <w:rPr>
          <w:lang w:eastAsia="en-US"/>
        </w:rPr>
      </w:pPr>
      <w:r w:rsidRPr="00DB3A5C">
        <w:t xml:space="preserve">Таким образом, операция чётно-нечётного слияния </w:t>
      </w:r>
      <w:proofErr w:type="spellStart"/>
      <w:r w:rsidRPr="00DB3A5C">
        <w:t>Бэтчера</w:t>
      </w:r>
      <w:proofErr w:type="spellEnd"/>
      <w:r w:rsidRPr="00DB3A5C">
        <w:t xml:space="preserve"> имеет ту же асимптотику, что и классическое линейно-логарифмическое слияние в рекурсивных схемах, однако её структура полностью регулярна и представима в виде сортировочной сети.</w:t>
      </w:r>
    </w:p>
    <w:p w14:paraId="0968FCE2" w14:textId="032161D1" w:rsidR="00AF4BF2" w:rsidRPr="00DB3A5C" w:rsidRDefault="00AF4BF2" w:rsidP="00D51ED7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5" w:name="_Toc233302278"/>
      <w:r w:rsidRPr="00DB3A5C">
        <w:rPr>
          <w:noProof/>
        </w:rPr>
        <w:t>Сложность полной сортировки</w:t>
      </w:r>
      <w:bookmarkEnd w:id="35"/>
    </w:p>
    <w:p w14:paraId="1E42C8E3" w14:textId="3C157527" w:rsidR="00DF223B" w:rsidRPr="00DB3A5C" w:rsidRDefault="00DF223B" w:rsidP="00B405D0">
      <w:pPr>
        <w:ind w:firstLine="708"/>
        <w:jc w:val="both"/>
      </w:pPr>
      <w:r w:rsidRPr="00DB3A5C">
        <w:t xml:space="preserve">Полная сортировка </w:t>
      </w:r>
      <w:proofErr w:type="spellStart"/>
      <w:r w:rsidRPr="00DB3A5C">
        <w:t>Бэтчера</w:t>
      </w:r>
      <w:proofErr w:type="spellEnd"/>
      <w:r w:rsidRPr="00DB3A5C">
        <w:t xml:space="preserve"> строится рекурсивно: две половины входа длины </w:t>
      </w:r>
      <m:oMath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den>
        </m:f>
      </m:oMath>
      <w:r w:rsidRPr="00DB3A5C">
        <w:t xml:space="preserve"> сортируются независимо, после чего к ним применяется операция чётно-нечётного слияния длины </w:t>
      </w:r>
      <w:r w:rsidRPr="00DB3A5C">
        <w:rPr>
          <w:rStyle w:val="mord"/>
        </w:rPr>
        <w:t>n</w:t>
      </w:r>
      <w:r w:rsidRPr="00DB3A5C">
        <w:t xml:space="preserve">. Поэтому число компараторов полной сети удовлетворяет </w:t>
      </w:r>
      <w:proofErr w:type="spellStart"/>
      <w:r w:rsidRPr="00DB3A5C">
        <w:t>рекуррентности</w:t>
      </w:r>
      <w:proofErr w:type="spellEnd"/>
    </w:p>
    <w:p w14:paraId="09FF395E" w14:textId="76F405C3" w:rsidR="00986AD8" w:rsidRPr="00DB3A5C" w:rsidRDefault="00DB3A5C" w:rsidP="00986AD8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M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,  S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Θ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  (2.6)</m:t>
          </m:r>
        </m:oMath>
      </m:oMathPara>
    </w:p>
    <w:p w14:paraId="7A288DCA" w14:textId="531D6634" w:rsidR="00986AD8" w:rsidRPr="00DB3A5C" w:rsidRDefault="00986AD8" w:rsidP="00986AD8">
      <w:pPr>
        <w:ind w:firstLine="708"/>
      </w:pPr>
      <w:r w:rsidRPr="00DB3A5C">
        <w:t xml:space="preserve">Подставляя формулу (2.4) для </w:t>
      </w:r>
      <w:r w:rsidRPr="00DB3A5C">
        <w:rPr>
          <w:rStyle w:val="mord"/>
        </w:rPr>
        <w:t>M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</w:t>
      </w:r>
      <w:r w:rsidRPr="00DB3A5C">
        <w:t>, имеем</w:t>
      </w:r>
    </w:p>
    <w:p w14:paraId="265C8B1E" w14:textId="060F5D4C" w:rsidR="00986AD8" w:rsidRPr="00DB3A5C" w:rsidRDefault="00DB3A5C" w:rsidP="00986AD8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2S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</m:sSub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-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+ 1.      (2.7)</m:t>
          </m:r>
        </m:oMath>
      </m:oMathPara>
    </w:p>
    <w:p w14:paraId="2B59EC79" w14:textId="4179144B" w:rsidR="00986AD8" w:rsidRPr="00DB3A5C" w:rsidRDefault="00986AD8" w:rsidP="00986AD8">
      <w:pPr>
        <w:ind w:firstLine="708"/>
      </w:pPr>
      <w:r w:rsidRPr="00DB3A5C">
        <w:t xml:space="preserve">Пусть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</m:oMath>
      <w:r w:rsidRPr="00DB3A5C"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S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.</m:t>
        </m:r>
      </m:oMath>
      <w:r w:rsidRPr="00DB3A5C">
        <w:t xml:space="preserve"> Тогда</w:t>
      </w:r>
    </w:p>
    <w:p w14:paraId="13AF54BD" w14:textId="5D420D0C" w:rsidR="00986AD8" w:rsidRPr="00DB3A5C" w:rsidRDefault="00DB3A5C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S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2S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₋₁ + m2ᵐ⁻¹ - 2ᵐ⁻¹ + 1</m:t>
          </m:r>
        </m:oMath>
      </m:oMathPara>
    </w:p>
    <w:p w14:paraId="2FD59647" w14:textId="416B5055" w:rsidR="00986AD8" w:rsidRPr="00DB3A5C" w:rsidRDefault="00DB3A5C" w:rsidP="00986AD8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2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+ 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2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ᵐ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+ 1.      (2.8)</m:t>
          </m:r>
        </m:oMath>
      </m:oMathPara>
    </w:p>
    <w:p w14:paraId="1A548206" w14:textId="37E2CC8D" w:rsidR="00986AD8" w:rsidRPr="00DB3A5C" w:rsidRDefault="00986AD8" w:rsidP="00986AD8">
      <w:pPr>
        <w:ind w:firstLine="708"/>
      </w:pPr>
      <w:r w:rsidRPr="00DB3A5C">
        <w:lastRenderedPageBreak/>
        <w:t xml:space="preserve">Разделим обе части (2.8) на </w:t>
      </w:r>
      <m:oMath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</m:oMath>
      <w:r w:rsidRPr="00DB3A5C">
        <w:t>:</w:t>
      </w:r>
    </w:p>
    <w:p w14:paraId="02232AC4" w14:textId="3BBA63FB" w:rsidR="00986AD8" w:rsidRPr="00DB3A5C" w:rsidRDefault="00DB3A5C" w:rsidP="00986AD8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S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/(2ᵐ)</m:t>
          </m:r>
        </m:oMath>
      </m:oMathPara>
    </w:p>
    <w:p w14:paraId="37DAF092" w14:textId="151B3FDB" w:rsidR="00986AD8" w:rsidRPr="00DB3A5C" w:rsidRDefault="00DB3A5C" w:rsidP="00986AD8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+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543A95F" w14:textId="1202AA27" w:rsidR="00986AD8" w:rsidRPr="00DB3A5C" w:rsidRDefault="00986AD8" w:rsidP="00986AD8">
      <w:pPr>
        <w:ind w:firstLine="708"/>
        <w:rPr>
          <w:lang w:val="en-US" w:eastAsia="en-US"/>
        </w:rPr>
      </w:pPr>
      <w:r w:rsidRPr="00DB3A5C">
        <w:rPr>
          <w:lang w:eastAsia="en-US"/>
        </w:rPr>
        <w:t xml:space="preserve">Обозначим </w:t>
      </w:r>
      <m:oMath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t</m:t>
            </m:r>
            <m:ctrlPr>
              <w:rPr>
                <w:rFonts w:ascii="Cambria Math" w:hAnsi="Cambria Math"/>
                <w:lang w:val="en-US" w:eastAsia="en-US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 xml:space="preserve"> =</m:t>
        </m:r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lang w:eastAsia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m</m:t>
                </m:r>
              </m:sup>
            </m:sSup>
          </m:den>
        </m:f>
      </m:oMath>
      <w:r w:rsidRPr="00DB3A5C">
        <w:rPr>
          <w:lang w:eastAsia="en-US"/>
        </w:rPr>
        <w:t xml:space="preserve">. Так как </w:t>
      </w:r>
      <m:oMath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S</m:t>
            </m:r>
            <m:ctrlPr>
              <w:rPr>
                <w:rFonts w:ascii="Cambria Math" w:hAnsi="Cambria Math"/>
                <w:lang w:val="en-US" w:eastAsia="en-US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 xml:space="preserve"> = 0, то 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 xml:space="preserve"> = 0</m:t>
        </m:r>
      </m:oMath>
      <w:r w:rsidRPr="00DB3A5C">
        <w:rPr>
          <w:lang w:eastAsia="en-US"/>
        </w:rPr>
        <w:t>. Получаем</w:t>
      </w:r>
    </w:p>
    <w:p w14:paraId="499654C5" w14:textId="04ABD7B0" w:rsidR="00986AD8" w:rsidRPr="00DB3A5C" w:rsidRDefault="00DB3A5C" w:rsidP="00986AD8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(2.9)</m:t>
          </m:r>
        </m:oMath>
      </m:oMathPara>
    </w:p>
    <w:p w14:paraId="7E7C563A" w14:textId="07F608BD" w:rsidR="00986AD8" w:rsidRPr="00DB3A5C" w:rsidRDefault="00986AD8" w:rsidP="00986AD8">
      <w:pPr>
        <w:ind w:firstLine="708"/>
        <w:rPr>
          <w:lang w:val="en-US" w:eastAsia="en-US"/>
        </w:rPr>
      </w:pPr>
      <w:proofErr w:type="spellStart"/>
      <w:r w:rsidRPr="00DB3A5C">
        <w:rPr>
          <w:lang w:val="en-US" w:eastAsia="en-US"/>
        </w:rPr>
        <w:t>Раскручивая</w:t>
      </w:r>
      <w:proofErr w:type="spellEnd"/>
      <w:r w:rsidRPr="00DB3A5C">
        <w:rPr>
          <w:lang w:val="en-US" w:eastAsia="en-US"/>
        </w:rPr>
        <w:t xml:space="preserve"> (2.9), </w:t>
      </w:r>
      <w:proofErr w:type="spellStart"/>
      <w:r w:rsidRPr="00DB3A5C">
        <w:rPr>
          <w:lang w:val="en-US" w:eastAsia="en-US"/>
        </w:rPr>
        <w:t>получаем</w:t>
      </w:r>
      <w:proofErr w:type="spellEnd"/>
    </w:p>
    <w:p w14:paraId="6A539902" w14:textId="46284B0A" w:rsidR="00986AD8" w:rsidRPr="00DB3A5C" w:rsidRDefault="00DB3A5C" w:rsidP="008E04E0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i-1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 xml:space="preserve"> +</m:t>
                  </m:r>
                  <m:f>
                    <m:f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2ⁱ</m:t>
                      </m:r>
                    </m:den>
                  </m:f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.</m:t>
          </m:r>
        </m:oMath>
      </m:oMathPara>
    </w:p>
    <w:p w14:paraId="595EAACD" w14:textId="39D43E80" w:rsidR="008E04E0" w:rsidRPr="00DB3A5C" w:rsidRDefault="008E04E0" w:rsidP="008E04E0">
      <w:pPr>
        <w:ind w:firstLine="708"/>
        <w:rPr>
          <w:lang w:val="en-US"/>
        </w:rPr>
      </w:pPr>
      <w:r w:rsidRPr="00DB3A5C">
        <w:t>Вычислим суммы:</w:t>
      </w:r>
    </w:p>
    <w:p w14:paraId="70D536A3" w14:textId="0C3F46C4" w:rsidR="008E04E0" w:rsidRPr="00DB3A5C" w:rsidRDefault="005A760F" w:rsidP="008E04E0">
      <w:pPr>
        <w:ind w:firstLine="708"/>
        <w:rPr>
          <w:lang w:val="en-US"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i-1</m:t>
                  </m:r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= 0 + 1 + 2 + … + 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m-1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5E9381E8" w14:textId="23E97BBE" w:rsidR="008E04E0" w:rsidRPr="00DB3A5C" w:rsidRDefault="005A760F" w:rsidP="008E04E0">
      <w:pPr>
        <w:ind w:firstLine="708"/>
        <w:rPr>
          <w:lang w:eastAsia="en-US"/>
        </w:rPr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1 -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2ᵐ</m:t>
              </m:r>
            </m:den>
          </m:f>
        </m:oMath>
      </m:oMathPara>
    </w:p>
    <w:p w14:paraId="266B2EF2" w14:textId="59B23936" w:rsidR="008E04E0" w:rsidRPr="00DB3A5C" w:rsidRDefault="008E04E0" w:rsidP="008E04E0">
      <w:pPr>
        <w:ind w:firstLine="708"/>
        <w:rPr>
          <w:lang w:eastAsia="en-US"/>
        </w:rPr>
      </w:pPr>
      <w:r w:rsidRPr="00DB3A5C">
        <w:rPr>
          <w:lang w:eastAsia="en-US"/>
        </w:rPr>
        <w:t xml:space="preserve">Возвращаясь к </w:t>
      </w:r>
      <m:oMath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 xml:space="preserve">= 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m</m:t>
            </m:r>
          </m:sub>
        </m:sSub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m</m:t>
            </m:r>
          </m:sup>
        </m:sSup>
      </m:oMath>
      <w:r w:rsidRPr="00DB3A5C">
        <w:rPr>
          <w:lang w:eastAsia="en-US"/>
        </w:rPr>
        <w:t>, получаем</w:t>
      </w:r>
    </w:p>
    <w:p w14:paraId="336B7DF8" w14:textId="4F744C93" w:rsidR="00986AD8" w:rsidRPr="00DB3A5C" w:rsidRDefault="00DB3A5C" w:rsidP="008E04E0">
      <w:pPr>
        <w:ind w:firstLine="708"/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S</m:t>
          </m:r>
          <m:r>
            <m:rPr>
              <m:sty m:val="p"/>
            </m:rPr>
            <w:rPr>
              <w:rFonts w:ascii="Segoe UI Symbol" w:hAnsi="Segoe UI Symbol" w:cs="Segoe UI Symbol"/>
              <w:lang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= 2ᵐ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m</m:t>
                  </m:r>
                  <m:d>
                    <m:dPr>
                      <m:ctrlPr>
                        <w:rPr>
                          <w:rFonts w:ascii="Cambria Math" w:hAnsi="Cambria Math"/>
                          <w:lang w:eastAsia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m-1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 xml:space="preserve"> + 1 -</m:t>
              </m:r>
              <m:f>
                <m:fPr>
                  <m:ctrlPr>
                    <w:rPr>
                      <w:rFonts w:ascii="Cambria Math" w:hAnsi="Cambria Math"/>
                      <w:lang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2ᵐ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m-1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  <w:lang w:eastAsia="en-US"/>
            </w:rPr>
            <m:t>2ᵐ + 2ᵐ - 1.</m:t>
          </m:r>
        </m:oMath>
      </m:oMathPara>
    </w:p>
    <w:p w14:paraId="33108CD7" w14:textId="03618255" w:rsidR="008E04E0" w:rsidRPr="00DB3A5C" w:rsidRDefault="008E04E0" w:rsidP="00B405D0">
      <w:pPr>
        <w:ind w:firstLine="708"/>
        <w:jc w:val="both"/>
      </w:pPr>
      <w:r w:rsidRPr="00DB3A5C">
        <w:t xml:space="preserve">Так как </w:t>
      </w:r>
      <m:oMath>
        <m:sSup>
          <m:sSupPr>
            <m:ctrlPr>
              <w:rPr>
                <w:rStyle w:val="mord"/>
                <w:rFonts w:ascii="Cambria Math" w:hAnsi="Cambria Math"/>
                <w:lang w:val="en-US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rd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  <m:r>
          <m:rPr>
            <m:sty m:val="p"/>
          </m:rPr>
          <w:rPr>
            <w:rStyle w:val="mrel"/>
            <w:rFonts w:ascii="Cambria Math" w:eastAsiaTheme="majorEastAsia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Pr="00DB3A5C">
        <w:t xml:space="preserve">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m</m:t>
        </m:r>
        <m:r>
          <m:rPr>
            <m:sty m:val="p"/>
          </m:rPr>
          <w:rPr>
            <w:rStyle w:val="mrel"/>
            <w:rFonts w:ascii="Cambria Math" w:eastAsiaTheme="majorEastAsia" w:hAnsi="Cambria Math"/>
          </w:rPr>
          <m:t>=</m:t>
        </m:r>
        <m:r>
          <m:rPr>
            <m:sty m:val="p"/>
          </m:rP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p"/>
                <w:rFonts w:ascii="Cambria Math" w:hAnsi="Cambria Math"/>
              </w:rPr>
              <m:t>g</m:t>
            </m:r>
            <m:ctrlPr>
              <w:rPr>
                <w:rStyle w:val="mop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Style w:val="mord"/>
            <w:rFonts w:ascii="Cambria Math" w:hAnsi="Cambria Math"/>
          </w:rPr>
          <m:t xml:space="preserve"> </m:t>
        </m:r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</m:oMath>
      <w:r w:rsidRPr="00DB3A5C">
        <w:t xml:space="preserve">, точная формула для числа компараторов полной сортировки </w:t>
      </w:r>
      <w:proofErr w:type="spellStart"/>
      <w:r w:rsidRPr="00DB3A5C">
        <w:t>Бэтчера</w:t>
      </w:r>
      <w:proofErr w:type="spellEnd"/>
      <w:r w:rsidRPr="00DB3A5C">
        <w:t xml:space="preserve"> имеет вид</w:t>
      </w:r>
    </w:p>
    <w:p w14:paraId="108A5790" w14:textId="57E03179" w:rsidR="008E04E0" w:rsidRPr="00DB3A5C" w:rsidRDefault="00DB3A5C" w:rsidP="008E04E0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 lo</m:t>
              </m:r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g</m:t>
                  </m:r>
                  <m:ctrlPr>
                    <w:rPr>
                      <w:rFonts w:ascii="Cambria Math" w:hAnsi="Cambria Math"/>
                      <w:lang w:eastAsia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 xml:space="preserve"> n</m:t>
              </m:r>
              <m:d>
                <m:dPr>
                  <m:ctrlPr>
                    <w:rPr>
                      <w:rFonts w:ascii="Cambria Math" w:hAnsi="Cambria Math"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 xml:space="preserve"> - 1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+ n - 1.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   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(2.10)</m:t>
          </m:r>
        </m:oMath>
      </m:oMathPara>
    </w:p>
    <w:p w14:paraId="52DBF877" w14:textId="3252B0B2" w:rsidR="008E04E0" w:rsidRPr="00DB3A5C" w:rsidRDefault="008E04E0" w:rsidP="008E04E0">
      <w:pPr>
        <w:ind w:firstLine="708"/>
        <w:rPr>
          <w:lang w:eastAsia="en-US"/>
        </w:rPr>
      </w:pPr>
      <w:r w:rsidRPr="00DB3A5C">
        <w:rPr>
          <w:lang w:eastAsia="en-US"/>
        </w:rPr>
        <w:lastRenderedPageBreak/>
        <w:t xml:space="preserve">Доминирующим слагаемым в (2.10) является </w:t>
      </w:r>
      <m:oMath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  <w:lang w:eastAsia="en-US"/>
          </w:rPr>
          <m:t>n log₂² n</m:t>
        </m:r>
      </m:oMath>
      <w:r w:rsidRPr="00DB3A5C">
        <w:rPr>
          <w:lang w:eastAsia="en-US"/>
        </w:rPr>
        <w:t>, поэтому</w:t>
      </w:r>
    </w:p>
    <w:p w14:paraId="072B6F2F" w14:textId="112FAE09" w:rsidR="008E04E0" w:rsidRPr="00DB3A5C" w:rsidRDefault="00DB3A5C" w:rsidP="008E04E0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S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 (2.11)</m:t>
          </m:r>
        </m:oMath>
      </m:oMathPara>
    </w:p>
    <w:p w14:paraId="7C8A86F1" w14:textId="5C834D8C" w:rsidR="008E04E0" w:rsidRPr="009369DB" w:rsidRDefault="008E04E0" w:rsidP="009369DB">
      <w:r w:rsidRPr="00DB3A5C">
        <w:t>Для проверки формулы (2.10) приведём несколько значений</w:t>
      </w:r>
      <w:r w:rsidR="00B54BF0" w:rsidRPr="00B54BF0">
        <w:t xml:space="preserve"> </w:t>
      </w:r>
      <w:r w:rsidR="00B54BF0">
        <w:t xml:space="preserve">в таблице </w:t>
      </w:r>
      <w:r w:rsidR="009369DB">
        <w:t>3</w:t>
      </w:r>
      <w:r w:rsidR="009369DB" w:rsidRPr="009369DB">
        <w:t>.</w:t>
      </w:r>
    </w:p>
    <w:p w14:paraId="69B1A382" w14:textId="0657E9F9" w:rsidR="008E04E0" w:rsidRPr="00B54BF0" w:rsidRDefault="008E04E0" w:rsidP="008E4775">
      <w:r w:rsidRPr="00DB3A5C">
        <w:t xml:space="preserve">Таблица </w:t>
      </w:r>
      <w:r w:rsidR="009369DB">
        <w:t>3</w:t>
      </w:r>
      <w:r w:rsidRPr="00DB3A5C">
        <w:t xml:space="preserve"> </w:t>
      </w:r>
      <w:r w:rsidR="00FD76CB">
        <w:t>-</w:t>
      </w:r>
      <w:r w:rsidRPr="00DB3A5C">
        <w:t xml:space="preserve"> Число компараторов сортировки </w:t>
      </w:r>
      <w:proofErr w:type="spellStart"/>
      <w:r w:rsidRPr="00DB3A5C">
        <w:t>Бэтчера</w:t>
      </w:r>
      <w:proofErr w:type="spellEnd"/>
    </w:p>
    <w:tbl>
      <w:tblPr>
        <w:tblW w:w="9601" w:type="dxa"/>
        <w:tblCellSpacing w:w="1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6"/>
        <w:gridCol w:w="3356"/>
        <w:gridCol w:w="3439"/>
      </w:tblGrid>
      <w:tr w:rsidR="008E04E0" w:rsidRPr="00DB3A5C" w14:paraId="35CF3680" w14:textId="77777777" w:rsidTr="008A2EBF">
        <w:trPr>
          <w:trHeight w:val="289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53FC23D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A0BA6AE" w14:textId="33D8213F" w:rsidR="008E04E0" w:rsidRPr="00DB3A5C" w:rsidRDefault="005A760F" w:rsidP="003D7142">
            <w:pPr>
              <w:spacing w:after="0"/>
              <w:jc w:val="center"/>
              <w:rPr>
                <w:szCs w:val="28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szCs w:val="28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8"/>
                          </w:rPr>
                          <m:t>log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C063941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S(n)</w:t>
            </w:r>
          </w:p>
        </w:tc>
      </w:tr>
      <w:tr w:rsidR="008E04E0" w:rsidRPr="00DB3A5C" w14:paraId="08BDE64A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95B4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8FE05FD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4388E76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</w:t>
            </w:r>
          </w:p>
        </w:tc>
      </w:tr>
      <w:tr w:rsidR="008E04E0" w:rsidRPr="00DB3A5C" w14:paraId="6BECB69C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858CE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4B3D252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4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1985474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63</w:t>
            </w:r>
          </w:p>
        </w:tc>
      </w:tr>
      <w:tr w:rsidR="008E04E0" w:rsidRPr="00DB3A5C" w14:paraId="347B2841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68205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64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756E3B1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6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B69CA1A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543</w:t>
            </w:r>
          </w:p>
        </w:tc>
      </w:tr>
      <w:tr w:rsidR="008E04E0" w:rsidRPr="00DB3A5C" w14:paraId="1152D75B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41329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256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4200C06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8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C7A0D09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3839</w:t>
            </w:r>
          </w:p>
        </w:tc>
      </w:tr>
      <w:tr w:rsidR="008E04E0" w:rsidRPr="00DB3A5C" w14:paraId="277D4C59" w14:textId="77777777" w:rsidTr="008A2EBF">
        <w:trPr>
          <w:trHeight w:val="282"/>
          <w:tblCellSpacing w:w="15" w:type="dxa"/>
        </w:trPr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21C83AB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0AF40726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10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EC2EFFB" w14:textId="77777777" w:rsidR="008E04E0" w:rsidRPr="00DB3A5C" w:rsidRDefault="008E04E0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24063</w:t>
            </w:r>
          </w:p>
        </w:tc>
      </w:tr>
    </w:tbl>
    <w:p w14:paraId="77E3971D" w14:textId="77777777" w:rsidR="008E04E0" w:rsidRPr="00DB3A5C" w:rsidRDefault="008E04E0" w:rsidP="008E04E0">
      <w:pPr>
        <w:ind w:firstLine="708"/>
        <w:rPr>
          <w:lang w:val="en-US"/>
        </w:rPr>
      </w:pPr>
    </w:p>
    <w:p w14:paraId="53641A86" w14:textId="79F73C51" w:rsidR="008E04E0" w:rsidRPr="00DB3A5C" w:rsidRDefault="008E04E0" w:rsidP="00B405D0">
      <w:pPr>
        <w:ind w:firstLine="708"/>
        <w:jc w:val="both"/>
        <w:rPr>
          <w:lang w:eastAsia="en-US"/>
        </w:rPr>
      </w:pPr>
      <w:r w:rsidRPr="00DB3A5C">
        <w:t xml:space="preserve">Полученная оценка показывает, что сортировка </w:t>
      </w:r>
      <w:proofErr w:type="spellStart"/>
      <w:r w:rsidRPr="00DB3A5C">
        <w:t>Бэтчера</w:t>
      </w:r>
      <w:proofErr w:type="spellEnd"/>
      <w:r w:rsidRPr="00DB3A5C">
        <w:t xml:space="preserve"> асимптотически уступает оптимальным алгоритмам сортировки сравнениями по числу компараторов, поскольку нижняя граница для этого класса равна </w:t>
      </w:r>
      <w:r w:rsidRPr="00DB3A5C">
        <w:rPr>
          <w:rStyle w:val="mord"/>
        </w:rPr>
        <w:t>Ω</w:t>
      </w:r>
      <w:r w:rsidRPr="00DB3A5C">
        <w:rPr>
          <w:rStyle w:val="mopen"/>
        </w:rPr>
        <w:t>(</w:t>
      </w:r>
      <w:proofErr w:type="spellStart"/>
      <w:r w:rsidRPr="00DB3A5C">
        <w:rPr>
          <w:rStyle w:val="mord"/>
        </w:rPr>
        <w:t>n</w:t>
      </w:r>
      <w:r w:rsidRPr="00DB3A5C">
        <w:rPr>
          <w:rStyle w:val="mop"/>
        </w:rPr>
        <w:t>log</w:t>
      </w:r>
      <w:r w:rsidRPr="00DB3A5C">
        <w:rPr>
          <w:rStyle w:val="mord"/>
        </w:rPr>
        <w:t>n</w:t>
      </w:r>
      <w:proofErr w:type="spellEnd"/>
      <w:r w:rsidRPr="00DB3A5C">
        <w:rPr>
          <w:rStyle w:val="mclose"/>
        </w:rPr>
        <w:t>)</w:t>
      </w:r>
      <w:r w:rsidRPr="00DB3A5C">
        <w:t>. Однако это компенсируется регулярностью структуры и высокой степенью параллелизма.</w:t>
      </w:r>
    </w:p>
    <w:p w14:paraId="1BBA0FB8" w14:textId="00B22966" w:rsidR="00AF4BF2" w:rsidRPr="00DB3A5C" w:rsidRDefault="00AF4BF2" w:rsidP="00D51ED7">
      <w:pPr>
        <w:pStyle w:val="af"/>
        <w:numPr>
          <w:ilvl w:val="2"/>
          <w:numId w:val="21"/>
        </w:numPr>
        <w:rPr>
          <w:noProof/>
          <w:lang w:val="en-US"/>
        </w:rPr>
      </w:pPr>
      <w:bookmarkStart w:id="36" w:name="_Toc233302279"/>
      <w:r w:rsidRPr="00DB3A5C">
        <w:rPr>
          <w:noProof/>
        </w:rPr>
        <w:t>Глубина сети и параллельная сложность</w:t>
      </w:r>
      <w:bookmarkEnd w:id="36"/>
    </w:p>
    <w:p w14:paraId="3A30E446" w14:textId="7D8BC299" w:rsidR="008E04E0" w:rsidRPr="00DB3A5C" w:rsidRDefault="008E04E0" w:rsidP="00B405D0">
      <w:pPr>
        <w:ind w:firstLine="708"/>
        <w:jc w:val="both"/>
      </w:pPr>
      <w:r w:rsidRPr="00DB3A5C">
        <w:t>Для сортировочных сетей важно анализировать не только число компараторов, но и глубину сети. Компараторы, работающие с непересекающимися парами элементов, могут выполняться одновременно. Поэтому глубина сети определяет время параллельного исполнения при наличии достаточного числа вычислительных устройств.</w:t>
      </w:r>
    </w:p>
    <w:p w14:paraId="2F70192D" w14:textId="0EB9FF7D" w:rsidR="008E04E0" w:rsidRPr="00DB3A5C" w:rsidRDefault="008E04E0" w:rsidP="00B405D0">
      <w:pPr>
        <w:ind w:firstLine="708"/>
        <w:jc w:val="both"/>
        <w:rPr>
          <w:lang w:val="en-US"/>
        </w:rPr>
      </w:pPr>
      <w:r w:rsidRPr="00DB3A5C">
        <w:t xml:space="preserve">Пусть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open"/>
            <w:rFonts w:ascii="Cambria Math" w:eastAsiaTheme="majorEastAsia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 — глубина сети операции чётно-нечётного слияния. В операции слияния два рекурсивных вызова для чётной и нечётной подпоследовательности работают с непересекающимися множествами </w:t>
      </w:r>
      <w:r w:rsidRPr="00DB3A5C">
        <w:lastRenderedPageBreak/>
        <w:t>элементов, следовательно, они могут выполняться параллельно. Финальная серия сравнений</w:t>
      </w:r>
    </w:p>
    <w:p w14:paraId="6C49393B" w14:textId="752F3DDE" w:rsidR="008E04E0" w:rsidRPr="00DB3A5C" w:rsidRDefault="00DB3A5C" w:rsidP="008E04E0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(a₁,a₂), (a₃,a₄), …, (a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ₙ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₋₃,a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ₙ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₋₂)</m:t>
          </m:r>
        </m:oMath>
      </m:oMathPara>
    </w:p>
    <w:p w14:paraId="109BE609" w14:textId="1EEC58EC" w:rsidR="008E04E0" w:rsidRPr="00DB3A5C" w:rsidRDefault="008E04E0" w:rsidP="00B405D0">
      <w:pPr>
        <w:ind w:firstLine="708"/>
        <w:jc w:val="both"/>
        <w:rPr>
          <w:lang w:val="en-US"/>
        </w:rPr>
      </w:pPr>
      <w:r w:rsidRPr="00DB3A5C">
        <w:t>также состоит из попарно независимых компараторов и занимает один параллельный такт. Поэтому</w:t>
      </w:r>
    </w:p>
    <w:p w14:paraId="3B0F53F3" w14:textId="1C7685C3" w:rsidR="004E10CA" w:rsidRPr="00DB3A5C" w:rsidRDefault="005A760F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+ 1,  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1.    (2.12)</m:t>
          </m:r>
        </m:oMath>
      </m:oMathPara>
    </w:p>
    <w:p w14:paraId="1D95D39F" w14:textId="6EFAB326" w:rsidR="004E10CA" w:rsidRPr="00DB3A5C" w:rsidRDefault="004E10CA" w:rsidP="004E10CA">
      <w:pPr>
        <w:ind w:firstLine="708"/>
        <w:rPr>
          <w:lang w:val="en-US"/>
        </w:rPr>
      </w:pPr>
      <w:r w:rsidRPr="00DB3A5C">
        <w:t xml:space="preserve">Пусть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</m:oMath>
      <w:r w:rsidRPr="00DB3A5C"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>. Тогда</w:t>
      </w:r>
    </w:p>
    <w:p w14:paraId="4CDA0938" w14:textId="3C01BAFD" w:rsidR="004E10CA" w:rsidRPr="00DB3A5C" w:rsidRDefault="00DB3A5C" w:rsidP="004E10CA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d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+ 1,  d₁ = 1.</m:t>
          </m:r>
        </m:oMath>
      </m:oMathPara>
    </w:p>
    <w:p w14:paraId="2FDD5474" w14:textId="6FBAFA48" w:rsidR="004E10CA" w:rsidRPr="00DB3A5C" w:rsidRDefault="004E10CA" w:rsidP="004E10CA">
      <w:pPr>
        <w:ind w:firstLine="708"/>
        <w:rPr>
          <w:lang w:val="en-US"/>
        </w:rPr>
      </w:pPr>
      <w:r w:rsidRPr="00DB3A5C">
        <w:t>Раскрутка даёт</w:t>
      </w:r>
    </w:p>
    <w:p w14:paraId="1CF81FD0" w14:textId="067E6249" w:rsidR="004E10CA" w:rsidRPr="00DB3A5C" w:rsidRDefault="005A760F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+ (m-1) = m.</m:t>
          </m:r>
        </m:oMath>
      </m:oMathPara>
    </w:p>
    <w:p w14:paraId="09515099" w14:textId="780E39E1" w:rsidR="004E10CA" w:rsidRPr="00DB3A5C" w:rsidRDefault="004E10CA" w:rsidP="004E10CA">
      <w:pPr>
        <w:ind w:firstLine="708"/>
        <w:rPr>
          <w:lang w:val="en-US" w:eastAsia="en-US"/>
        </w:rPr>
      </w:pPr>
      <w:r w:rsidRPr="00DB3A5C">
        <w:rPr>
          <w:lang w:eastAsia="en-US"/>
        </w:rPr>
        <w:t>Следовательно,</w:t>
      </w:r>
    </w:p>
    <w:p w14:paraId="31D5CADB" w14:textId="1A81C7E0" w:rsidR="004E10CA" w:rsidRPr="00DB3A5C" w:rsidRDefault="005A760F" w:rsidP="004E10CA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(n) = log₂ n.  (2.13)</m:t>
          </m:r>
        </m:oMath>
      </m:oMathPara>
    </w:p>
    <w:p w14:paraId="32B34CF6" w14:textId="766AB6D9" w:rsidR="004E10CA" w:rsidRPr="00DB3A5C" w:rsidRDefault="004E10CA" w:rsidP="00B405D0">
      <w:pPr>
        <w:ind w:firstLine="708"/>
        <w:jc w:val="both"/>
        <w:rPr>
          <w:lang w:eastAsia="en-US"/>
        </w:rPr>
      </w:pPr>
      <w:r w:rsidRPr="00DB3A5C">
        <w:t xml:space="preserve">Теперь рассмотрим глубину полной сортировки </w:t>
      </w:r>
      <m:oMath>
        <m:sSub>
          <m:sSubPr>
            <m:ctrlPr>
              <w:rPr>
                <w:rStyle w:val="mord"/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d</m:t>
            </m:r>
            <m:ctrlPr>
              <w:rPr>
                <w:rStyle w:val="mord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open"/>
            <w:rFonts w:ascii="Cambria Math" w:eastAsiaTheme="majorEastAsia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. Две половины массива сортируются независимо, поэтому их сортировка может выполняться параллельно за время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open"/>
            <w:rFonts w:ascii="Cambria Math" w:eastAsiaTheme="majorEastAsia" w:hAnsi="Cambria Math"/>
          </w:rPr>
          <m:t>(</m:t>
        </m:r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eastAsiaTheme="majorEastAsia" w:hAnsi="Cambria Math"/>
              </w:rPr>
            </m:ctrlP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. После завершения обеих сортировок выполняется слияние глубины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open"/>
            <w:rFonts w:ascii="Cambria Math" w:eastAsiaTheme="majorEastAsia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>. Отсюда</w:t>
      </w:r>
    </w:p>
    <w:p w14:paraId="3F35979A" w14:textId="3B9AA952" w:rsidR="004E10CA" w:rsidRPr="00DB3A5C" w:rsidRDefault="005A760F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= 0.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     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(2.14)</m:t>
          </m:r>
        </m:oMath>
      </m:oMathPara>
    </w:p>
    <w:p w14:paraId="2BCEA21F" w14:textId="193BBB6C" w:rsidR="004E10CA" w:rsidRPr="00DB3A5C" w:rsidRDefault="004E10CA" w:rsidP="004E10CA">
      <w:pPr>
        <w:ind w:firstLine="708"/>
        <w:rPr>
          <w:lang w:val="en-US"/>
        </w:rPr>
      </w:pPr>
      <w:r w:rsidRPr="00DB3A5C">
        <w:t>Подставляя (2.13), получаем</w:t>
      </w:r>
    </w:p>
    <w:p w14:paraId="3282D145" w14:textId="16A8CACA" w:rsidR="004E10CA" w:rsidRPr="00DB3A5C" w:rsidRDefault="005A760F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func>
            <m:funcPr>
              <m:ctrlPr>
                <w:rPr>
                  <w:rFonts w:ascii="Cambria Math" w:hAnsi="Cambria Math"/>
                  <w:lang w:val="en-US" w:eastAsia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b>
              </m:sSub>
            </m:fName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  (2.15)</m:t>
          </m:r>
        </m:oMath>
      </m:oMathPara>
    </w:p>
    <w:p w14:paraId="5BD6B9F9" w14:textId="0D88E54A" w:rsidR="004E10CA" w:rsidRPr="00DB3A5C" w:rsidRDefault="004E10CA" w:rsidP="004E10CA">
      <w:pPr>
        <w:ind w:firstLine="708"/>
        <w:rPr>
          <w:lang w:eastAsia="en-US"/>
        </w:rPr>
      </w:pPr>
      <w:r w:rsidRPr="00DB3A5C">
        <w:rPr>
          <w:lang w:eastAsia="en-US"/>
        </w:rPr>
        <w:t xml:space="preserve">Пусть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n</m:t>
        </m:r>
        <m:r>
          <m:rPr>
            <m:sty m:val="p"/>
          </m:rPr>
          <w:rPr>
            <w:rFonts w:ascii="Cambria Math" w:hAnsi="Cambria Math"/>
            <w:lang w:eastAsia="en-US"/>
          </w:rPr>
          <m:t xml:space="preserve"> = </m:t>
        </m:r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m</m:t>
            </m:r>
          </m:sup>
        </m:sSup>
      </m:oMath>
      <w:r w:rsidRPr="00DB3A5C">
        <w:rPr>
          <w:lang w:eastAsia="en-US"/>
        </w:rPr>
        <w:t xml:space="preserve"> и </w:t>
      </w:r>
      <m:oMath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D</m:t>
            </m:r>
            <m:ctrlPr>
              <w:rPr>
                <w:rFonts w:ascii="Cambria Math" w:hAnsi="Cambria Math"/>
                <w:lang w:val="en-US" w:eastAsia="en-US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>(</m:t>
        </m:r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m</m:t>
            </m:r>
          </m:sup>
        </m:sSup>
        <m:r>
          <m:rPr>
            <m:sty m:val="p"/>
          </m:rPr>
          <w:rPr>
            <w:rFonts w:ascii="Cambria Math" w:hAnsi="Cambria Math"/>
            <w:lang w:eastAsia="en-US"/>
          </w:rPr>
          <m:t>)</m:t>
        </m:r>
      </m:oMath>
      <w:r w:rsidRPr="00DB3A5C">
        <w:rPr>
          <w:lang w:eastAsia="en-US"/>
        </w:rPr>
        <w:t xml:space="preserve">. Тогда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D</m:t>
        </m:r>
        <m:r>
          <m:rPr>
            <m:sty m:val="p"/>
          </m:rPr>
          <w:rPr>
            <w:rFonts w:ascii="Segoe UI Symbol" w:hAnsi="Segoe UI Symbol" w:cs="Segoe UI Symbol"/>
            <w:lang w:eastAsia="en-US"/>
          </w:rPr>
          <m:t>ₘ</m:t>
        </m:r>
        <m:r>
          <m:rPr>
            <m:sty m:val="p"/>
          </m:rPr>
          <w:rPr>
            <w:rFonts w:ascii="Cambria Math" w:hAnsi="Cambria Math"/>
            <w:lang w:eastAsia="en-US"/>
          </w:rPr>
          <m:t xml:space="preserve"> = </m:t>
        </m:r>
        <m:sSub>
          <m:sSubPr>
            <m:ctrlPr>
              <w:rPr>
                <w:rFonts w:ascii="Cambria Math" w:hAnsi="Cambria Math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-1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 xml:space="preserve">+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m</m:t>
        </m:r>
        <m:r>
          <m:rPr>
            <m:sty m:val="p"/>
          </m:rPr>
          <w:rPr>
            <w:rFonts w:ascii="Cambria Math" w:hAnsi="Cambria Math"/>
            <w:lang w:eastAsia="en-US"/>
          </w:rPr>
          <m:t xml:space="preserve">, 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D</m:t>
        </m:r>
        <m:r>
          <m:rPr>
            <m:sty m:val="p"/>
          </m:rPr>
          <w:rPr>
            <w:rFonts w:ascii="Cambria Math" w:hAnsi="Cambria Math"/>
            <w:lang w:eastAsia="en-US"/>
          </w:rPr>
          <m:t>₀ = 0.</m:t>
        </m:r>
      </m:oMath>
    </w:p>
    <w:p w14:paraId="620002B9" w14:textId="43CA26F6" w:rsidR="004E10CA" w:rsidRPr="00DB3A5C" w:rsidRDefault="004E10CA" w:rsidP="004E10CA">
      <w:pPr>
        <w:ind w:firstLine="708"/>
        <w:rPr>
          <w:lang w:val="en-US"/>
        </w:rPr>
      </w:pPr>
      <w:r w:rsidRPr="00DB3A5C">
        <w:t>Раскручивая:</w:t>
      </w:r>
    </w:p>
    <w:p w14:paraId="529E22B2" w14:textId="04379EB5" w:rsidR="004E10CA" w:rsidRPr="00DB3A5C" w:rsidRDefault="00DB3A5C" w:rsidP="004E10CA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w:lastRenderedPageBreak/>
            <m:t>D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= 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+ 1 + 2 + … + m 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m+1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3B33DAC" w14:textId="33111B95" w:rsidR="004E10CA" w:rsidRPr="00DB3A5C" w:rsidRDefault="004E10CA" w:rsidP="004E10CA">
      <w:pPr>
        <w:ind w:firstLine="708"/>
      </w:pPr>
      <w:r w:rsidRPr="00DB3A5C">
        <w:t xml:space="preserve">Возвращаясь к </w:t>
      </w:r>
      <w:r w:rsidRPr="00DB3A5C">
        <w:rPr>
          <w:rStyle w:val="mord"/>
        </w:rPr>
        <w:t>n</w:t>
      </w:r>
      <w:r w:rsidRPr="00DB3A5C">
        <w:t>, получаем точную формулу</w:t>
      </w:r>
    </w:p>
    <w:p w14:paraId="25EA5C44" w14:textId="2594DA23" w:rsidR="004E10CA" w:rsidRPr="00DB3A5C" w:rsidRDefault="005A760F" w:rsidP="004E10CA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</m:sSub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func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val="en-US"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log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 xml:space="preserve"> + 1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     (2.16)</m:t>
          </m:r>
        </m:oMath>
      </m:oMathPara>
    </w:p>
    <w:p w14:paraId="34AF449C" w14:textId="42E7F2DB" w:rsidR="004E10CA" w:rsidRPr="00DB3A5C" w:rsidRDefault="004E10CA" w:rsidP="004E10CA">
      <w:pPr>
        <w:ind w:firstLine="708"/>
        <w:rPr>
          <w:lang w:val="en-US"/>
        </w:rPr>
      </w:pPr>
      <w:r w:rsidRPr="00DB3A5C">
        <w:t>Отсюда</w:t>
      </w:r>
    </w:p>
    <w:p w14:paraId="17B68664" w14:textId="34580DF8" w:rsidR="004E10CA" w:rsidRPr="00DB3A5C" w:rsidRDefault="005A760F" w:rsidP="004E10CA">
      <w:pPr>
        <w:ind w:firstLine="708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   (2.17)</m:t>
          </m:r>
        </m:oMath>
      </m:oMathPara>
    </w:p>
    <w:p w14:paraId="11C41F76" w14:textId="62C68690" w:rsidR="004E10CA" w:rsidRPr="00DB3A5C" w:rsidRDefault="004E10CA" w:rsidP="00B405D0">
      <w:pPr>
        <w:ind w:firstLine="708"/>
        <w:jc w:val="both"/>
        <w:rPr>
          <w:lang w:val="en-US"/>
        </w:rPr>
      </w:pPr>
      <w:r w:rsidRPr="00DB3A5C">
        <w:t xml:space="preserve">Формула (2.16) имеет важное практическое значение. При последовательном исполнении сортировка Бэтчера требует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</m:t>
        </m:r>
        <m:sSub>
          <m:sSubPr>
            <m:ctrlPr>
              <w:rPr>
                <w:rStyle w:val="mop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p"/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 сравнений, однако при наличии достаточного числа параллельных компараторов время исполнения уменьшается до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pen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</w:rPr>
            </m:ctrlPr>
          </m:e>
        </m:func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>. Среднее число компараторов, выполняемых на одном параллельном такте, оценивается как</w:t>
      </w:r>
    </w:p>
    <w:p w14:paraId="7C1C3CB5" w14:textId="04ED6F65" w:rsidR="000149E2" w:rsidRPr="00DB3A5C" w:rsidRDefault="00DB3A5C" w:rsidP="000149E2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P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≈ 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nlo</m:t>
                  </m:r>
                  <m:sSubSup>
                    <m:sSubSup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lo</m:t>
                  </m:r>
                  <m:sSubSup>
                    <m:sSubSup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 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94C30F8" w14:textId="4A2C4D2A" w:rsidR="000149E2" w:rsidRPr="00DB3A5C" w:rsidRDefault="000149E2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Таким образом, сеть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обеспечивает высокий уровень параллельной загрузки: на каждом такте в среднем может работать порядка </w:t>
      </w:r>
      <m:oMath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lang w:val="en-US" w:eastAsia="en-US"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DB3A5C">
        <w:rPr>
          <w:lang w:eastAsia="en-US"/>
        </w:rPr>
        <w:t xml:space="preserve"> компараторов.</w:t>
      </w:r>
    </w:p>
    <w:p w14:paraId="4BF9C05D" w14:textId="7F5821B4" w:rsidR="00AF4BF2" w:rsidRPr="00DB3A5C" w:rsidRDefault="009369DB" w:rsidP="009369DB">
      <w:pPr>
        <w:pStyle w:val="ad"/>
        <w:ind w:left="708" w:firstLine="0"/>
      </w:pPr>
      <w:bookmarkStart w:id="37" w:name="_Toc233302280"/>
      <w:r w:rsidRPr="009369DB">
        <w:t>2.</w:t>
      </w:r>
      <w:r w:rsidR="00D51ED7" w:rsidRPr="00D51ED7">
        <w:t>2</w:t>
      </w:r>
      <w:r w:rsidRPr="009369DB">
        <w:t xml:space="preserve"> </w:t>
      </w:r>
      <w:r w:rsidR="00AF4BF2" w:rsidRPr="00DB3A5C">
        <w:t>Применение метода к классическим алгоритмам сортировки</w:t>
      </w:r>
      <w:bookmarkEnd w:id="37"/>
    </w:p>
    <w:p w14:paraId="6AA49AA3" w14:textId="42774910" w:rsidR="000149E2" w:rsidRPr="00DB3A5C" w:rsidRDefault="000149E2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Полученные выше результаты демонстрируют, что метод раскрутки рекуррентных соотношений даёт точные формулы для сортировочной сети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. Далее тот же подход применяется к классическим алгоритмам сортировки. Цель данного раздела </w:t>
      </w:r>
      <w:r w:rsidR="00A97072" w:rsidRPr="00DB3A5C">
        <w:rPr>
          <w:lang w:eastAsia="en-US"/>
        </w:rPr>
        <w:t>-</w:t>
      </w:r>
      <w:r w:rsidRPr="00DB3A5C">
        <w:rPr>
          <w:lang w:eastAsia="en-US"/>
        </w:rPr>
        <w:t xml:space="preserve"> показать, какие алгоритмы анализируются тем же методом напрямую, а какие требуют дополнительных приёмов или альтернативного математического аппарата.</w:t>
      </w:r>
    </w:p>
    <w:p w14:paraId="642AF1CF" w14:textId="72FF7EC9" w:rsidR="000149E2" w:rsidRPr="00DB3A5C" w:rsidRDefault="00AF4BF2" w:rsidP="00D51ED7">
      <w:pPr>
        <w:pStyle w:val="af"/>
        <w:numPr>
          <w:ilvl w:val="2"/>
          <w:numId w:val="4"/>
        </w:numPr>
        <w:rPr>
          <w:noProof/>
          <w:lang w:val="en-US"/>
        </w:rPr>
      </w:pPr>
      <w:bookmarkStart w:id="38" w:name="_Toc233302281"/>
      <w:r w:rsidRPr="00DB3A5C">
        <w:rPr>
          <w:noProof/>
        </w:rPr>
        <w:lastRenderedPageBreak/>
        <w:t>Сортировка слиянием (Merge Sort)</w:t>
      </w:r>
      <w:bookmarkEnd w:id="38"/>
    </w:p>
    <w:p w14:paraId="758B99DD" w14:textId="77777777" w:rsidR="00B303CB" w:rsidRPr="00DB3A5C" w:rsidRDefault="00B303CB" w:rsidP="00B405D0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Сортировка слиянием является классическим алгоритмом парадигмы «разделяй и властвуй». Массив длины n делится на две половины, каждая половина рекурсивно сортируется, после чего две отсортированные половины сливаются за линейное время.</w:t>
      </w:r>
    </w:p>
    <w:p w14:paraId="1A9987F1" w14:textId="47CBD54A" w:rsidR="00B303CB" w:rsidRPr="00DB3A5C" w:rsidRDefault="00B303CB" w:rsidP="00E75FAC">
      <w:pPr>
        <w:ind w:firstLine="708"/>
        <w:rPr>
          <w:lang w:eastAsia="en-US"/>
        </w:rPr>
      </w:pPr>
      <w:r w:rsidRPr="00DB3A5C">
        <w:rPr>
          <w:lang w:eastAsia="en-US"/>
        </w:rPr>
        <w:t>Если T(n) обозначает время работы сортировки слиянием, то</w:t>
      </w:r>
    </w:p>
    <w:p w14:paraId="472A935A" w14:textId="288A6D51" w:rsidR="00B303CB" w:rsidRPr="00DB3A5C" w:rsidRDefault="00DB3A5C" w:rsidP="00B303CB">
      <w:pPr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 2T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+ cn,  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 0,  (2.18)</m:t>
          </m:r>
        </m:oMath>
      </m:oMathPara>
    </w:p>
    <w:p w14:paraId="6514A0BF" w14:textId="2E960A89" w:rsidR="00B303CB" w:rsidRPr="00DB3A5C" w:rsidRDefault="00B303CB" w:rsidP="00190F8A">
      <w:pPr>
        <w:ind w:firstLine="708"/>
      </w:pPr>
      <w:r w:rsidRPr="00DB3A5C">
        <w:t>Раскрутим (2.18):</w:t>
      </w:r>
    </w:p>
    <w:p w14:paraId="37E5CD77" w14:textId="1A8865D0" w:rsidR="00B303CB" w:rsidRPr="00DB3A5C" w:rsidRDefault="00DB3A5C" w:rsidP="00B303CB">
      <w:pPr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 2T(</m:t>
          </m:r>
          <m:f>
            <m:fPr>
              <m:ctrlPr>
                <w:rPr>
                  <w:rFonts w:ascii="Cambria Math" w:hAnsi="Cambria Math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eastAsia="en-US"/>
            </w:rPr>
            <m:t>) + cn,</m:t>
          </m:r>
        </m:oMath>
      </m:oMathPara>
    </w:p>
    <w:p w14:paraId="6DE7CAC1" w14:textId="1E4C7521" w:rsidR="00190F8A" w:rsidRPr="00DB3A5C" w:rsidRDefault="00DB3A5C" w:rsidP="00B303CB">
      <w:pPr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T(n) = 4T(</m:t>
          </m:r>
          <m:f>
            <m:fPr>
              <m:ctrlPr>
                <w:rPr>
                  <w:rFonts w:ascii="Cambria Math" w:hAnsi="Cambria Math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  <w:lang w:eastAsia="en-US"/>
            </w:rPr>
            <m:t>) + 2cn,</m:t>
          </m:r>
        </m:oMath>
      </m:oMathPara>
    </w:p>
    <w:p w14:paraId="53191E29" w14:textId="3ABFBF83" w:rsidR="00190F8A" w:rsidRPr="00DB3A5C" w:rsidRDefault="00DB3A5C" w:rsidP="00B303CB">
      <w:pPr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T(n) = 8T(</m:t>
          </m:r>
          <m:f>
            <m:fPr>
              <m:ctrlPr>
                <w:rPr>
                  <w:rFonts w:ascii="Cambria Math" w:hAnsi="Cambria Math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8</m:t>
              </m:r>
            </m:den>
          </m:f>
          <m:r>
            <m:rPr>
              <m:sty m:val="p"/>
            </m:rPr>
            <w:rPr>
              <w:rFonts w:ascii="Cambria Math" w:hAnsi="Cambria Math"/>
              <w:lang w:eastAsia="en-US"/>
            </w:rPr>
            <m:t>) + 3cn.</m:t>
          </m:r>
        </m:oMath>
      </m:oMathPara>
    </w:p>
    <w:p w14:paraId="18F4A147" w14:textId="1AFC5B54" w:rsidR="00190F8A" w:rsidRPr="00DB3A5C" w:rsidRDefault="00190F8A" w:rsidP="00190F8A">
      <w:pPr>
        <w:ind w:firstLine="708"/>
      </w:pPr>
      <w:r w:rsidRPr="00DB3A5C">
        <w:t xml:space="preserve">После </w:t>
      </w:r>
      <w:r w:rsidRPr="00DB3A5C">
        <w:rPr>
          <w:rStyle w:val="mord"/>
        </w:rPr>
        <w:t>k</w:t>
      </w:r>
      <w:r w:rsidRPr="00DB3A5C">
        <w:t xml:space="preserve"> шагов:</w:t>
      </w:r>
    </w:p>
    <w:p w14:paraId="7F9A1F49" w14:textId="7A4EC5D8" w:rsidR="00190F8A" w:rsidRPr="00DB3A5C" w:rsidRDefault="00DB3A5C" w:rsidP="00190F8A">
      <w:pPr>
        <w:rPr>
          <w:rFonts w:ascii="Cambria Math" w:hAnsi="Cambria Math"/>
          <w:lang w:eastAsia="en-US"/>
          <w:oMath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 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 2ᵏT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2ᵏ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+ kcn.+ kcn.   (2.19)</m:t>
          </m:r>
        </m:oMath>
      </m:oMathPara>
    </w:p>
    <w:p w14:paraId="0C73BB33" w14:textId="66143E64" w:rsidR="00B303CB" w:rsidRPr="00DB3A5C" w:rsidRDefault="00190F8A" w:rsidP="00190F8A">
      <w:pPr>
        <w:ind w:firstLine="708"/>
      </w:pPr>
      <w:r w:rsidRPr="00DB3A5C">
        <w:t xml:space="preserve">При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k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vlist-s"/>
                <w:rFonts w:ascii="Cambria Math" w:hAnsi="Cambria Math"/>
                <w:lang w:val="en-US"/>
              </w:rPr>
              <m:t>n</m:t>
            </m:r>
            <m:ctrlPr>
              <w:rPr>
                <w:rStyle w:val="vlist-s"/>
                <w:rFonts w:ascii="Cambria Math" w:hAnsi="Cambria Math"/>
              </w:rPr>
            </m:ctrlPr>
          </m:e>
        </m:func>
        <m:r>
          <m:rPr>
            <m:sty m:val="p"/>
          </m:rPr>
          <w:rPr>
            <w:rStyle w:val="vlist-s"/>
            <w:rFonts w:ascii="Cambria Math" w:hAnsi="Cambria Math"/>
          </w:rPr>
          <m:t>​</m:t>
        </m:r>
      </m:oMath>
      <w:r w:rsidRPr="00DB3A5C">
        <w:t xml:space="preserve"> достигается базовый случай </w:t>
      </w:r>
      <m:oMath>
        <m:r>
          <m:rPr>
            <m:sty m:val="p"/>
          </m:rPr>
          <w:rPr>
            <w:rStyle w:val="mord"/>
            <w:rFonts w:ascii="Cambria Math" w:hAnsi="Cambria Math"/>
          </w:rPr>
          <m:t>T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0</m:t>
        </m:r>
      </m:oMath>
      <w:r w:rsidRPr="00DB3A5C">
        <w:t>, поэтому</w:t>
      </w:r>
    </w:p>
    <w:p w14:paraId="4768141B" w14:textId="034EA099" w:rsidR="00B303CB" w:rsidRPr="00DB3A5C" w:rsidRDefault="00DB3A5C" w:rsidP="00B303CB">
      <w:pPr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T(n) = nT(1) + cnlog₂ n = cnlog₂ n.</m:t>
          </m:r>
        </m:oMath>
      </m:oMathPara>
    </w:p>
    <w:p w14:paraId="671F8F0C" w14:textId="42B8835E" w:rsidR="00190F8A" w:rsidRPr="00DB3A5C" w:rsidRDefault="00190F8A" w:rsidP="00190F8A">
      <w:pPr>
        <w:ind w:firstLine="708"/>
        <w:rPr>
          <w:lang w:eastAsia="en-US"/>
        </w:rPr>
      </w:pPr>
      <w:r w:rsidRPr="00DB3A5C">
        <w:rPr>
          <w:lang w:eastAsia="en-US"/>
        </w:rPr>
        <w:t>Следовательно:</w:t>
      </w:r>
      <w:r w:rsidRPr="00DB3A5C">
        <w:rPr>
          <w:lang w:eastAsia="en-US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n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) ∈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Θ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(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nlog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n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).        (2.20)</m:t>
          </m:r>
        </m:oMath>
      </m:oMathPara>
    </w:p>
    <w:p w14:paraId="0350A783" w14:textId="4B6A70D3" w:rsidR="00B303CB" w:rsidRPr="00DB3A5C" w:rsidRDefault="00190F8A" w:rsidP="006600BA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Структура </w:t>
      </w:r>
      <w:proofErr w:type="spellStart"/>
      <w:r w:rsidRPr="00DB3A5C">
        <w:rPr>
          <w:lang w:eastAsia="en-US"/>
        </w:rPr>
        <w:t>рекуррентности</w:t>
      </w:r>
      <w:proofErr w:type="spellEnd"/>
      <w:r w:rsidRPr="00DB3A5C">
        <w:rPr>
          <w:lang w:eastAsia="en-US"/>
        </w:rPr>
        <w:t xml:space="preserve"> сортировки слиянием совпадает с общей схемой анализа сортировки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: две подзадачи половинного размера и явно выраженная стоимость слияния. Отличие состоит в том, что классическое слияние имеет линейную стоимость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Θ</m:t>
        </m:r>
      </m:oMath>
      <w:r w:rsidR="001A4FEC" w:rsidRPr="00DB3A5C">
        <w:rPr>
          <w:lang w:eastAsia="en-US"/>
        </w:rPr>
        <w:t xml:space="preserve"> </w:t>
      </w:r>
      <w:r w:rsidRPr="00DB3A5C">
        <w:rPr>
          <w:lang w:eastAsia="en-US"/>
        </w:rPr>
        <w:t>(</w:t>
      </w:r>
      <w:r w:rsidRPr="00DB3A5C">
        <w:rPr>
          <w:lang w:val="en-US" w:eastAsia="en-US"/>
        </w:rPr>
        <w:t>n</w:t>
      </w:r>
      <w:r w:rsidRPr="00DB3A5C">
        <w:rPr>
          <w:lang w:eastAsia="en-US"/>
        </w:rPr>
        <w:t xml:space="preserve">), а чётно-нечётное слияние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само является рекурсивной сетью с точной формулой (2.4).</w:t>
      </w:r>
    </w:p>
    <w:p w14:paraId="36C179FB" w14:textId="58922FBF" w:rsidR="00AF4BF2" w:rsidRPr="00DB3A5C" w:rsidRDefault="00AF4BF2" w:rsidP="00D51ED7">
      <w:pPr>
        <w:pStyle w:val="af"/>
        <w:numPr>
          <w:ilvl w:val="2"/>
          <w:numId w:val="4"/>
        </w:numPr>
        <w:rPr>
          <w:noProof/>
          <w:lang w:val="en-US"/>
        </w:rPr>
      </w:pPr>
      <w:bookmarkStart w:id="39" w:name="_Toc233302282"/>
      <w:r w:rsidRPr="00DB3A5C">
        <w:rPr>
          <w:noProof/>
        </w:rPr>
        <w:lastRenderedPageBreak/>
        <w:t>Быстрая сортировка (Quick Sort)</w:t>
      </w:r>
      <w:bookmarkEnd w:id="39"/>
      <w:r w:rsidRPr="00DB3A5C">
        <w:rPr>
          <w:noProof/>
        </w:rPr>
        <w:t xml:space="preserve"> </w:t>
      </w:r>
    </w:p>
    <w:p w14:paraId="62CE5930" w14:textId="0FBF2DFD" w:rsidR="00190F8A" w:rsidRPr="00DB3A5C" w:rsidRDefault="00190F8A" w:rsidP="00B405D0">
      <w:pPr>
        <w:ind w:firstLine="708"/>
        <w:jc w:val="both"/>
      </w:pPr>
      <w:r w:rsidRPr="00DB3A5C">
        <w:t>Быстрая сортировка также относится к алгоритмам «разделяй и властвуй», однако размеры её подзадач зависят от положения опорного элемента</w:t>
      </w:r>
      <w:r w:rsidR="00AB3B3A" w:rsidRPr="00DB3A5C">
        <w:t xml:space="preserve"> [2, 15]</w:t>
      </w:r>
      <w:r w:rsidRPr="00DB3A5C">
        <w:t>. Поэтому анализ существенно различается для худшего, лучшего и среднего случаев.</w:t>
      </w:r>
    </w:p>
    <w:p w14:paraId="656E750C" w14:textId="44FC81CA" w:rsidR="00190F8A" w:rsidRPr="00DB3A5C" w:rsidRDefault="005C7596" w:rsidP="00B405D0">
      <w:pPr>
        <w:ind w:firstLine="708"/>
        <w:jc w:val="both"/>
        <w:rPr>
          <w:lang w:val="en-US" w:eastAsia="en-US"/>
        </w:rPr>
      </w:pPr>
      <w:r w:rsidRPr="00DB3A5C">
        <w:rPr>
          <w:lang w:eastAsia="en-US"/>
        </w:rPr>
        <w:t xml:space="preserve">В худшем случае опорный элемент каждый раз оказывается минимальным или максимальным, и одна из подзадач имеет размер </w:t>
      </w:r>
      <w:r w:rsidRPr="00DB3A5C">
        <w:rPr>
          <w:lang w:val="en-US" w:eastAsia="en-US"/>
        </w:rPr>
        <w:t>n</w:t>
      </w:r>
      <w:r w:rsidRPr="00DB3A5C">
        <w:rPr>
          <w:lang w:eastAsia="en-US"/>
        </w:rPr>
        <w:t xml:space="preserve">-1, а другая — размер 0. </w:t>
      </w:r>
      <w:proofErr w:type="spellStart"/>
      <w:r w:rsidRPr="00DB3A5C">
        <w:rPr>
          <w:lang w:val="en-US" w:eastAsia="en-US"/>
        </w:rPr>
        <w:t>Тогда</w:t>
      </w:r>
      <w:proofErr w:type="spellEnd"/>
      <w:r w:rsidRPr="00DB3A5C">
        <w:rPr>
          <w:lang w:val="en-US" w:eastAsia="en-US"/>
        </w:rPr>
        <w:t xml:space="preserve">: </w:t>
      </w:r>
    </w:p>
    <w:p w14:paraId="3DFEDC0E" w14:textId="0687EE4C" w:rsidR="005C7596" w:rsidRPr="00DB3A5C" w:rsidRDefault="00DB3A5C" w:rsidP="005C7596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 cn,  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=0.    (2.21)</m:t>
          </m:r>
        </m:oMath>
      </m:oMathPara>
    </w:p>
    <w:p w14:paraId="66BB9649" w14:textId="19C3EBC4" w:rsidR="005C7596" w:rsidRPr="00DB3A5C" w:rsidRDefault="005C7596" w:rsidP="005C7596">
      <w:pPr>
        <w:ind w:firstLine="708"/>
        <w:rPr>
          <w:lang w:val="en-US"/>
        </w:rPr>
      </w:pPr>
      <w:r w:rsidRPr="00DB3A5C">
        <w:t>Раскрутка даёт</w:t>
      </w:r>
    </w:p>
    <w:p w14:paraId="2DA8FE8C" w14:textId="10E52FB6" w:rsidR="005C7596" w:rsidRPr="00DB3A5C" w:rsidRDefault="00DB3A5C" w:rsidP="005C7596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T(n) = T(n-1) + cn= T(n-2) + c(n-1) + cn= …= 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3F26E46D" w14:textId="78E0872A" w:rsidR="005C7596" w:rsidRPr="00DB3A5C" w:rsidRDefault="005C7596" w:rsidP="005C7596">
      <w:pPr>
        <w:ind w:firstLine="708"/>
        <w:rPr>
          <w:lang w:val="en-US"/>
        </w:rPr>
      </w:pPr>
      <w:r w:rsidRPr="00DB3A5C">
        <w:t>Отсюда</w:t>
      </w:r>
    </w:p>
    <w:p w14:paraId="2F383551" w14:textId="26E92526" w:rsidR="005C7596" w:rsidRPr="00DB3A5C" w:rsidRDefault="00DB3A5C" w:rsidP="005C7596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c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n+1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- 1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(2.22)</m:t>
          </m:r>
        </m:oMath>
      </m:oMathPara>
    </w:p>
    <w:p w14:paraId="26F55532" w14:textId="7938FF7C" w:rsidR="005C7596" w:rsidRPr="00DB3A5C" w:rsidRDefault="005C7596" w:rsidP="00B405D0">
      <w:pPr>
        <w:ind w:firstLine="708"/>
        <w:jc w:val="both"/>
        <w:rPr>
          <w:lang w:val="en-US"/>
        </w:rPr>
      </w:pPr>
      <w:r w:rsidRPr="00DB3A5C">
        <w:t xml:space="preserve">В лучшем случае опорный элемент каждый раз делит массив пополам. Тогда </w:t>
      </w:r>
      <w:proofErr w:type="spellStart"/>
      <w:r w:rsidRPr="00DB3A5C">
        <w:t>рекуррентность</w:t>
      </w:r>
      <w:proofErr w:type="spellEnd"/>
      <w:r w:rsidRPr="00DB3A5C">
        <w:t xml:space="preserve"> совпадает с </w:t>
      </w:r>
      <w:proofErr w:type="spellStart"/>
      <w:r w:rsidRPr="00DB3A5C">
        <w:t>рекуррентностью</w:t>
      </w:r>
      <w:proofErr w:type="spellEnd"/>
      <w:r w:rsidRPr="00DB3A5C">
        <w:t xml:space="preserve"> сортировки слиянием:</w:t>
      </w:r>
    </w:p>
    <w:p w14:paraId="0766EFE7" w14:textId="2E08BFB8" w:rsidR="005C7596" w:rsidRPr="00DB3A5C" w:rsidRDefault="00DB3A5C" w:rsidP="005C7596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T(n) = 2T(n/2) + cn,  (2.23)</m:t>
          </m:r>
        </m:oMath>
      </m:oMathPara>
    </w:p>
    <w:p w14:paraId="4593175D" w14:textId="5D0A2D50" w:rsidR="005C7596" w:rsidRPr="00DB3A5C" w:rsidRDefault="005C7596" w:rsidP="00B405D0">
      <w:pPr>
        <w:ind w:firstLine="708"/>
        <w:jc w:val="both"/>
        <w:rPr>
          <w:lang w:val="en-US"/>
        </w:rPr>
      </w:pPr>
      <w:r w:rsidRPr="00DB3A5C">
        <w:t>и, как было показано выше</w:t>
      </w:r>
      <w:r w:rsidRPr="00DB3A5C">
        <w:rPr>
          <w:lang w:val="en-US"/>
        </w:rPr>
        <w:t xml:space="preserve"> </w:t>
      </w:r>
    </w:p>
    <w:p w14:paraId="49294051" w14:textId="138D4897" w:rsidR="005C7596" w:rsidRPr="00DB3A5C" w:rsidRDefault="00DB3A5C" w:rsidP="005C7596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   (2.24)</m:t>
          </m:r>
        </m:oMath>
      </m:oMathPara>
    </w:p>
    <w:p w14:paraId="6F1CCA70" w14:textId="3E8F1AB5" w:rsidR="005C7596" w:rsidRPr="00DB3A5C" w:rsidRDefault="005C7596" w:rsidP="00B405D0">
      <w:pPr>
        <w:ind w:firstLine="708"/>
        <w:jc w:val="both"/>
      </w:pPr>
      <w:r w:rsidRPr="00DB3A5C">
        <w:t xml:space="preserve">Средний случай требует отдельного анализа. Если считать, что опорный элемент равновероятно занимает любую позицию от </w:t>
      </w:r>
      <w:r w:rsidRPr="00DB3A5C">
        <w:rPr>
          <w:rStyle w:val="mord"/>
        </w:rPr>
        <w:t>0</w:t>
      </w:r>
      <w:r w:rsidRPr="00DB3A5C">
        <w:t xml:space="preserve"> до </w:t>
      </w:r>
      <w:r w:rsidRPr="00DB3A5C">
        <w:rPr>
          <w:rStyle w:val="mord"/>
        </w:rPr>
        <w:t>n</w:t>
      </w:r>
      <w:r w:rsidRPr="00DB3A5C">
        <w:rPr>
          <w:rStyle w:val="mbin"/>
        </w:rPr>
        <w:t>−</w:t>
      </w:r>
      <w:r w:rsidRPr="00DB3A5C">
        <w:rPr>
          <w:rStyle w:val="mord"/>
        </w:rPr>
        <w:t>1</w:t>
      </w:r>
      <w:r w:rsidRPr="00DB3A5C">
        <w:t>, то среднее число сравнений удовлетворяет соотношению</w:t>
      </w:r>
    </w:p>
    <w:p w14:paraId="6A31094B" w14:textId="25A61B3C" w:rsidR="005C7596" w:rsidRPr="00DB3A5C" w:rsidRDefault="00DB3A5C" w:rsidP="005C7596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>,  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=0.   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2.25</m:t>
              </m:r>
            </m:e>
          </m:d>
        </m:oMath>
      </m:oMathPara>
    </w:p>
    <w:p w14:paraId="6121A187" w14:textId="56123E50" w:rsidR="005C7596" w:rsidRPr="00DB3A5C" w:rsidRDefault="005C7596" w:rsidP="00B405D0">
      <w:pPr>
        <w:ind w:firstLine="708"/>
        <w:jc w:val="both"/>
      </w:pPr>
      <w:r w:rsidRPr="00DB3A5C">
        <w:t xml:space="preserve">Это уже не </w:t>
      </w:r>
      <w:proofErr w:type="spellStart"/>
      <w:r w:rsidRPr="00DB3A5C">
        <w:t>рекуррентность</w:t>
      </w:r>
      <w:proofErr w:type="spellEnd"/>
      <w:r w:rsidRPr="00DB3A5C">
        <w:t xml:space="preserve"> вида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b</m:t>
            </m:r>
          </m:den>
        </m:f>
        <m:r>
          <m:rPr>
            <m:sty m:val="p"/>
          </m:rPr>
          <w:rPr>
            <w:rStyle w:val="mord"/>
            <w:rFonts w:ascii="Cambria Math" w:hAnsi="Cambria Math"/>
          </w:rPr>
          <m:t>)+f(n)</m:t>
        </m:r>
      </m:oMath>
      <w:r w:rsidRPr="00DB3A5C">
        <w:t xml:space="preserve">: она содержит сумму всех предыдущих значений. Решение получается через преобразование к конечно-разностному уравнению. Помножим (2.25) на </w:t>
      </w:r>
      <w:r w:rsidRPr="00DB3A5C">
        <w:rPr>
          <w:rStyle w:val="mord"/>
        </w:rPr>
        <w:t>n</w:t>
      </w:r>
      <w:r w:rsidRPr="00DB3A5C">
        <w:t>:</w:t>
      </w:r>
    </w:p>
    <w:p w14:paraId="7CA3C96D" w14:textId="1E5DF789" w:rsidR="005C7596" w:rsidRPr="00DB3A5C" w:rsidRDefault="00DB3A5C" w:rsidP="005C7596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 n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>.  (2.26)</m:t>
          </m:r>
        </m:oMath>
      </m:oMathPara>
    </w:p>
    <w:p w14:paraId="34C4E52A" w14:textId="3174B482" w:rsidR="005C7596" w:rsidRPr="00DB3A5C" w:rsidRDefault="005C7596" w:rsidP="005C7596">
      <w:pPr>
        <w:ind w:firstLine="708"/>
        <w:rPr>
          <w:lang w:val="en-US"/>
        </w:rPr>
      </w:pPr>
      <w:r w:rsidRPr="00DB3A5C">
        <w:t xml:space="preserve">Для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bin"/>
            <w:rFonts w:ascii="Cambria Math" w:hAnsi="Cambria Math"/>
          </w:rPr>
          <m:t>-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>:</w:t>
      </w:r>
    </w:p>
    <w:p w14:paraId="3A7025B6" w14:textId="470AE57F" w:rsidR="00D13842" w:rsidRPr="00DB3A5C" w:rsidRDefault="005A760F" w:rsidP="00D13842">
      <w:pPr>
        <w:ind w:firstLine="708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e>
          </m:d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n-2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+ 2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n=2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>.(2.27)</m:t>
          </m:r>
        </m:oMath>
      </m:oMathPara>
    </w:p>
    <w:p w14:paraId="34D6283B" w14:textId="56B6FAB1" w:rsidR="00D13842" w:rsidRPr="00DB3A5C" w:rsidRDefault="00D13842" w:rsidP="00D13842">
      <w:pPr>
        <w:ind w:firstLine="708"/>
        <w:rPr>
          <w:lang w:val="en-US"/>
        </w:rPr>
      </w:pPr>
      <w:proofErr w:type="spellStart"/>
      <w:r w:rsidRPr="00DB3A5C">
        <w:rPr>
          <w:lang w:val="en-US"/>
        </w:rPr>
        <w:t>Вычитая</w:t>
      </w:r>
      <w:proofErr w:type="spellEnd"/>
      <w:r w:rsidRPr="00DB3A5C">
        <w:rPr>
          <w:lang w:val="en-US"/>
        </w:rPr>
        <w:t xml:space="preserve"> (2.27) </w:t>
      </w:r>
      <w:proofErr w:type="spellStart"/>
      <w:r w:rsidRPr="00DB3A5C">
        <w:rPr>
          <w:lang w:val="en-US"/>
        </w:rPr>
        <w:t>из</w:t>
      </w:r>
      <w:proofErr w:type="spellEnd"/>
      <w:r w:rsidRPr="00DB3A5C">
        <w:rPr>
          <w:lang w:val="en-US"/>
        </w:rPr>
        <w:t xml:space="preserve"> (2.26), </w:t>
      </w:r>
      <w:proofErr w:type="spellStart"/>
      <w:r w:rsidRPr="00DB3A5C">
        <w:rPr>
          <w:lang w:val="en-US"/>
        </w:rPr>
        <w:t>получаем</w:t>
      </w:r>
      <w:proofErr w:type="spellEnd"/>
    </w:p>
    <w:p w14:paraId="1E3B10F6" w14:textId="7D8048E5" w:rsidR="00D13842" w:rsidRPr="00DB3A5C" w:rsidRDefault="00DB3A5C" w:rsidP="00D13842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nT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 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+ 2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    (2.28)</m:t>
          </m:r>
        </m:oMath>
      </m:oMathPara>
    </w:p>
    <w:p w14:paraId="6803C88B" w14:textId="09FCFC2E" w:rsidR="00D13842" w:rsidRPr="00DB3A5C" w:rsidRDefault="00D13842" w:rsidP="00D13842">
      <w:pPr>
        <w:ind w:firstLine="708"/>
        <w:rPr>
          <w:lang w:val="en-US"/>
        </w:rPr>
      </w:pPr>
      <w:r w:rsidRPr="00DB3A5C">
        <w:t xml:space="preserve">Делим на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bin"/>
            <w:rFonts w:ascii="Cambria Math" w:hAnsi="Cambria Math"/>
          </w:rPr>
          <m:t>+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:</m:t>
        </m:r>
      </m:oMath>
    </w:p>
    <w:p w14:paraId="2328529C" w14:textId="05E64E0A" w:rsidR="00D13842" w:rsidRPr="00DB3A5C" w:rsidRDefault="005A760F" w:rsidP="00D13842">
      <w:pPr>
        <w:ind w:firstLine="708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n+1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.  (2.29)</m:t>
          </m:r>
        </m:oMath>
      </m:oMathPara>
    </w:p>
    <w:p w14:paraId="3252673C" w14:textId="4EEA94BD" w:rsidR="00D13842" w:rsidRPr="00DB3A5C" w:rsidRDefault="00D13842" w:rsidP="00D13842">
      <w:pPr>
        <w:ind w:firstLine="708"/>
        <w:rPr>
          <w:lang w:val="en-US"/>
        </w:rPr>
      </w:pPr>
      <w:r w:rsidRPr="00DB3A5C">
        <w:t xml:space="preserve">Обозначим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den>
        </m:f>
      </m:oMath>
      <w:r w:rsidRPr="00DB3A5C">
        <w:t>. Тогда</w:t>
      </w:r>
    </w:p>
    <w:p w14:paraId="0CE0CE33" w14:textId="676C2DB5" w:rsidR="00D13842" w:rsidRPr="00DB3A5C" w:rsidRDefault="00DB3A5C" w:rsidP="00D13842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u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ₙ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= u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Segoe UI Symbol" w:hAnsi="Segoe UI Symbol" w:cs="Segoe UI Symbol"/>
                  <w:lang w:val="en-US"/>
                </w:rPr>
                <m:t>ₙ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n+1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7A50DE90" w14:textId="7F26F679" w:rsidR="005C7596" w:rsidRPr="00DB3A5C" w:rsidRDefault="00D13842" w:rsidP="00B405D0">
      <w:pPr>
        <w:ind w:firstLine="708"/>
        <w:jc w:val="both"/>
      </w:pPr>
      <w:r w:rsidRPr="00DB3A5C">
        <w:t>После телескопирования и разложения на простые дроби получаем известную формулу</w:t>
      </w:r>
    </w:p>
    <w:p w14:paraId="0611E44F" w14:textId="5D471D56" w:rsidR="00D13842" w:rsidRPr="00DB3A5C" w:rsidRDefault="00DB3A5C" w:rsidP="00D13842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 2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n+1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H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ₙ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- 4n,  (2.30)</m:t>
          </m:r>
        </m:oMath>
      </m:oMathPara>
    </w:p>
    <w:p w14:paraId="1D9556B4" w14:textId="45CDD488" w:rsidR="00D13842" w:rsidRPr="00DB3A5C" w:rsidRDefault="00D13842" w:rsidP="006600BA">
      <w:r w:rsidRPr="00DB3A5C">
        <w:t xml:space="preserve">где </w:t>
      </w:r>
      <m:oMath>
        <m:r>
          <m:rPr>
            <m:sty m:val="p"/>
          </m:rPr>
          <w:rPr>
            <w:rFonts w:ascii="Cambria Math" w:hAnsi="Cambria Math"/>
            <w:lang w:val="en-US"/>
          </w:rPr>
          <m:t>H</m:t>
        </m:r>
        <m:r>
          <m:rPr>
            <m:sty m:val="p"/>
          </m:rPr>
          <w:rPr>
            <w:rFonts w:ascii="Segoe UI Symbol" w:hAnsi="Segoe UI Symbol" w:cs="Segoe UI Symbol"/>
          </w:rPr>
          <m:t>ₙ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ⅈ</m:t>
                    </m:r>
                  </m:e>
                </m:acc>
              </m:den>
            </m:f>
          </m:e>
        </m:nary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Pr="00DB3A5C">
        <w:t xml:space="preserve">— </w:t>
      </w:r>
      <w:r w:rsidRPr="00DB3A5C">
        <w:rPr>
          <w:lang w:val="en-US"/>
        </w:rPr>
        <w:t>n</w:t>
      </w:r>
      <w:r w:rsidRPr="00DB3A5C">
        <w:t xml:space="preserve">-е гармоническое число. Так как </w:t>
      </w:r>
      <m:oMath>
        <m:r>
          <m:rPr>
            <m:sty m:val="p"/>
          </m:rPr>
          <w:rPr>
            <w:rFonts w:ascii="Cambria Math" w:hAnsi="Cambria Math"/>
            <w:lang w:val="en-US"/>
          </w:rPr>
          <m:t>H</m:t>
        </m:r>
        <m:r>
          <m:rPr>
            <m:sty m:val="p"/>
          </m:rPr>
          <w:rPr>
            <w:rFonts w:ascii="Segoe UI Symbol" w:hAnsi="Segoe UI Symbol" w:cs="Segoe UI Symbol"/>
          </w:rPr>
          <m:t>ₙ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  <w:lang w:val="en-US"/>
          </w:rPr>
          <m:t>ln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 + </m:t>
        </m:r>
        <m:r>
          <m:rPr>
            <m:sty m:val="p"/>
          </m:rPr>
          <w:rPr>
            <w:rFonts w:ascii="Cambria Math" w:hAnsi="Cambria Math"/>
            <w:lang w:val="en-US"/>
          </w:rPr>
          <m:t>O</m:t>
        </m:r>
        <m:r>
          <m:rPr>
            <m:sty m:val="p"/>
          </m:rPr>
          <w:rPr>
            <w:rFonts w:ascii="Cambria Math" w:hAnsi="Cambria Math"/>
          </w:rPr>
          <m:t>(1)</m:t>
        </m:r>
      </m:oMath>
      <w:r w:rsidRPr="00DB3A5C">
        <w:t>, то</w:t>
      </w:r>
    </w:p>
    <w:p w14:paraId="21160F7A" w14:textId="666506C7" w:rsidR="00D13842" w:rsidRPr="00DB3A5C" w:rsidRDefault="00DB3A5C" w:rsidP="00D13842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.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(2.31)</m:t>
          </m:r>
        </m:oMath>
      </m:oMathPara>
    </w:p>
    <w:p w14:paraId="5C6D023C" w14:textId="5CE77EB2" w:rsidR="00D13842" w:rsidRPr="00DB3A5C" w:rsidRDefault="00D13842" w:rsidP="00B405D0">
      <w:pPr>
        <w:ind w:firstLine="708"/>
        <w:jc w:val="both"/>
      </w:pPr>
      <w:r w:rsidRPr="00DB3A5C">
        <w:t>Таким образом, для быстрой сортировки метод раскрутки напрямую применим в худшем и лучшем случаях, но средний случай требует вероятностного анализа и дополнительных алгебраических преобразований.</w:t>
      </w:r>
    </w:p>
    <w:p w14:paraId="37715D43" w14:textId="04AB0A11" w:rsidR="00AF4BF2" w:rsidRPr="00DB3A5C" w:rsidRDefault="00AF4BF2" w:rsidP="00D51ED7">
      <w:pPr>
        <w:pStyle w:val="af"/>
        <w:numPr>
          <w:ilvl w:val="2"/>
          <w:numId w:val="4"/>
        </w:numPr>
        <w:rPr>
          <w:noProof/>
          <w:lang w:val="en-US"/>
        </w:rPr>
      </w:pPr>
      <w:bookmarkStart w:id="40" w:name="_Toc233302283"/>
      <w:r w:rsidRPr="00DB3A5C">
        <w:rPr>
          <w:noProof/>
        </w:rPr>
        <w:t>Битоническая сортировка (Bitonic Sort)</w:t>
      </w:r>
      <w:bookmarkEnd w:id="40"/>
    </w:p>
    <w:p w14:paraId="379FB337" w14:textId="20AE529B" w:rsidR="00D13842" w:rsidRPr="00DB3A5C" w:rsidRDefault="00D13842" w:rsidP="00B405D0">
      <w:pPr>
        <w:ind w:firstLine="708"/>
        <w:jc w:val="both"/>
      </w:pPr>
      <w:proofErr w:type="spellStart"/>
      <w:r w:rsidRPr="00DB3A5C">
        <w:t>Битоническая</w:t>
      </w:r>
      <w:proofErr w:type="spellEnd"/>
      <w:r w:rsidRPr="00DB3A5C">
        <w:t xml:space="preserve"> сортировка, как и чётно-нечётная сортировка </w:t>
      </w:r>
      <w:proofErr w:type="spellStart"/>
      <w:r w:rsidRPr="00DB3A5C">
        <w:t>Бэтчера</w:t>
      </w:r>
      <w:proofErr w:type="spellEnd"/>
      <w:r w:rsidRPr="00DB3A5C">
        <w:t xml:space="preserve">, является сортировочной сетью. Она основана на понятии </w:t>
      </w:r>
      <w:proofErr w:type="spellStart"/>
      <w:r w:rsidRPr="00DB3A5C">
        <w:t>битонической</w:t>
      </w:r>
      <w:proofErr w:type="spellEnd"/>
      <w:r w:rsidRPr="00DB3A5C">
        <w:t xml:space="preserve"> последовательности, то есть последовательности, сначала неубывающей, а затем невозрастающей, либо циклического сдвига такой последовательности.</w:t>
      </w:r>
    </w:p>
    <w:p w14:paraId="33EC0A65" w14:textId="5EDFF3EA" w:rsidR="00D13842" w:rsidRPr="00DB3A5C" w:rsidRDefault="00D13842" w:rsidP="00B405D0">
      <w:pPr>
        <w:ind w:firstLine="708"/>
        <w:jc w:val="both"/>
      </w:pPr>
      <w:r w:rsidRPr="00DB3A5C">
        <w:t xml:space="preserve">Пусть </w:t>
      </w:r>
      <w:r w:rsidRPr="00DB3A5C">
        <w:rPr>
          <w:rStyle w:val="mord"/>
        </w:rPr>
        <w:t>B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</w:t>
      </w:r>
      <w:r w:rsidRPr="00DB3A5C">
        <w:t xml:space="preserve"> — число компараторов в </w:t>
      </w:r>
      <w:proofErr w:type="spellStart"/>
      <w:r w:rsidR="00B51AE3" w:rsidRPr="00DB3A5C">
        <w:t>битоническом</w:t>
      </w:r>
      <w:proofErr w:type="spellEnd"/>
      <w:r w:rsidRPr="00DB3A5C">
        <w:t xml:space="preserve"> слиянии длины </w:t>
      </w:r>
      <w:r w:rsidRPr="00DB3A5C">
        <w:rPr>
          <w:rStyle w:val="mord"/>
        </w:rPr>
        <w:t>n</w:t>
      </w:r>
      <w:r w:rsidRPr="00DB3A5C">
        <w:t>. Тогда</w:t>
      </w:r>
    </w:p>
    <w:p w14:paraId="2F403357" w14:textId="24B2E1EF" w:rsidR="00D13842" w:rsidRPr="00DB3A5C" w:rsidRDefault="00DB3A5C" w:rsidP="00D13842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B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 2B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,  B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=1.  (2.32)</m:t>
          </m:r>
        </m:oMath>
      </m:oMathPara>
    </w:p>
    <w:p w14:paraId="5F11E658" w14:textId="683751B5" w:rsidR="00D13842" w:rsidRPr="00DB3A5C" w:rsidRDefault="00D13842" w:rsidP="00D13842">
      <w:pPr>
        <w:ind w:firstLine="708"/>
        <w:rPr>
          <w:lang w:val="en-US"/>
        </w:rPr>
      </w:pPr>
      <w:r w:rsidRPr="00DB3A5C">
        <w:t xml:space="preserve">Пусть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</m:oMath>
      <w:r w:rsidRPr="00DB3A5C">
        <w:t xml:space="preserve"> и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B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>. Тогда</w:t>
      </w:r>
    </w:p>
    <w:p w14:paraId="02756F6F" w14:textId="2831F268" w:rsidR="00D13842" w:rsidRPr="00DB3A5C" w:rsidRDefault="00DB3A5C" w:rsidP="00D13842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B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= 2B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₋₁ + 2ᵐ⁻¹, B₁=1.</m:t>
          </m:r>
        </m:oMath>
      </m:oMathPara>
    </w:p>
    <w:p w14:paraId="253A0622" w14:textId="42B7F792" w:rsidR="00D13842" w:rsidRPr="00DB3A5C" w:rsidRDefault="00D13842" w:rsidP="00D13842">
      <w:pPr>
        <w:ind w:firstLine="708"/>
        <w:rPr>
          <w:lang w:val="en-US"/>
        </w:rPr>
      </w:pPr>
      <w:r w:rsidRPr="00DB3A5C">
        <w:t>Раскрутка даёт</w:t>
      </w:r>
    </w:p>
    <w:p w14:paraId="04539B11" w14:textId="6AEA5BAF" w:rsidR="00D13842" w:rsidRPr="00DB3A5C" w:rsidRDefault="00DB3A5C" w:rsidP="00D13842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B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= 2ᵏB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₋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+ k2ᵐ⁻¹.</m:t>
          </m:r>
        </m:oMath>
      </m:oMathPara>
    </w:p>
    <w:p w14:paraId="41278641" w14:textId="1A73FC7E" w:rsidR="00D13842" w:rsidRPr="00DB3A5C" w:rsidRDefault="00D13842" w:rsidP="00D13842">
      <w:pPr>
        <w:ind w:firstLine="708"/>
        <w:rPr>
          <w:lang w:val="en-US"/>
        </w:rPr>
      </w:pPr>
      <w:r w:rsidRPr="00DB3A5C">
        <w:t xml:space="preserve">При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k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m</m:t>
        </m:r>
        <m:r>
          <m:rPr>
            <m:sty m:val="p"/>
          </m:rPr>
          <w:rPr>
            <w:rStyle w:val="mbin"/>
            <w:rFonts w:ascii="Cambria Math" w:hAnsi="Cambria Math"/>
          </w:rPr>
          <m:t>-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>:</w:t>
      </w:r>
    </w:p>
    <w:p w14:paraId="327899A2" w14:textId="759645C1" w:rsidR="00D13842" w:rsidRPr="00DB3A5C" w:rsidRDefault="00DB3A5C" w:rsidP="00D13842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B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= 2ᵐ⁻¹B₁ + (m-1)2ᵐ⁻¹= m2ᵐ⁻¹.</m:t>
          </m:r>
        </m:oMath>
      </m:oMathPara>
    </w:p>
    <w:p w14:paraId="43914031" w14:textId="167902A4" w:rsidR="00D13842" w:rsidRPr="00DB3A5C" w:rsidRDefault="00D13842" w:rsidP="00D13842">
      <w:pPr>
        <w:ind w:firstLine="708"/>
        <w:rPr>
          <w:lang w:val="en-US"/>
        </w:rPr>
      </w:pPr>
      <w:r w:rsidRPr="00DB3A5C">
        <w:t>Следовательно,</w:t>
      </w:r>
    </w:p>
    <w:p w14:paraId="7B0103E9" w14:textId="089C4DD8" w:rsidR="00D13842" w:rsidRPr="00DB3A5C" w:rsidRDefault="00DB3A5C" w:rsidP="00D13842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fName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∈ 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  (2.33)</m:t>
          </m:r>
        </m:oMath>
      </m:oMathPara>
    </w:p>
    <w:p w14:paraId="794DAA30" w14:textId="33AAD0E4" w:rsidR="00D13842" w:rsidRPr="00DB3A5C" w:rsidRDefault="00D13842" w:rsidP="00D13842">
      <w:pPr>
        <w:ind w:firstLine="708"/>
      </w:pPr>
      <w:r w:rsidRPr="00DB3A5C">
        <w:t xml:space="preserve">Для полной </w:t>
      </w:r>
      <w:proofErr w:type="spellStart"/>
      <w:r w:rsidRPr="00DB3A5C">
        <w:t>битонической</w:t>
      </w:r>
      <w:proofErr w:type="spellEnd"/>
      <w:r w:rsidRPr="00DB3A5C">
        <w:t xml:space="preserve"> сортировки:</w:t>
      </w:r>
    </w:p>
    <w:p w14:paraId="1A0ACCEE" w14:textId="51CA781D" w:rsidR="00D13842" w:rsidRPr="00DB3A5C" w:rsidRDefault="005A760F" w:rsidP="00D13842">
      <w:pPr>
        <w:ind w:firstLine="708"/>
        <w:jc w:val="center"/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B</m:t>
            </m:r>
          </m:sub>
        </m:sSub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e>
        </m:func>
        <m:r>
          <m:rPr>
            <m:sty m:val="p"/>
          </m:rPr>
          <w:rPr>
            <w:rFonts w:ascii="Cambria Math" w:hAnsi="Cambria Math"/>
          </w:rPr>
          <m:t>.  (2.34</m:t>
        </m:r>
      </m:oMath>
      <w:r w:rsidR="00D13842" w:rsidRPr="00DB3A5C">
        <w:t>)</w:t>
      </w:r>
    </w:p>
    <w:p w14:paraId="2F6036BC" w14:textId="128FB377" w:rsidR="00D13842" w:rsidRPr="00DB3A5C" w:rsidRDefault="00B51AE3" w:rsidP="00B51AE3">
      <w:pPr>
        <w:ind w:firstLine="708"/>
      </w:pPr>
      <w:r w:rsidRPr="00DB3A5C">
        <w:lastRenderedPageBreak/>
        <w:t xml:space="preserve">Переходя к </w:t>
      </w:r>
      <m:oMath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m</m:t>
            </m:r>
          </m:sup>
        </m:sSup>
      </m:oMath>
      <w:r w:rsidRPr="00DB3A5C"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m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DB3A5C">
        <w:t>, имеем</w:t>
      </w:r>
    </w:p>
    <w:p w14:paraId="4CFA796B" w14:textId="1546C16D" w:rsidR="00B51AE3" w:rsidRPr="00DB3A5C" w:rsidRDefault="00DB3A5C" w:rsidP="00B51AE3">
      <w:pPr>
        <w:ind w:firstLine="708"/>
      </w:pPr>
      <m:oMathPara>
        <m:oMath>
          <m:r>
            <m:rPr>
              <m:sty m:val="p"/>
            </m:rP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Segoe UI Symbol" w:hAnsi="Segoe UI Symbol" w:cs="Segoe UI Symbol"/>
            </w:rPr>
            <m:t>ₘ</m:t>
          </m:r>
          <m:r>
            <m:rPr>
              <m:sty m:val="p"/>
            </m:rPr>
            <w:rPr>
              <w:rFonts w:ascii="Cambria Math" w:hAnsi="Cambria Math"/>
            </w:rPr>
            <m:t>=2s</m:t>
          </m:r>
          <m:r>
            <m:rPr>
              <m:sty m:val="p"/>
            </m:rPr>
            <w:rPr>
              <w:rFonts w:ascii="Segoe UI Symbol" w:hAnsi="Segoe UI Symbol" w:cs="Segoe UI Symbol"/>
            </w:rPr>
            <m:t>ₘ</m:t>
          </m:r>
          <m:r>
            <m:rPr>
              <m:sty m:val="p"/>
            </m:rPr>
            <w:rPr>
              <w:rFonts w:ascii="Cambria Math" w:hAnsi="Cambria Math"/>
            </w:rPr>
            <m:t>₋₁+m2ᵐ⁻¹, s₀=0.</m:t>
          </m:r>
        </m:oMath>
      </m:oMathPara>
    </w:p>
    <w:p w14:paraId="1FE7D770" w14:textId="3B1409C3" w:rsidR="00B51AE3" w:rsidRPr="00DB3A5C" w:rsidRDefault="00B51AE3" w:rsidP="00B51AE3">
      <w:pPr>
        <w:ind w:firstLine="708"/>
      </w:pPr>
      <w:r w:rsidRPr="00DB3A5C">
        <w:t xml:space="preserve">Делим на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m</m:t>
            </m:r>
          </m:sup>
        </m:sSup>
      </m:oMath>
      <w:r w:rsidRPr="00DB3A5C">
        <w:t xml:space="preserve"> и обозначаем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</m:sup>
            </m:sSup>
          </m:den>
        </m:f>
      </m:oMath>
      <w:r w:rsidRPr="00DB3A5C">
        <w:t>:</w:t>
      </w:r>
    </w:p>
    <w:p w14:paraId="49FA4FAE" w14:textId="0FBEBE42" w:rsidR="00B51AE3" w:rsidRPr="00DB3A5C" w:rsidRDefault="005A760F" w:rsidP="00B51AE3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.</m:t>
          </m:r>
        </m:oMath>
      </m:oMathPara>
    </w:p>
    <w:p w14:paraId="6C470309" w14:textId="714EBE87" w:rsidR="00B51AE3" w:rsidRPr="00DB3A5C" w:rsidRDefault="00B51AE3" w:rsidP="00B51AE3">
      <w:pPr>
        <w:ind w:firstLine="708"/>
        <w:rPr>
          <w:lang w:val="en-US"/>
        </w:rPr>
      </w:pPr>
      <w:r w:rsidRPr="00DB3A5C">
        <w:t>Тогда</w:t>
      </w:r>
    </w:p>
    <w:p w14:paraId="449B4B3A" w14:textId="0A2BFCF2" w:rsidR="00B51AE3" w:rsidRPr="00DB3A5C" w:rsidRDefault="00DB3A5C" w:rsidP="00B51AE3">
      <w:pPr>
        <w:ind w:firstLine="708"/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i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m+1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,</m:t>
          </m:r>
        </m:oMath>
      </m:oMathPara>
    </w:p>
    <w:p w14:paraId="7DD8DF5B" w14:textId="6A01890B" w:rsidR="00786454" w:rsidRPr="00DB3A5C" w:rsidRDefault="005A760F" w:rsidP="00786454">
      <w:pPr>
        <w:ind w:firstLine="708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∈ Θ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   (2.35)</m:t>
          </m:r>
        </m:oMath>
      </m:oMathPara>
    </w:p>
    <w:p w14:paraId="08B08344" w14:textId="7AEC2EFE" w:rsidR="00786454" w:rsidRPr="00DB3A5C" w:rsidRDefault="00786454" w:rsidP="00B405D0">
      <w:pPr>
        <w:ind w:firstLine="708"/>
        <w:jc w:val="both"/>
      </w:pPr>
      <w:proofErr w:type="spellStart"/>
      <w:r w:rsidRPr="00DB3A5C">
        <w:t>Битоническая</w:t>
      </w:r>
      <w:proofErr w:type="spellEnd"/>
      <w:r w:rsidRPr="00DB3A5C">
        <w:t xml:space="preserve"> сортировка и сортировка </w:t>
      </w:r>
      <w:proofErr w:type="spellStart"/>
      <w:r w:rsidRPr="00DB3A5C">
        <w:t>Бэтчера</w:t>
      </w:r>
      <w:proofErr w:type="spellEnd"/>
      <w:r w:rsidRPr="00DB3A5C">
        <w:t xml:space="preserve"> имеют одинаковый асимптотический порядок размера сети, однако их точные формулы различаются. Для сортировки </w:t>
      </w:r>
      <w:proofErr w:type="spellStart"/>
      <w:r w:rsidRPr="00DB3A5C">
        <w:t>Бэтчера</w:t>
      </w:r>
      <w:proofErr w:type="spellEnd"/>
      <w:r w:rsidRPr="00DB3A5C">
        <w:t xml:space="preserve"> ведущий член также равен </w:t>
      </w:r>
      <m:oMath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Style w:val="mord"/>
            <w:rFonts w:ascii="Cambria Math" w:hAnsi="Cambria Math"/>
          </w:rPr>
          <m:t>n log₂² n</m:t>
        </m:r>
      </m:oMath>
      <w:r w:rsidRPr="00DB3A5C">
        <w:t>, но младшие члены отличаются:</w:t>
      </w:r>
    </w:p>
    <w:p w14:paraId="77B19A33" w14:textId="5504FFCF" w:rsidR="00D13842" w:rsidRPr="00DB3A5C" w:rsidRDefault="00DB3A5C" w:rsidP="00786454">
      <w:pPr>
        <w:ind w:firstLine="708"/>
      </w:pPr>
      <m:oMathPara>
        <m:oMath>
          <m:r>
            <m:rPr>
              <m:sty m:val="p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+n-1.</m:t>
          </m:r>
        </m:oMath>
      </m:oMathPara>
    </w:p>
    <w:p w14:paraId="1313AD55" w14:textId="523D3203" w:rsidR="00AF4BF2" w:rsidRPr="00DB3A5C" w:rsidRDefault="00AF4BF2" w:rsidP="00D51ED7">
      <w:pPr>
        <w:pStyle w:val="af"/>
        <w:numPr>
          <w:ilvl w:val="2"/>
          <w:numId w:val="4"/>
        </w:numPr>
        <w:rPr>
          <w:noProof/>
        </w:rPr>
      </w:pPr>
      <w:bookmarkStart w:id="41" w:name="_Toc233302284"/>
      <w:r w:rsidRPr="00DB3A5C">
        <w:rPr>
          <w:noProof/>
        </w:rPr>
        <w:t>Сортировка вставками и пирамидальная сортировка</w:t>
      </w:r>
      <w:bookmarkEnd w:id="41"/>
    </w:p>
    <w:p w14:paraId="458674D7" w14:textId="3948BE6E" w:rsidR="00786454" w:rsidRPr="00DB3A5C" w:rsidRDefault="00786454" w:rsidP="00B405D0">
      <w:pPr>
        <w:ind w:firstLine="708"/>
        <w:jc w:val="both"/>
      </w:pPr>
      <w:r w:rsidRPr="00DB3A5C">
        <w:t xml:space="preserve">Сортировка вставками не является алгоритмом «разделяй и властвуй», однако её худший случай можно формально представить </w:t>
      </w:r>
      <w:proofErr w:type="spellStart"/>
      <w:r w:rsidRPr="00DB3A5C">
        <w:t>рекуррентностью</w:t>
      </w:r>
      <w:proofErr w:type="spellEnd"/>
      <w:r w:rsidRPr="00DB3A5C">
        <w:t>:</w:t>
      </w:r>
    </w:p>
    <w:p w14:paraId="685A22B0" w14:textId="41FCA572" w:rsidR="00786454" w:rsidRPr="00DB3A5C" w:rsidRDefault="00DB3A5C" w:rsidP="00786454">
      <w:pPr>
        <w:ind w:firstLine="708"/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+cn,  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=0.  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2.36</m:t>
              </m:r>
            </m:e>
          </m:d>
        </m:oMath>
      </m:oMathPara>
    </w:p>
    <w:p w14:paraId="4CFD186B" w14:textId="79BC1621" w:rsidR="00786454" w:rsidRPr="00DB3A5C" w:rsidRDefault="00786454" w:rsidP="00B405D0">
      <w:pPr>
        <w:ind w:firstLine="708"/>
        <w:jc w:val="both"/>
      </w:pPr>
      <w:r w:rsidRPr="00DB3A5C">
        <w:t xml:space="preserve">Эта запись соответствует тому, что после сортировки первых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bin"/>
            <w:rFonts w:ascii="Cambria Math" w:hAnsi="Cambria Math"/>
          </w:rPr>
          <m:t>-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 xml:space="preserve"> элементов последний элемент в худшем случае вставляется в начало за линейное число сравнений. Раскрутка даёт</w:t>
      </w:r>
    </w:p>
    <w:p w14:paraId="3EFF81B6" w14:textId="5B17D155" w:rsidR="00786454" w:rsidRPr="00DB3A5C" w:rsidRDefault="00DB3A5C" w:rsidP="00786454">
      <w:pPr>
        <w:ind w:firstLine="708"/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=c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i</m:t>
              </m:r>
            </m:e>
          </m:nary>
          <m:r>
            <m:rPr>
              <m:sty m:val="p"/>
            </m:rP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cn</m:t>
              </m:r>
              <m:d>
                <m:dPr>
                  <m:ctrlPr>
                    <w:rPr>
                      <w:rFonts w:ascii="Cambria Math" w:hAnsi="Cambria Math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eastAsia="en-US"/>
            </w:rPr>
            <m:t>∈Θ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.  (2.37)</m:t>
          </m:r>
        </m:oMath>
      </m:oMathPara>
    </w:p>
    <w:p w14:paraId="2A90FCB5" w14:textId="09E84160" w:rsidR="00786454" w:rsidRPr="00DB3A5C" w:rsidRDefault="00786454" w:rsidP="00B405D0">
      <w:pPr>
        <w:ind w:firstLine="708"/>
        <w:jc w:val="both"/>
      </w:pPr>
      <w:r w:rsidRPr="00DB3A5C">
        <w:t xml:space="preserve">Однако в данном случае </w:t>
      </w:r>
      <w:proofErr w:type="spellStart"/>
      <w:r w:rsidRPr="00DB3A5C">
        <w:t>рекуррентность</w:t>
      </w:r>
      <w:proofErr w:type="spellEnd"/>
      <w:r w:rsidRPr="00DB3A5C">
        <w:t xml:space="preserve"> является скорее искусственной формой записи прямого суммирования. Алгоритм фактически выполняет последовательность итераций, а не рекурсивно делит задачу на подзадачи того же типа.</w:t>
      </w:r>
    </w:p>
    <w:p w14:paraId="1654F2B4" w14:textId="5228C428" w:rsidR="00786454" w:rsidRPr="00DB3A5C" w:rsidRDefault="00786454" w:rsidP="00B405D0">
      <w:pPr>
        <w:ind w:firstLine="708"/>
        <w:jc w:val="both"/>
      </w:pPr>
      <w:r w:rsidRPr="00DB3A5C">
        <w:t>Пирамидальная сортировка (</w:t>
      </w:r>
      <w:proofErr w:type="spellStart"/>
      <w:r w:rsidRPr="00DB3A5C">
        <w:t>Heap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) состоит из двух фаз: построения максимальной кучи и последовательного извлечения максимального элемента с восстановлением свойства кучи. Эта структура также не порождает </w:t>
      </w:r>
      <w:proofErr w:type="spellStart"/>
      <w:r w:rsidRPr="00DB3A5C">
        <w:t>рекуррентность</w:t>
      </w:r>
      <w:proofErr w:type="spellEnd"/>
      <w:r w:rsidRPr="00DB3A5C">
        <w:t xml:space="preserve"> вида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T(n)=aT(</m:t>
        </m:r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b</m:t>
            </m:r>
          </m:den>
        </m:f>
        <m:r>
          <m:rPr>
            <m:sty m:val="p"/>
          </m:rPr>
          <w:rPr>
            <w:rStyle w:val="mord"/>
            <w:rFonts w:ascii="Cambria Math" w:hAnsi="Cambria Math"/>
          </w:rPr>
          <m:t>)+f(n)</m:t>
        </m:r>
      </m:oMath>
      <w:r w:rsidRPr="00DB3A5C">
        <w:t xml:space="preserve">. Операция просеивания вниз для узла высоты </w:t>
      </w:r>
      <w:r w:rsidRPr="00DB3A5C">
        <w:rPr>
          <w:rStyle w:val="mord"/>
        </w:rPr>
        <w:t>h</w:t>
      </w:r>
      <w:r w:rsidRPr="00DB3A5C">
        <w:t xml:space="preserve"> имеет сложность</w:t>
      </w:r>
    </w:p>
    <w:p w14:paraId="78952016" w14:textId="3E2FDEAB" w:rsidR="00786454" w:rsidRPr="00DB3A5C" w:rsidRDefault="005A760F" w:rsidP="00786454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sift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h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≤ 2h.   (2.38)</m:t>
          </m:r>
        </m:oMath>
      </m:oMathPara>
    </w:p>
    <w:p w14:paraId="5C5885CB" w14:textId="4E3EA97D" w:rsidR="00786454" w:rsidRPr="00DB3A5C" w:rsidRDefault="00786454" w:rsidP="00786454">
      <w:pPr>
        <w:ind w:firstLine="708"/>
      </w:pPr>
      <w:r w:rsidRPr="00DB3A5C">
        <w:t>Построение кучи снизу вверх оценивается суммой по уровням дерева:</w:t>
      </w:r>
    </w:p>
    <w:p w14:paraId="1D7E3A9E" w14:textId="670C1F6A" w:rsidR="00786454" w:rsidRPr="00DB3A5C" w:rsidRDefault="005A760F" w:rsidP="0078645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≤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h=0</m:t>
              </m:r>
            </m:sub>
            <m:sup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lang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eastAsia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log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b>
                      </m:sSub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n</m:t>
                      </m:r>
                    </m:e>
                  </m:func>
                </m:e>
              </m:d>
            </m:sup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lang w:eastAsia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lang w:eastAsia="en-US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h+1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2h</m:t>
              </m:r>
            </m:e>
          </m:nary>
          <m:r>
            <m:rPr>
              <m:sty m:val="p"/>
            </m:rPr>
            <w:rPr>
              <w:rFonts w:ascii="Cambria Math" w:hAnsi="Cambria Math"/>
              <w:lang w:eastAsia="en-US"/>
            </w:rPr>
            <m:t>≤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h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n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=2n.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2.39</m:t>
              </m:r>
            </m:e>
          </m:d>
        </m:oMath>
      </m:oMathPara>
    </w:p>
    <w:p w14:paraId="32416030" w14:textId="63B4E15C" w:rsidR="000969F4" w:rsidRPr="00DB3A5C" w:rsidRDefault="000969F4" w:rsidP="00B405D0">
      <w:pPr>
        <w:ind w:firstLine="708"/>
        <w:jc w:val="both"/>
        <w:rPr>
          <w:lang w:val="en-US"/>
        </w:rPr>
      </w:pPr>
      <w:r w:rsidRPr="00DB3A5C">
        <w:t xml:space="preserve">Следовательно, построение кучи выполняется за </w:t>
      </w:r>
      <w:r w:rsidRPr="00DB3A5C">
        <w:rPr>
          <w:rStyle w:val="mord"/>
        </w:rPr>
        <w:t>O</w:t>
      </w:r>
      <w:r w:rsidRPr="00DB3A5C">
        <w:rPr>
          <w:rStyle w:val="mopen"/>
        </w:rPr>
        <w:t>(</w:t>
      </w:r>
      <w:r w:rsidRPr="00DB3A5C">
        <w:rPr>
          <w:rStyle w:val="mord"/>
        </w:rPr>
        <w:t>n</w:t>
      </w:r>
      <w:r w:rsidRPr="00DB3A5C">
        <w:rPr>
          <w:rStyle w:val="mclose"/>
        </w:rPr>
        <w:t>)</w:t>
      </w:r>
      <w:r w:rsidRPr="00DB3A5C">
        <w:t>. Фаза извлечения требует не более</w:t>
      </w:r>
    </w:p>
    <w:p w14:paraId="361B045C" w14:textId="09CD8174" w:rsidR="000969F4" w:rsidRPr="00DB3A5C" w:rsidRDefault="005A760F" w:rsidP="000969F4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j=1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log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i</m:t>
                      </m:r>
                    </m:e>
                  </m:func>
                </m:e>
              </m:d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.   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2.40</m:t>
              </m:r>
            </m:e>
          </m:d>
        </m:oMath>
      </m:oMathPara>
    </w:p>
    <w:p w14:paraId="64EAFA45" w14:textId="3243DD42" w:rsidR="000969F4" w:rsidRPr="00DB3A5C" w:rsidRDefault="000969F4" w:rsidP="000969F4">
      <w:pPr>
        <w:ind w:firstLine="708"/>
        <w:rPr>
          <w:lang w:val="en-US"/>
        </w:rPr>
      </w:pPr>
      <w:r w:rsidRPr="00DB3A5C">
        <w:t>Итого</w:t>
      </w:r>
    </w:p>
    <w:p w14:paraId="161502E8" w14:textId="5287C071" w:rsidR="000969F4" w:rsidRPr="00DB3A5C" w:rsidRDefault="00DB3A5C" w:rsidP="000969F4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build</m:t>
              </m:r>
            </m:sub>
          </m:sSub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extract</m:t>
              </m:r>
            </m:sub>
          </m:sSub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∈ Θ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(2.41)</m:t>
          </m:r>
        </m:oMath>
      </m:oMathPara>
    </w:p>
    <w:p w14:paraId="18784226" w14:textId="375B23F1" w:rsidR="000969F4" w:rsidRPr="00DB3A5C" w:rsidRDefault="000969F4" w:rsidP="00B405D0">
      <w:pPr>
        <w:ind w:firstLine="708"/>
        <w:jc w:val="both"/>
        <w:rPr>
          <w:lang w:eastAsia="en-US"/>
        </w:rPr>
      </w:pPr>
      <w:r w:rsidRPr="00DB3A5C">
        <w:t xml:space="preserve">Принципиально важно, что для </w:t>
      </w:r>
      <w:proofErr w:type="spellStart"/>
      <w:r w:rsidRPr="00DB3A5C">
        <w:t>Heap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результат получается не методом раскрутки рекуррентного соотношения, а методом прямого суммирования стоимости операций. Это делает пирамидальную сортировку </w:t>
      </w:r>
      <w:r w:rsidRPr="00DB3A5C">
        <w:lastRenderedPageBreak/>
        <w:t>важным примером алгоритма, асимптотически эффективного, но не подходящего под прямое применение основного метода настоящей работы.</w:t>
      </w:r>
    </w:p>
    <w:p w14:paraId="74ED4F1F" w14:textId="5A55CC67" w:rsidR="00AF4BF2" w:rsidRPr="009369DB" w:rsidRDefault="00AF4BF2" w:rsidP="00D51ED7">
      <w:pPr>
        <w:pStyle w:val="ad"/>
        <w:numPr>
          <w:ilvl w:val="1"/>
          <w:numId w:val="4"/>
        </w:numPr>
      </w:pPr>
      <w:bookmarkStart w:id="42" w:name="_Toc233302285"/>
      <w:r w:rsidRPr="00DB3A5C">
        <w:t>Границы применимости метода рекуррентных соотношений</w:t>
      </w:r>
      <w:bookmarkEnd w:id="42"/>
    </w:p>
    <w:p w14:paraId="3F88FF2B" w14:textId="0C219C05" w:rsidR="000969F4" w:rsidRPr="00DB3A5C" w:rsidRDefault="000969F4" w:rsidP="00B405D0">
      <w:pPr>
        <w:ind w:firstLine="708"/>
        <w:jc w:val="both"/>
      </w:pPr>
      <w:r w:rsidRPr="00DB3A5C">
        <w:t>Предыдущий раздел показывает, что метод рекуррентных соотношений применим не ко всем алгоритмам сортировки одинаково. Для одних алгоритмов он является прямым и естественным инструментом анализа, для других требуется модификация, а для третьих метод фактически неприменим.</w:t>
      </w:r>
    </w:p>
    <w:p w14:paraId="4F014FC6" w14:textId="727F37F2" w:rsidR="00AF4BF2" w:rsidRPr="00DB3A5C" w:rsidRDefault="00AF4BF2" w:rsidP="00D51ED7">
      <w:pPr>
        <w:pStyle w:val="af"/>
        <w:numPr>
          <w:ilvl w:val="2"/>
          <w:numId w:val="4"/>
        </w:numPr>
        <w:rPr>
          <w:noProof/>
          <w:lang w:val="en-US"/>
        </w:rPr>
      </w:pPr>
      <w:bookmarkStart w:id="43" w:name="_Toc233302286"/>
      <w:r w:rsidRPr="00DB3A5C">
        <w:rPr>
          <w:noProof/>
        </w:rPr>
        <w:t>Необходимые условия применимости</w:t>
      </w:r>
      <w:bookmarkEnd w:id="43"/>
    </w:p>
    <w:p w14:paraId="2862D482" w14:textId="779D5343" w:rsidR="000969F4" w:rsidRPr="00DB3A5C" w:rsidRDefault="000969F4" w:rsidP="00B405D0">
      <w:pPr>
        <w:ind w:firstLine="708"/>
        <w:jc w:val="both"/>
      </w:pPr>
      <w:r w:rsidRPr="00DB3A5C">
        <w:t>Для прямого применения метода раскрутки рекуррентных соотношений алгоритм должен удовлетворять трём условиям.</w:t>
      </w:r>
    </w:p>
    <w:p w14:paraId="0471D3DE" w14:textId="0FF3E2C9" w:rsidR="000969F4" w:rsidRPr="00DB3A5C" w:rsidRDefault="000969F4" w:rsidP="00B405D0">
      <w:pPr>
        <w:ind w:firstLine="708"/>
        <w:jc w:val="both"/>
      </w:pPr>
      <w:r w:rsidRPr="00DB3A5C">
        <w:rPr>
          <w:b/>
          <w:bCs/>
        </w:rPr>
        <w:t>Условие A — рекурсивная структура.</w:t>
      </w:r>
      <w:r w:rsidRPr="00DB3A5C">
        <w:t xml:space="preserve"> Задача размера n должна сводиться к одной или нескольким подзадачам того же типа меньшего размера. Например, сортировка слиянием сводит сортировку массива длины n к сортировке двух массивов длины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b"/>
              </m:rPr>
              <w:rPr>
                <w:rFonts w:ascii="Cambria Math" w:hAnsi="Cambria Math"/>
              </w:rPr>
              <m:t>2</m:t>
            </m:r>
          </m:den>
        </m:f>
      </m:oMath>
      <w:r w:rsidRPr="00DB3A5C">
        <w:t xml:space="preserve"> ; сортировка </w:t>
      </w:r>
      <w:proofErr w:type="spellStart"/>
      <w:r w:rsidRPr="00DB3A5C">
        <w:t>Бэтчера</w:t>
      </w:r>
      <w:proofErr w:type="spellEnd"/>
      <w:r w:rsidRPr="00DB3A5C">
        <w:t xml:space="preserve"> сводит сортировку к двум сортировкам половин и чётно-нечётному слиянию.</w:t>
      </w:r>
    </w:p>
    <w:p w14:paraId="3E18E23D" w14:textId="4C28341C" w:rsidR="000969F4" w:rsidRPr="00DB3A5C" w:rsidRDefault="000969F4" w:rsidP="00B405D0">
      <w:pPr>
        <w:ind w:firstLine="708"/>
        <w:jc w:val="both"/>
      </w:pPr>
      <w:r w:rsidRPr="00DB3A5C">
        <w:rPr>
          <w:b/>
          <w:bCs/>
        </w:rPr>
        <w:t>Условие B</w:t>
      </w:r>
      <w:r w:rsidRPr="00DB3A5C">
        <w:t xml:space="preserve"> — </w:t>
      </w:r>
      <w:r w:rsidRPr="00DB3A5C">
        <w:rPr>
          <w:b/>
          <w:bCs/>
        </w:rPr>
        <w:t>детерминированные размеры подзадач</w:t>
      </w:r>
      <w:r w:rsidRPr="00DB3A5C">
        <w:t xml:space="preserve">. Размеры подзадач должны определяться только n, а не содержимым входных данных. В сортировке </w:t>
      </w:r>
      <w:proofErr w:type="spellStart"/>
      <w:r w:rsidRPr="00DB3A5C">
        <w:t>Бэтчера</w:t>
      </w:r>
      <w:proofErr w:type="spellEnd"/>
      <w:r w:rsidRPr="00DB3A5C">
        <w:t xml:space="preserve"> подзадачи всегда имеют размеры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</m:oMath>
      <w:r w:rsidRPr="00DB3A5C">
        <w:t xml:space="preserve">, поэтому </w:t>
      </w:r>
      <w:proofErr w:type="spellStart"/>
      <w:r w:rsidRPr="00DB3A5C">
        <w:t>рекуррентность</w:t>
      </w:r>
      <w:proofErr w:type="spellEnd"/>
      <w:r w:rsidRPr="00DB3A5C">
        <w:t xml:space="preserve"> фиксирована. В быстрой сортировке размеры подзадач зависят от положения опорного элемента, что нарушает это условие в среднем случае.</w:t>
      </w:r>
    </w:p>
    <w:p w14:paraId="5F590408" w14:textId="67C32BE0" w:rsidR="000969F4" w:rsidRPr="00DB3A5C" w:rsidRDefault="000969F4" w:rsidP="00B405D0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b/>
          <w:bCs/>
          <w:sz w:val="28"/>
          <w:szCs w:val="22"/>
        </w:rPr>
        <w:t>Условие C — явно выраженная склеивающая работа.</w:t>
      </w:r>
      <w:r w:rsidRPr="00DB3A5C">
        <w:rPr>
          <w:sz w:val="28"/>
          <w:szCs w:val="22"/>
        </w:rPr>
        <w:t xml:space="preserve"> Работа, выполняемая вне рекурсивных вызовов, должна быть выражена формулой от n. В сортировке слиянием это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cn</m:t>
        </m:r>
      </m:oMath>
      <w:r w:rsidRPr="00DB3A5C">
        <w:rPr>
          <w:sz w:val="28"/>
          <w:szCs w:val="22"/>
        </w:rPr>
        <w:t xml:space="preserve">, в чётно-нечётном слиянии Бэтчера </w:t>
      </w:r>
      <w:r w:rsidR="000D58F0" w:rsidRPr="00DB3A5C">
        <w:rPr>
          <w:sz w:val="28"/>
          <w:szCs w:val="22"/>
        </w:rPr>
        <w:t xml:space="preserve">- </w:t>
      </w:r>
      <w:r w:rsidRPr="00DB3A5C">
        <w:rPr>
          <w:sz w:val="28"/>
          <w:szCs w:val="22"/>
        </w:rPr>
        <w:t xml:space="preserve"> </w:t>
      </w:r>
      <m:oMath>
        <m:f>
          <m:fPr>
            <m:ctrlPr>
              <w:rPr>
                <w:rFonts w:ascii="Cambria Math" w:hAnsi="Cambria Math"/>
                <w:sz w:val="28"/>
                <w:szCs w:val="2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2"/>
          </w:rPr>
          <m:t>-1</m:t>
        </m:r>
      </m:oMath>
      <w:r w:rsidRPr="00DB3A5C">
        <w:rPr>
          <w:sz w:val="28"/>
          <w:szCs w:val="22"/>
        </w:rPr>
        <w:t xml:space="preserve">, в алгоритме Карацубы </w:t>
      </w:r>
      <w:r w:rsidR="000D58F0" w:rsidRPr="00DB3A5C">
        <w:rPr>
          <w:sz w:val="28"/>
          <w:szCs w:val="22"/>
        </w:rPr>
        <w:t>-</w:t>
      </w:r>
      <w:r w:rsidRPr="00DB3A5C">
        <w:rPr>
          <w:sz w:val="28"/>
          <w:szCs w:val="22"/>
        </w:rPr>
        <w:t xml:space="preserve"> Θ(n).</w:t>
      </w:r>
    </w:p>
    <w:p w14:paraId="45AAE612" w14:textId="4146C466" w:rsidR="000969F4" w:rsidRPr="00DB3A5C" w:rsidRDefault="000969F4" w:rsidP="00B405D0">
      <w:pPr>
        <w:ind w:firstLine="708"/>
        <w:jc w:val="both"/>
      </w:pPr>
      <w:r w:rsidRPr="00DB3A5C">
        <w:lastRenderedPageBreak/>
        <w:t xml:space="preserve">Если все три условия выполнены, то сложность алгоритма обычно можно получить по схеме: </w:t>
      </w:r>
      <m:oMath>
        <m:r>
          <m:rPr>
            <m:sty m:val="p"/>
          </m:rPr>
          <w:rPr>
            <w:rFonts w:ascii="Cambria Math" w:hAnsi="Cambria Math"/>
            <w:lang w:val="en-US"/>
          </w:rPr>
          <m:t>T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aT</m:t>
        </m:r>
        <m:r>
          <m:rPr>
            <m:sty m:val="p"/>
          </m:rP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</m:t>
            </m:r>
          </m:den>
        </m:f>
        <m:r>
          <m:rPr>
            <m:sty m:val="p"/>
          </m:rPr>
          <w:rPr>
            <w:rFonts w:ascii="Cambria Math" w:hAnsi="Cambria Math"/>
          </w:rPr>
          <m:t>)+</m:t>
        </m:r>
        <m:r>
          <m:rPr>
            <m:sty m:val="p"/>
          </m:rP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>)⇒</m:t>
        </m:r>
        <m:r>
          <m:rPr>
            <m:sty m:val="p"/>
          </m:rPr>
          <w:rPr>
            <w:rFonts w:ascii="Cambria Math" w:hAnsi="Cambria Math"/>
            <w:lang w:val="en-US"/>
          </w:rPr>
          <m:t>T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sty m:val="p"/>
          </m:rPr>
          <w:rPr>
            <w:rFonts w:ascii="Cambria Math" w:hAnsi="Cambria Math"/>
            <w:lang w:val="en-US"/>
          </w:rPr>
          <m:t>aᵏT</m:t>
        </m:r>
        <m:r>
          <m:rPr>
            <m:sty m:val="p"/>
          </m:rP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bᵏ</m:t>
            </m:r>
          </m:den>
        </m:f>
        <m:r>
          <m:rPr>
            <m:sty m:val="p"/>
          </m:rPr>
          <w:rPr>
            <w:rFonts w:ascii="Cambria Math" w:hAnsi="Cambria Math"/>
          </w:rPr>
          <m:t>)+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=0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ⁱ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f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ⁱ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nary>
      </m:oMath>
    </w:p>
    <w:p w14:paraId="72BED1D1" w14:textId="513EB80F" w:rsidR="000969F4" w:rsidRPr="00DB3A5C" w:rsidRDefault="000969F4" w:rsidP="00B405D0">
      <w:pPr>
        <w:ind w:firstLine="708"/>
        <w:jc w:val="both"/>
      </w:pPr>
      <w:r w:rsidRPr="00DB3A5C">
        <w:t xml:space="preserve">Именно эта схема использовалась при анализе сортировки </w:t>
      </w:r>
      <w:proofErr w:type="spellStart"/>
      <w:r w:rsidRPr="00DB3A5C">
        <w:t>Бэтчера</w:t>
      </w:r>
      <w:proofErr w:type="spellEnd"/>
      <w:r w:rsidRPr="00DB3A5C">
        <w:t xml:space="preserve">, сортировки слиянием, </w:t>
      </w:r>
      <w:proofErr w:type="spellStart"/>
      <w:r w:rsidRPr="00DB3A5C">
        <w:t>битонической</w:t>
      </w:r>
      <w:proofErr w:type="spellEnd"/>
      <w:r w:rsidRPr="00DB3A5C">
        <w:t xml:space="preserve"> сортировки, и как будет видно в дальнейшем в нахождении асимптотической сложности умножения </w:t>
      </w:r>
      <w:proofErr w:type="spellStart"/>
      <w:r w:rsidRPr="00DB3A5C">
        <w:t>Карацубы</w:t>
      </w:r>
      <w:proofErr w:type="spellEnd"/>
      <w:r w:rsidRPr="00DB3A5C">
        <w:t xml:space="preserve">, алгоритмов </w:t>
      </w:r>
      <w:proofErr w:type="spellStart"/>
      <w:r w:rsidRPr="00DB3A5C">
        <w:t>Tom-Cook</w:t>
      </w:r>
      <w:proofErr w:type="spellEnd"/>
      <w:r w:rsidRPr="00DB3A5C">
        <w:t xml:space="preserve"> и FFT.</w:t>
      </w:r>
    </w:p>
    <w:p w14:paraId="005E2DFC" w14:textId="735B2462" w:rsidR="00AF4BF2" w:rsidRPr="00DB3A5C" w:rsidRDefault="00AF4BF2" w:rsidP="00D51ED7">
      <w:pPr>
        <w:pStyle w:val="af"/>
        <w:numPr>
          <w:ilvl w:val="2"/>
          <w:numId w:val="4"/>
        </w:numPr>
        <w:rPr>
          <w:noProof/>
        </w:rPr>
      </w:pPr>
      <w:bookmarkStart w:id="44" w:name="_Toc233302287"/>
      <w:r w:rsidRPr="00DB3A5C">
        <w:rPr>
          <w:noProof/>
        </w:rPr>
        <w:t>Алгоритмы, требующие альтернативных методов анализа</w:t>
      </w:r>
      <w:bookmarkEnd w:id="44"/>
    </w:p>
    <w:p w14:paraId="72D8839E" w14:textId="1DD924B7" w:rsidR="000969F4" w:rsidRPr="00DB3A5C" w:rsidRDefault="000969F4" w:rsidP="00F471F3">
      <w:pPr>
        <w:ind w:firstLine="708"/>
        <w:jc w:val="both"/>
      </w:pPr>
      <w:r w:rsidRPr="00DB3A5C">
        <w:t>Рассмотрим основные случаи нарушения условий A–C.</w:t>
      </w:r>
      <w:r w:rsidR="00F471F3">
        <w:t xml:space="preserve"> </w:t>
      </w:r>
      <w:r w:rsidRPr="00FD76CB">
        <w:t>Быстрая сортировка в среднем случае</w:t>
      </w:r>
      <w:r w:rsidRPr="00DB3A5C">
        <w:t xml:space="preserve"> нарушает условие B. Позиция опорного элемента зависит от входных данных или случайного выбора. Формально размеры подзадач описываются случайной величиной </w:t>
      </w:r>
      <m:oMath>
        <m:r>
          <m:rPr>
            <m:sty m:val="p"/>
          </m:rPr>
          <w:rPr>
            <w:rFonts w:ascii="Cambria Math" w:hAnsi="Cambria Math"/>
          </w:rPr>
          <m:t>I</m:t>
        </m:r>
        <m:r>
          <m:rPr>
            <m:sty m:val="p"/>
          </m:rPr>
          <w:rPr>
            <w:rFonts w:ascii="Segoe UI Symbol" w:hAnsi="Segoe UI Symbol" w:cs="Segoe UI Symbol"/>
          </w:rPr>
          <m:t>ₙ</m:t>
        </m:r>
      </m:oMath>
      <w:r w:rsidRPr="00DB3A5C">
        <w:t>:</w:t>
      </w:r>
    </w:p>
    <w:p w14:paraId="4AF13F07" w14:textId="575E1BAA" w:rsidR="000969F4" w:rsidRPr="00DB3A5C" w:rsidRDefault="00DB3A5C" w:rsidP="000969F4">
      <w:pPr>
        <w:ind w:firstLine="708"/>
      </w:pPr>
      <m:oMathPara>
        <m:oMath>
          <m:r>
            <m:rPr>
              <m:sty m:val="p"/>
            </m:rPr>
            <w:rPr>
              <w:rFonts w:ascii="Cambria Math" w:hAnsi="Cambria Math"/>
            </w:rPr>
            <m:t>T(n)=T(I</m:t>
          </m:r>
          <m:r>
            <m:rPr>
              <m:sty m:val="p"/>
            </m:rPr>
            <w:rPr>
              <w:rFonts w:ascii="Segoe UI Symbol" w:hAnsi="Segoe UI Symbol" w:cs="Segoe UI Symbol"/>
            </w:rPr>
            <m:t>ₙ</m:t>
          </m:r>
          <m:r>
            <m:rPr>
              <m:sty m:val="p"/>
            </m:rPr>
            <w:rPr>
              <w:rFonts w:ascii="Cambria Math" w:hAnsi="Cambria Math"/>
            </w:rPr>
            <m:t>)+T(n-1-I</m:t>
          </m:r>
          <m:r>
            <m:rPr>
              <m:sty m:val="p"/>
            </m:rPr>
            <w:rPr>
              <w:rFonts w:ascii="Segoe UI Symbol" w:hAnsi="Segoe UI Symbol" w:cs="Segoe UI Symbol"/>
            </w:rPr>
            <m:t>ₙ</m:t>
          </m:r>
          <m:r>
            <m:rPr>
              <m:sty m:val="p"/>
            </m:rPr>
            <w:rPr>
              <w:rFonts w:ascii="Cambria Math" w:hAnsi="Cambria Math"/>
            </w:rPr>
            <m:t>)+cn.</m:t>
          </m:r>
        </m:oMath>
      </m:oMathPara>
    </w:p>
    <w:p w14:paraId="0B4F66D4" w14:textId="129C84AD" w:rsidR="000969F4" w:rsidRPr="00DB3A5C" w:rsidRDefault="000969F4" w:rsidP="000969F4">
      <w:pPr>
        <w:ind w:firstLine="708"/>
      </w:pPr>
      <w:r w:rsidRPr="00DB3A5C">
        <w:t>После перехода к математическому ожиданию возникает соотношение</w:t>
      </w:r>
    </w:p>
    <w:p w14:paraId="574912F5" w14:textId="23A47C21" w:rsidR="000969F4" w:rsidRPr="00DB3A5C" w:rsidRDefault="00DB3A5C" w:rsidP="000969F4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ET(n)=cn+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ET(k)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4F1F213" w14:textId="0A76B0AF" w:rsidR="004D00F8" w:rsidRPr="00DB3A5C" w:rsidRDefault="004D00F8" w:rsidP="000969F4">
      <w:pPr>
        <w:ind w:firstLine="708"/>
      </w:pPr>
      <w:r w:rsidRPr="00DB3A5C">
        <w:t>которое требует вероятностного анализа и дополнительных преобразований.</w:t>
      </w:r>
    </w:p>
    <w:p w14:paraId="5B1AE50C" w14:textId="4B55896D" w:rsidR="004D00F8" w:rsidRPr="00EB4C7A" w:rsidRDefault="004D00F8" w:rsidP="00B405D0">
      <w:pPr>
        <w:ind w:firstLine="708"/>
        <w:jc w:val="both"/>
      </w:pPr>
      <w:r w:rsidRPr="00FD76CB">
        <w:t>Пирамидальная сортировка</w:t>
      </w:r>
      <w:r w:rsidRPr="00DB3A5C">
        <w:t xml:space="preserve"> нарушает условие A. Она не делит задачу на рекурсивные подзадачи того же типа, а выполняет построение кучи и последовательное извлечение максимумов. Поэтому её сложность определяется прямым суммированием стоимостей операций</w:t>
      </w:r>
      <w:r w:rsidR="00EB4C7A">
        <w:t>.</w:t>
      </w:r>
    </w:p>
    <w:p w14:paraId="650177E1" w14:textId="3C45CC07" w:rsidR="005E0E83" w:rsidRPr="00DB3A5C" w:rsidRDefault="005E0E83" w:rsidP="00B405D0">
      <w:pPr>
        <w:ind w:firstLine="708"/>
        <w:jc w:val="both"/>
      </w:pPr>
      <w:r w:rsidRPr="00FD76CB">
        <w:t>Сортировка Шелла</w:t>
      </w:r>
      <w:r w:rsidRPr="00DB3A5C">
        <w:t xml:space="preserve"> нарушает сразу несколько условий. Она выполняет серию сортировок вставками по под-последовательностям с различными шагами</w:t>
      </w:r>
      <w:r w:rsidR="00EB4C7A">
        <w:t>.</w:t>
      </w:r>
      <w:r w:rsidR="00EB4C7A" w:rsidRPr="00EB4C7A">
        <w:t xml:space="preserve"> </w:t>
      </w:r>
      <w:r w:rsidRPr="00DB3A5C">
        <w:t xml:space="preserve">Стоимость каждого прохода зависит от выбранной </w:t>
      </w:r>
      <w:r w:rsidRPr="00DB3A5C">
        <w:lastRenderedPageBreak/>
        <w:t xml:space="preserve">последовательности шагов и от числа инверсий, оставшихся после предыдущих проходов. Поэтому для </w:t>
      </w:r>
      <w:proofErr w:type="spellStart"/>
      <w:r w:rsidRPr="00DB3A5C">
        <w:t>Shellsort</w:t>
      </w:r>
      <w:proofErr w:type="spellEnd"/>
      <w:r w:rsidRPr="00DB3A5C">
        <w:t xml:space="preserve"> не существует единого простого рекуррентного соотношения; </w:t>
      </w:r>
    </w:p>
    <w:p w14:paraId="10525CE9" w14:textId="56D29F95" w:rsidR="00EB4C7A" w:rsidRPr="00DB3A5C" w:rsidRDefault="005E0E83" w:rsidP="00EB4C7A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proofErr w:type="spellStart"/>
      <w:r w:rsidRPr="00FD76CB">
        <w:rPr>
          <w:sz w:val="28"/>
          <w:szCs w:val="22"/>
        </w:rPr>
        <w:t>Tim</w:t>
      </w:r>
      <w:proofErr w:type="spellEnd"/>
      <w:r w:rsidRPr="00FD76CB">
        <w:rPr>
          <w:sz w:val="28"/>
          <w:szCs w:val="22"/>
        </w:rPr>
        <w:t xml:space="preserve"> </w:t>
      </w:r>
      <w:proofErr w:type="spellStart"/>
      <w:r w:rsidRPr="00FD76CB">
        <w:rPr>
          <w:sz w:val="28"/>
          <w:szCs w:val="22"/>
        </w:rPr>
        <w:t>Sort</w:t>
      </w:r>
      <w:proofErr w:type="spellEnd"/>
      <w:r w:rsidRPr="00DB3A5C">
        <w:rPr>
          <w:sz w:val="28"/>
          <w:szCs w:val="22"/>
        </w:rPr>
        <w:t xml:space="preserve"> является адаптивным гибридным алгоритмом, </w:t>
      </w:r>
      <w:r w:rsidR="00EB4C7A">
        <w:rPr>
          <w:sz w:val="28"/>
          <w:szCs w:val="22"/>
        </w:rPr>
        <w:t>о</w:t>
      </w:r>
      <w:r w:rsidRPr="00DB3A5C">
        <w:rPr>
          <w:sz w:val="28"/>
          <w:szCs w:val="22"/>
        </w:rPr>
        <w:t>н находит естественные серии (</w:t>
      </w:r>
      <w:proofErr w:type="spellStart"/>
      <w:r w:rsidRPr="00DB3A5C">
        <w:rPr>
          <w:sz w:val="28"/>
          <w:szCs w:val="22"/>
        </w:rPr>
        <w:t>runs</w:t>
      </w:r>
      <w:proofErr w:type="spellEnd"/>
      <w:r w:rsidRPr="00DB3A5C">
        <w:rPr>
          <w:sz w:val="28"/>
          <w:szCs w:val="22"/>
        </w:rPr>
        <w:t>) во входных данных и затем сливает их по стратегии, зависящей от длин серий. Размеры подзадач и стоимость слияний зависят от входа, поэтому вместо обычной раскрутки применяют амортизированный анализ, в частности метод потенциалов.</w:t>
      </w:r>
      <w:r w:rsidR="00EB4C7A">
        <w:rPr>
          <w:sz w:val="28"/>
          <w:szCs w:val="22"/>
        </w:rPr>
        <w:t xml:space="preserve"> П</w:t>
      </w:r>
      <w:r w:rsidRPr="00DB3A5C">
        <w:rPr>
          <w:sz w:val="28"/>
          <w:szCs w:val="22"/>
        </w:rPr>
        <w:t>ричины неприменимости метода можно представить так</w:t>
      </w:r>
      <w:r w:rsidR="00FD76CB">
        <w:rPr>
          <w:sz w:val="28"/>
          <w:szCs w:val="22"/>
        </w:rPr>
        <w:t>,</w:t>
      </w:r>
      <w:r w:rsidR="00FD76CB" w:rsidRPr="00FD76CB">
        <w:rPr>
          <w:sz w:val="28"/>
          <w:szCs w:val="22"/>
        </w:rPr>
        <w:t xml:space="preserve"> </w:t>
      </w:r>
      <w:r w:rsidR="00FD76CB">
        <w:rPr>
          <w:sz w:val="28"/>
          <w:szCs w:val="22"/>
        </w:rPr>
        <w:t xml:space="preserve">как показано таблице </w:t>
      </w:r>
      <w:r w:rsidR="009369DB">
        <w:rPr>
          <w:sz w:val="28"/>
          <w:szCs w:val="22"/>
        </w:rPr>
        <w:t>4</w:t>
      </w:r>
      <w:r w:rsidRPr="00DB3A5C">
        <w:rPr>
          <w:sz w:val="28"/>
          <w:szCs w:val="22"/>
        </w:rPr>
        <w:t>:</w:t>
      </w:r>
    </w:p>
    <w:p w14:paraId="052295F2" w14:textId="30B6624C" w:rsidR="005E0E83" w:rsidRPr="00DB3A5C" w:rsidRDefault="005E0E83" w:rsidP="00F1189A">
      <w:pPr>
        <w:pStyle w:val="editorthemeparagraph"/>
        <w:spacing w:line="360" w:lineRule="auto"/>
        <w:rPr>
          <w:sz w:val="28"/>
          <w:szCs w:val="22"/>
        </w:rPr>
      </w:pPr>
      <w:r w:rsidRPr="00DB3A5C">
        <w:rPr>
          <w:sz w:val="28"/>
          <w:szCs w:val="22"/>
        </w:rPr>
        <w:t xml:space="preserve">Таблица </w:t>
      </w:r>
      <w:r w:rsidR="009369DB">
        <w:rPr>
          <w:sz w:val="28"/>
          <w:szCs w:val="22"/>
        </w:rPr>
        <w:t>4</w:t>
      </w:r>
      <w:r w:rsidRPr="00DB3A5C">
        <w:rPr>
          <w:sz w:val="28"/>
          <w:szCs w:val="22"/>
        </w:rPr>
        <w:t xml:space="preserve"> </w:t>
      </w:r>
      <w:r w:rsidR="00FD76CB">
        <w:rPr>
          <w:sz w:val="28"/>
          <w:szCs w:val="22"/>
        </w:rPr>
        <w:t>-</w:t>
      </w:r>
      <w:r w:rsidRPr="00DB3A5C">
        <w:rPr>
          <w:sz w:val="28"/>
          <w:szCs w:val="22"/>
        </w:rPr>
        <w:t xml:space="preserve"> Причины ограничения метода рекуррентных соотношений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1581"/>
        <w:gridCol w:w="3700"/>
        <w:gridCol w:w="2374"/>
      </w:tblGrid>
      <w:tr w:rsidR="005E0E83" w:rsidRPr="00DB3A5C" w14:paraId="44B9D628" w14:textId="77777777" w:rsidTr="00EB4C7A">
        <w:trPr>
          <w:tblCellSpacing w:w="15" w:type="dxa"/>
        </w:trPr>
        <w:tc>
          <w:tcPr>
            <w:tcW w:w="1650" w:type="dxa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D4B48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Алгоритм</w:t>
            </w:r>
          </w:p>
        </w:tc>
        <w:tc>
          <w:tcPr>
            <w:tcW w:w="1531" w:type="dxa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DDE7F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Нарушенное условие</w:t>
            </w:r>
          </w:p>
        </w:tc>
        <w:tc>
          <w:tcPr>
            <w:tcW w:w="3685" w:type="dxa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DAA11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Причина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7F3238CC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Альтернативный метод</w:t>
            </w:r>
          </w:p>
        </w:tc>
      </w:tr>
      <w:tr w:rsidR="005E0E83" w:rsidRPr="00DB3A5C" w14:paraId="11BA01FA" w14:textId="77777777" w:rsidTr="00EB4C7A">
        <w:trPr>
          <w:tblCellSpacing w:w="15" w:type="dxa"/>
        </w:trPr>
        <w:tc>
          <w:tcPr>
            <w:tcW w:w="1650" w:type="dxa"/>
            <w:tcBorders>
              <w:right w:val="single" w:sz="4" w:space="0" w:color="auto"/>
            </w:tcBorders>
            <w:vAlign w:val="center"/>
            <w:hideMark/>
          </w:tcPr>
          <w:p w14:paraId="285993AD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DB3A5C">
              <w:rPr>
                <w:szCs w:val="28"/>
              </w:rPr>
              <w:t>Quick</w:t>
            </w:r>
            <w:proofErr w:type="spellEnd"/>
            <w:r w:rsidRPr="00DB3A5C">
              <w:rPr>
                <w:szCs w:val="28"/>
              </w:rPr>
              <w:t xml:space="preserve"> </w:t>
            </w:r>
            <w:proofErr w:type="spellStart"/>
            <w:r w:rsidRPr="00DB3A5C">
              <w:rPr>
                <w:szCs w:val="28"/>
              </w:rPr>
              <w:t>Sort</w:t>
            </w:r>
            <w:proofErr w:type="spellEnd"/>
            <w:r w:rsidRPr="00DB3A5C">
              <w:rPr>
                <w:szCs w:val="28"/>
              </w:rPr>
              <w:t>, средний случай</w:t>
            </w:r>
          </w:p>
        </w:tc>
        <w:tc>
          <w:tcPr>
            <w:tcW w:w="1531" w:type="dxa"/>
            <w:tcBorders>
              <w:right w:val="single" w:sz="4" w:space="0" w:color="auto"/>
            </w:tcBorders>
            <w:vAlign w:val="center"/>
            <w:hideMark/>
          </w:tcPr>
          <w:p w14:paraId="0F8310D8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B</w:t>
            </w:r>
          </w:p>
        </w:tc>
        <w:tc>
          <w:tcPr>
            <w:tcW w:w="3685" w:type="dxa"/>
            <w:tcBorders>
              <w:right w:val="single" w:sz="4" w:space="0" w:color="auto"/>
            </w:tcBorders>
            <w:vAlign w:val="center"/>
            <w:hideMark/>
          </w:tcPr>
          <w:p w14:paraId="3229DC67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случайный размер подзадач</w:t>
            </w:r>
          </w:p>
        </w:tc>
        <w:tc>
          <w:tcPr>
            <w:tcW w:w="0" w:type="auto"/>
            <w:vAlign w:val="center"/>
            <w:hideMark/>
          </w:tcPr>
          <w:p w14:paraId="0AF91C29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вероятностный анализ</w:t>
            </w:r>
          </w:p>
        </w:tc>
      </w:tr>
      <w:tr w:rsidR="005E0E83" w:rsidRPr="00DB3A5C" w14:paraId="6C9167F2" w14:textId="77777777" w:rsidTr="00EB4C7A">
        <w:trPr>
          <w:tblCellSpacing w:w="15" w:type="dxa"/>
        </w:trPr>
        <w:tc>
          <w:tcPr>
            <w:tcW w:w="1650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7EA8653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DB3A5C">
              <w:rPr>
                <w:szCs w:val="28"/>
              </w:rPr>
              <w:t>Heap</w:t>
            </w:r>
            <w:proofErr w:type="spellEnd"/>
            <w:r w:rsidRPr="00DB3A5C">
              <w:rPr>
                <w:szCs w:val="28"/>
              </w:rPr>
              <w:t xml:space="preserve"> </w:t>
            </w:r>
            <w:proofErr w:type="spellStart"/>
            <w:r w:rsidRPr="00DB3A5C">
              <w:rPr>
                <w:szCs w:val="28"/>
              </w:rPr>
              <w:t>Sort</w:t>
            </w:r>
            <w:proofErr w:type="spellEnd"/>
          </w:p>
        </w:tc>
        <w:tc>
          <w:tcPr>
            <w:tcW w:w="1531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B2FE1F6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A</w:t>
            </w:r>
          </w:p>
        </w:tc>
        <w:tc>
          <w:tcPr>
            <w:tcW w:w="3685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6FC82F8" w14:textId="4F55B279" w:rsidR="005E0E83" w:rsidRPr="00DB3A5C" w:rsidRDefault="004C03E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нет рекурсивной структуры сортировки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0392D73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прямое суммирование</w:t>
            </w:r>
          </w:p>
        </w:tc>
      </w:tr>
      <w:tr w:rsidR="005E0E83" w:rsidRPr="00DB3A5C" w14:paraId="525E72CF" w14:textId="77777777" w:rsidTr="00EB4C7A">
        <w:trPr>
          <w:tblCellSpacing w:w="15" w:type="dxa"/>
        </w:trPr>
        <w:tc>
          <w:tcPr>
            <w:tcW w:w="165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DA095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DB3A5C">
              <w:rPr>
                <w:szCs w:val="28"/>
              </w:rPr>
              <w:t>Shellsort</w:t>
            </w:r>
            <w:proofErr w:type="spellEnd"/>
          </w:p>
        </w:tc>
        <w:tc>
          <w:tcPr>
            <w:tcW w:w="15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63CBC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A, B, C</w:t>
            </w:r>
          </w:p>
        </w:tc>
        <w:tc>
          <w:tcPr>
            <w:tcW w:w="368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4D284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зависимость от последовательности шагов и входа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9ACB9BD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комбинаторный анализ</w:t>
            </w:r>
          </w:p>
        </w:tc>
      </w:tr>
      <w:tr w:rsidR="005E0E83" w:rsidRPr="00DB3A5C" w14:paraId="7A849DEA" w14:textId="77777777" w:rsidTr="00EB4C7A">
        <w:trPr>
          <w:tblCellSpacing w:w="15" w:type="dxa"/>
        </w:trPr>
        <w:tc>
          <w:tcPr>
            <w:tcW w:w="1650" w:type="dxa"/>
            <w:tcBorders>
              <w:right w:val="single" w:sz="4" w:space="0" w:color="auto"/>
            </w:tcBorders>
            <w:vAlign w:val="center"/>
            <w:hideMark/>
          </w:tcPr>
          <w:p w14:paraId="0C67564E" w14:textId="4FCF0EFF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DB3A5C">
              <w:rPr>
                <w:szCs w:val="28"/>
              </w:rPr>
              <w:t>Tim</w:t>
            </w:r>
            <w:proofErr w:type="spellEnd"/>
            <w:r w:rsidRPr="00DB3A5C">
              <w:rPr>
                <w:szCs w:val="28"/>
              </w:rPr>
              <w:t xml:space="preserve"> </w:t>
            </w:r>
            <w:proofErr w:type="spellStart"/>
            <w:r w:rsidRPr="00DB3A5C">
              <w:rPr>
                <w:szCs w:val="28"/>
              </w:rPr>
              <w:t>Sort</w:t>
            </w:r>
            <w:proofErr w:type="spellEnd"/>
          </w:p>
        </w:tc>
        <w:tc>
          <w:tcPr>
            <w:tcW w:w="1531" w:type="dxa"/>
            <w:tcBorders>
              <w:right w:val="single" w:sz="4" w:space="0" w:color="auto"/>
            </w:tcBorders>
            <w:vAlign w:val="center"/>
            <w:hideMark/>
          </w:tcPr>
          <w:p w14:paraId="73669F69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B, C</w:t>
            </w:r>
          </w:p>
        </w:tc>
        <w:tc>
          <w:tcPr>
            <w:tcW w:w="3685" w:type="dxa"/>
            <w:tcBorders>
              <w:right w:val="single" w:sz="4" w:space="0" w:color="auto"/>
            </w:tcBorders>
            <w:vAlign w:val="center"/>
            <w:hideMark/>
          </w:tcPr>
          <w:p w14:paraId="42FE7E5F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адаптивные серии и стратегия слияния</w:t>
            </w:r>
          </w:p>
        </w:tc>
        <w:tc>
          <w:tcPr>
            <w:tcW w:w="0" w:type="auto"/>
            <w:vAlign w:val="center"/>
            <w:hideMark/>
          </w:tcPr>
          <w:p w14:paraId="3842ECD6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амортизированный анализ</w:t>
            </w:r>
          </w:p>
        </w:tc>
      </w:tr>
      <w:tr w:rsidR="005E0E83" w:rsidRPr="00DB3A5C" w14:paraId="79471F37" w14:textId="77777777" w:rsidTr="00EB4C7A">
        <w:trPr>
          <w:tblCellSpacing w:w="15" w:type="dxa"/>
        </w:trPr>
        <w:tc>
          <w:tcPr>
            <w:tcW w:w="1650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CAB017C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proofErr w:type="spellStart"/>
            <w:r w:rsidRPr="00DB3A5C">
              <w:rPr>
                <w:szCs w:val="28"/>
              </w:rPr>
              <w:t>Bubble</w:t>
            </w:r>
            <w:proofErr w:type="spellEnd"/>
            <w:r w:rsidRPr="00DB3A5C">
              <w:rPr>
                <w:szCs w:val="28"/>
              </w:rPr>
              <w:t xml:space="preserve"> </w:t>
            </w:r>
            <w:proofErr w:type="spellStart"/>
            <w:r w:rsidRPr="00DB3A5C">
              <w:rPr>
                <w:szCs w:val="28"/>
              </w:rPr>
              <w:t>Sort</w:t>
            </w:r>
            <w:proofErr w:type="spellEnd"/>
            <w:r w:rsidRPr="00DB3A5C">
              <w:rPr>
                <w:szCs w:val="28"/>
              </w:rPr>
              <w:t xml:space="preserve">, </w:t>
            </w:r>
            <w:proofErr w:type="spellStart"/>
            <w:r w:rsidRPr="00DB3A5C">
              <w:rPr>
                <w:szCs w:val="28"/>
              </w:rPr>
              <w:t>Selection</w:t>
            </w:r>
            <w:proofErr w:type="spellEnd"/>
            <w:r w:rsidRPr="00DB3A5C">
              <w:rPr>
                <w:szCs w:val="28"/>
              </w:rPr>
              <w:t xml:space="preserve"> </w:t>
            </w:r>
            <w:proofErr w:type="spellStart"/>
            <w:r w:rsidRPr="00DB3A5C">
              <w:rPr>
                <w:szCs w:val="28"/>
              </w:rPr>
              <w:t>Sort</w:t>
            </w:r>
            <w:proofErr w:type="spellEnd"/>
          </w:p>
        </w:tc>
        <w:tc>
          <w:tcPr>
            <w:tcW w:w="1531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764C60A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A</w:t>
            </w:r>
          </w:p>
        </w:tc>
        <w:tc>
          <w:tcPr>
            <w:tcW w:w="3685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00E5F39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итеративная структура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267F5A2" w14:textId="77777777" w:rsidR="005E0E83" w:rsidRPr="00DB3A5C" w:rsidRDefault="005E0E83" w:rsidP="003D7142">
            <w:pPr>
              <w:spacing w:after="0"/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прямой подсчёт</w:t>
            </w:r>
          </w:p>
        </w:tc>
      </w:tr>
    </w:tbl>
    <w:p w14:paraId="0D6DC94A" w14:textId="77777777" w:rsidR="005E0E83" w:rsidRPr="00DB3A5C" w:rsidRDefault="005E0E83" w:rsidP="005E0E83">
      <w:pPr>
        <w:rPr>
          <w:lang w:val="en-US"/>
        </w:rPr>
      </w:pPr>
    </w:p>
    <w:p w14:paraId="2D339022" w14:textId="1A0CD3B4" w:rsidR="000969F4" w:rsidRPr="00DB3A5C" w:rsidRDefault="005E0E83" w:rsidP="007A70DD">
      <w:pPr>
        <w:ind w:firstLine="708"/>
        <w:jc w:val="both"/>
      </w:pPr>
      <w:r w:rsidRPr="00DB3A5C">
        <w:lastRenderedPageBreak/>
        <w:t>Следовательно, метод рекуррентных соотношений является мощным, но не универсальным инструментом. Его естественная область применимости — алгоритмы с детерминированной рекурсивной структурой и явно выраженной стоимостью объединения результатов подзадач.</w:t>
      </w:r>
    </w:p>
    <w:p w14:paraId="3816C1DD" w14:textId="1303970F" w:rsidR="00AF4BF2" w:rsidRPr="00DB3A5C" w:rsidRDefault="00AF4BF2" w:rsidP="00D51ED7">
      <w:pPr>
        <w:pStyle w:val="ad"/>
        <w:numPr>
          <w:ilvl w:val="1"/>
          <w:numId w:val="4"/>
        </w:numPr>
      </w:pPr>
      <w:bookmarkStart w:id="45" w:name="_Toc233302288"/>
      <w:r w:rsidRPr="00DB3A5C">
        <w:t>Применение метода к криптографическим алгоритмам</w:t>
      </w:r>
      <w:bookmarkEnd w:id="45"/>
    </w:p>
    <w:p w14:paraId="566F9DBF" w14:textId="71E2F946" w:rsidR="005E0E83" w:rsidRPr="00DB3A5C" w:rsidRDefault="005E0E83" w:rsidP="00B405D0">
      <w:pPr>
        <w:ind w:firstLine="708"/>
        <w:jc w:val="both"/>
        <w:rPr>
          <w:lang w:eastAsia="en-US"/>
        </w:rPr>
      </w:pPr>
      <w:r w:rsidRPr="00DB3A5C">
        <w:t xml:space="preserve">Метод рекуррентных соотношений используется не только в анализе сортировок. Многие алгоритмы вычислительной алгебры и криптографии имеют структуру «разделяй и властвуй»: большие числа, полиномы или матрицы разбиваются на части, затем для частей рекурсивно решается та же задача, а результаты объединяются. Поэтому тот же аппарат применим к оценке сложности умножения больших чисел, быстрого преобразования Фурье, матричного умножения и деревьев </w:t>
      </w:r>
      <w:proofErr w:type="spellStart"/>
      <w:r w:rsidRPr="00DB3A5C">
        <w:t>Меркля</w:t>
      </w:r>
      <w:proofErr w:type="spellEnd"/>
      <w:r w:rsidRPr="00DB3A5C">
        <w:t>.</w:t>
      </w:r>
    </w:p>
    <w:p w14:paraId="078DA487" w14:textId="7D4A8ACC" w:rsidR="00AF4BF2" w:rsidRPr="00DB3A5C" w:rsidRDefault="00AF4BF2" w:rsidP="00D51ED7">
      <w:pPr>
        <w:pStyle w:val="af"/>
        <w:numPr>
          <w:ilvl w:val="2"/>
          <w:numId w:val="4"/>
        </w:numPr>
        <w:rPr>
          <w:noProof/>
        </w:rPr>
      </w:pPr>
      <w:bookmarkStart w:id="46" w:name="_Toc233302289"/>
      <w:r w:rsidRPr="00DB3A5C">
        <w:rPr>
          <w:noProof/>
        </w:rPr>
        <w:t>Умножение Карацубы и алгоритм Тоома–Кука</w:t>
      </w:r>
      <w:bookmarkEnd w:id="46"/>
    </w:p>
    <w:p w14:paraId="0005E5B9" w14:textId="41508B91" w:rsidR="005E0E83" w:rsidRPr="00DB3A5C" w:rsidRDefault="005E0E83" w:rsidP="00B405D0">
      <w:pPr>
        <w:ind w:firstLine="708"/>
        <w:jc w:val="both"/>
      </w:pPr>
      <w:r w:rsidRPr="00DB3A5C">
        <w:t xml:space="preserve">Стандартное умножение двух </w:t>
      </w:r>
      <w:r w:rsidRPr="00DB3A5C">
        <w:rPr>
          <w:rStyle w:val="mord"/>
        </w:rPr>
        <w:t>n</w:t>
      </w:r>
      <w:r w:rsidRPr="00DB3A5C">
        <w:t xml:space="preserve">-разрядных чисел требует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Style w:val="mclose"/>
            <w:rFonts w:ascii="Cambria Math" w:eastAsiaTheme="majorEastAsia" w:hAnsi="Cambria Math"/>
          </w:rPr>
          <m:t>)</m:t>
        </m:r>
      </m:oMath>
      <w:r w:rsidRPr="00DB3A5C">
        <w:t xml:space="preserve"> элементарных операций. Алгоритм Карацубы уменьшает число рекурсивных умножений половинных чисел с четырёх до трёх.</w:t>
      </w:r>
    </w:p>
    <w:p w14:paraId="623BE112" w14:textId="3954CEFB" w:rsidR="005E0E83" w:rsidRPr="00DB3A5C" w:rsidRDefault="005E0E83" w:rsidP="00B405D0">
      <w:pPr>
        <w:ind w:firstLine="708"/>
        <w:jc w:val="both"/>
      </w:pPr>
      <w:r w:rsidRPr="00DB3A5C">
        <w:t xml:space="preserve">Представим числа </w:t>
      </w:r>
      <w:r w:rsidRPr="00DB3A5C">
        <w:rPr>
          <w:rStyle w:val="mord"/>
        </w:rPr>
        <w:t>x</w:t>
      </w:r>
      <w:r w:rsidRPr="00DB3A5C">
        <w:t xml:space="preserve"> и </w:t>
      </w:r>
      <w:r w:rsidRPr="00DB3A5C">
        <w:rPr>
          <w:rStyle w:val="mord"/>
        </w:rPr>
        <w:t>y</w:t>
      </w:r>
      <w:r w:rsidRPr="00DB3A5C">
        <w:t xml:space="preserve"> в виде</w:t>
      </w:r>
    </w:p>
    <w:p w14:paraId="7F5D420E" w14:textId="0253EA59" w:rsidR="005E0E83" w:rsidRPr="00DB3A5C" w:rsidRDefault="00DB3A5C" w:rsidP="005E0E83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x=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sup>
          </m:sSup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,  y=y₁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,</m:t>
          </m:r>
        </m:oMath>
      </m:oMathPara>
    </w:p>
    <w:p w14:paraId="4988CB64" w14:textId="323154C8" w:rsidR="005E0E83" w:rsidRPr="00DB3A5C" w:rsidRDefault="005E0E83" w:rsidP="005E0E83">
      <w:pPr>
        <w:ind w:left="708"/>
        <w:rPr>
          <w:lang w:val="en-US" w:eastAsia="en-US"/>
        </w:rPr>
      </w:pPr>
      <w:r w:rsidRPr="00DB3A5C">
        <w:rPr>
          <w:lang w:eastAsia="en-US"/>
        </w:rPr>
        <w:t xml:space="preserve">где </w:t>
      </w:r>
      <w:r w:rsidRPr="00DB3A5C">
        <w:rPr>
          <w:lang w:val="en-US" w:eastAsia="en-US"/>
        </w:rPr>
        <w:t>B</w:t>
      </w:r>
      <w:r w:rsidRPr="00DB3A5C">
        <w:rPr>
          <w:lang w:eastAsia="en-US"/>
        </w:rPr>
        <w:t xml:space="preserve"> — основание системы счисления, а </w:t>
      </w:r>
      <m:oMath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x</m:t>
            </m:r>
            <m:ctrlPr>
              <w:rPr>
                <w:rFonts w:ascii="Cambria Math" w:hAnsi="Cambria Math"/>
                <w:lang w:val="en-US" w:eastAsia="en-US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eastAsia="en-US"/>
          </w:rPr>
          <m:t>,</m:t>
        </m:r>
        <m:sSub>
          <m:sSubPr>
            <m:ctrlPr>
              <w:rPr>
                <w:rFonts w:ascii="Cambria Math" w:hAnsi="Cambria Math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1</m:t>
            </m:r>
          </m:sub>
        </m:sSub>
      </m:oMath>
      <w:r w:rsidRPr="00DB3A5C">
        <w:rPr>
          <w:lang w:eastAsia="en-US"/>
        </w:rPr>
        <w:t xml:space="preserve"> имеют длину </w:t>
      </w:r>
      <m:oMath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  <m:ctrlPr>
              <w:rPr>
                <w:rFonts w:ascii="Cambria Math" w:hAnsi="Cambria Math"/>
                <w:lang w:val="en-US" w:eastAsia="en-US"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den>
        </m:f>
      </m:oMath>
      <w:r w:rsidRPr="00DB3A5C">
        <w:rPr>
          <w:lang w:eastAsia="en-US"/>
        </w:rPr>
        <w:t>. Наивное разложение требует четырёх произведений:</w:t>
      </w:r>
    </w:p>
    <w:p w14:paraId="3117EC82" w14:textId="14B33DD2" w:rsidR="005E0E83" w:rsidRPr="00DB3A5C" w:rsidRDefault="00DB3A5C" w:rsidP="005E0E83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xy=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Bⁿ+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B</m:t>
              </m:r>
            </m:e>
            <m:sup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0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0475A168" w14:textId="15DC2925" w:rsidR="005E0E83" w:rsidRPr="00DB3A5C" w:rsidRDefault="005E0E83" w:rsidP="005E0E83">
      <w:pPr>
        <w:ind w:firstLine="708"/>
      </w:pPr>
      <w:proofErr w:type="spellStart"/>
      <w:r w:rsidRPr="00DB3A5C">
        <w:t>Карацуба</w:t>
      </w:r>
      <w:proofErr w:type="spellEnd"/>
      <w:r w:rsidRPr="00DB3A5C">
        <w:t xml:space="preserve"> заменяет два перекрёстных произведения одним:</w:t>
      </w:r>
    </w:p>
    <w:p w14:paraId="0E6B7A40" w14:textId="53FACFDB" w:rsidR="005E0E83" w:rsidRPr="00DB3A5C" w:rsidRDefault="00DB3A5C" w:rsidP="005E0E83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z₂=x₁y₁,  z₀=x₀y₀,</m:t>
          </m:r>
        </m:oMath>
      </m:oMathPara>
    </w:p>
    <w:p w14:paraId="6F9E4B35" w14:textId="6C8EE9F3" w:rsidR="005E0E83" w:rsidRPr="00DB3A5C" w:rsidRDefault="005A760F" w:rsidP="005E0E83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-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z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0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0</m:t>
              </m:r>
              <m:sSub>
                <m:sSub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1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2853AEB" w14:textId="38A0D946" w:rsidR="005E0E83" w:rsidRPr="00DB3A5C" w:rsidRDefault="005E0E83" w:rsidP="005E0E83">
      <w:pPr>
        <w:ind w:firstLine="708"/>
        <w:rPr>
          <w:lang w:val="en-US"/>
        </w:rPr>
      </w:pPr>
      <w:r w:rsidRPr="00DB3A5C">
        <w:lastRenderedPageBreak/>
        <w:t xml:space="preserve">Таким образом, </w:t>
      </w:r>
      <w:proofErr w:type="spellStart"/>
      <w:r w:rsidRPr="00DB3A5C">
        <w:t>рекуррентность</w:t>
      </w:r>
      <w:proofErr w:type="spellEnd"/>
      <w:r w:rsidRPr="00DB3A5C">
        <w:t xml:space="preserve"> имеет вид</w:t>
      </w:r>
    </w:p>
    <w:p w14:paraId="0662CB99" w14:textId="40CDD794" w:rsidR="005E0E83" w:rsidRPr="00DB3A5C" w:rsidRDefault="00DB3A5C" w:rsidP="005E0E83">
      <w:pPr>
        <w:ind w:firstLine="708"/>
        <w:rPr>
          <w:rFonts w:ascii="Cambria Math" w:hAnsi="Cambria Math"/>
          <w:lang w:val="en-US" w:eastAsia="en-US"/>
          <w:oMath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=3T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+cn,  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=O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(2.42)</m:t>
          </m:r>
        </m:oMath>
      </m:oMathPara>
    </w:p>
    <w:p w14:paraId="0EAC3AB8" w14:textId="5137341B" w:rsidR="00096B5C" w:rsidRPr="00DB3A5C" w:rsidRDefault="00096B5C" w:rsidP="005E0E83">
      <w:pPr>
        <w:ind w:firstLine="708"/>
        <w:rPr>
          <w:lang w:val="en-US"/>
        </w:rPr>
      </w:pPr>
      <w:r w:rsidRPr="00DB3A5C">
        <w:t>Раскрутка даёт</w:t>
      </w:r>
    </w:p>
    <w:p w14:paraId="35ABBF84" w14:textId="137FE14E" w:rsidR="00096B5C" w:rsidRPr="00DB3A5C" w:rsidRDefault="00DB3A5C" w:rsidP="00096B5C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=3ᵏT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2ᵏ</m:t>
                      </m:r>
                    </m:e>
                  </m:d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+cn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en-US" w:eastAsia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3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 w:eastAsia="en-US"/>
                        </w:rP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ⁱ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(2.43)</m:t>
          </m:r>
        </m:oMath>
      </m:oMathPara>
    </w:p>
    <w:p w14:paraId="0A5EA15A" w14:textId="7C7624C0" w:rsidR="00096B5C" w:rsidRPr="00DB3A5C" w:rsidRDefault="00096B5C" w:rsidP="00096B5C">
      <w:pPr>
        <w:ind w:firstLine="708"/>
        <w:rPr>
          <w:lang w:val="en-US"/>
        </w:rPr>
      </w:pPr>
      <w:r w:rsidRPr="00DB3A5C">
        <w:t xml:space="preserve">При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k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vlist-s"/>
                <w:rFonts w:ascii="Cambria Math" w:hAnsi="Cambria Math"/>
              </w:rPr>
              <m:t>n</m:t>
            </m:r>
            <m:ctrlPr>
              <w:rPr>
                <w:rStyle w:val="vlist-s"/>
                <w:rFonts w:ascii="Cambria Math" w:hAnsi="Cambria Math"/>
              </w:rPr>
            </m:ctrlPr>
          </m:e>
        </m:func>
      </m:oMath>
      <w:r w:rsidRPr="00DB3A5C">
        <w:t>:</w:t>
      </w:r>
    </w:p>
    <w:p w14:paraId="57B093C1" w14:textId="09CAEAEB" w:rsidR="00096B5C" w:rsidRPr="00DB3A5C" w:rsidRDefault="005A760F" w:rsidP="00096B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3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</m:oMath>
      </m:oMathPara>
    </w:p>
    <w:p w14:paraId="068CE55A" w14:textId="068B818A" w:rsidR="00096B5C" w:rsidRPr="00DB3A5C" w:rsidRDefault="00096B5C" w:rsidP="00096B5C">
      <w:pPr>
        <w:ind w:firstLine="708"/>
        <w:rPr>
          <w:lang w:val="en-US"/>
        </w:rPr>
      </w:pPr>
      <w:r w:rsidRPr="00DB3A5C">
        <w:t>а геометрическая сумма имеет тот же порядок. Следовательно,</w:t>
      </w:r>
    </w:p>
    <w:p w14:paraId="74CEDFAE" w14:textId="262E51C4" w:rsidR="00096B5C" w:rsidRPr="00DB3A5C" w:rsidRDefault="00DB3A5C" w:rsidP="00096B5C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)≈ Θ(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1.585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).}   (2.44)</m:t>
          </m:r>
        </m:oMath>
      </m:oMathPara>
    </w:p>
    <w:p w14:paraId="1194EB77" w14:textId="57644113" w:rsidR="00096B5C" w:rsidRPr="00DB3A5C" w:rsidRDefault="00096B5C" w:rsidP="00B405D0">
      <w:pPr>
        <w:ind w:firstLine="708"/>
        <w:jc w:val="both"/>
        <w:rPr>
          <w:lang w:val="en-US"/>
        </w:rPr>
      </w:pPr>
      <w:r w:rsidRPr="00DB3A5C">
        <w:t xml:space="preserve">Алгоритм Тома–Кука обобщает идею </w:t>
      </w:r>
      <w:proofErr w:type="spellStart"/>
      <w:r w:rsidRPr="00DB3A5C">
        <w:t>Карацубы</w:t>
      </w:r>
      <w:proofErr w:type="spellEnd"/>
      <w:r w:rsidRPr="00DB3A5C">
        <w:t xml:space="preserve">. В варианте Toom-3 каждое число разбивается на три части; произведение рассматривается как произведение двух полиномов степени 2, которое восстанавливается по пяти значениям. Поэтому требуется пять рекурсивных умножений чисел длины </w:t>
      </w:r>
      <w:r w:rsidRPr="00DB3A5C">
        <w:rPr>
          <w:rStyle w:val="mord"/>
        </w:rPr>
        <w:t>n/3</w:t>
      </w:r>
      <w:r w:rsidRPr="00DB3A5C">
        <w:t>:</w:t>
      </w:r>
    </w:p>
    <w:p w14:paraId="3F19925C" w14:textId="095BD882" w:rsidR="00297C5A" w:rsidRPr="00DB3A5C" w:rsidRDefault="00DB3A5C" w:rsidP="00297C5A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=5T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+cn.(2.45)</m:t>
          </m:r>
        </m:oMath>
      </m:oMathPara>
    </w:p>
    <w:p w14:paraId="4397CEC0" w14:textId="494075B9" w:rsidR="00297C5A" w:rsidRPr="00DB3A5C" w:rsidRDefault="00297C5A" w:rsidP="00297C5A">
      <w:pPr>
        <w:ind w:firstLine="708"/>
      </w:pPr>
      <w:r w:rsidRPr="00DB3A5C">
        <w:t xml:space="preserve">При </w:t>
      </w:r>
      <m:oMath>
        <m:r>
          <m:rPr>
            <m:sty m:val="p"/>
          </m:rPr>
          <w:rPr>
            <w:rFonts w:ascii="Cambria Math" w:hAnsi="Cambria Math"/>
            <w:lang w:val="en-US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lo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  <w:lang w:val="en-US"/>
          </w:rPr>
          <m:t>n</m:t>
        </m:r>
      </m:oMath>
      <w:r w:rsidRPr="00DB3A5C">
        <w:t xml:space="preserve"> получаем</w:t>
      </w:r>
    </w:p>
    <w:p w14:paraId="69D4153A" w14:textId="2DAFB9EE" w:rsidR="00297C5A" w:rsidRPr="00DB3A5C" w:rsidRDefault="00DB3A5C" w:rsidP="00297C5A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5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≈ 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465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.    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2.46</m:t>
              </m:r>
            </m:e>
          </m:d>
        </m:oMath>
      </m:oMathPara>
    </w:p>
    <w:p w14:paraId="20D69385" w14:textId="500CA781" w:rsidR="00297C5A" w:rsidRPr="00DB3A5C" w:rsidRDefault="00297C5A" w:rsidP="00297C5A">
      <w:pPr>
        <w:ind w:firstLine="708"/>
      </w:pPr>
      <w:r w:rsidRPr="00DB3A5C">
        <w:t xml:space="preserve">Для общего </w:t>
      </w:r>
      <w:r w:rsidRPr="00DB3A5C">
        <w:rPr>
          <w:lang w:val="en-US"/>
        </w:rPr>
        <w:t>Toom</w:t>
      </w:r>
      <w:r w:rsidRPr="00DB3A5C">
        <w:t>-</w:t>
      </w:r>
      <w:r w:rsidRPr="00DB3A5C">
        <w:rPr>
          <w:lang w:val="en-US"/>
        </w:rPr>
        <w:t>k</w:t>
      </w:r>
      <w:r w:rsidRPr="00DB3A5C">
        <w:t xml:space="preserve"> числа разбиваются на </w:t>
      </w:r>
      <w:r w:rsidRPr="00DB3A5C">
        <w:rPr>
          <w:lang w:val="en-US"/>
        </w:rPr>
        <w:t>k</w:t>
      </w:r>
      <w:r w:rsidRPr="00DB3A5C">
        <w:t xml:space="preserve"> частей, а число рекурсивных умножений равно </w:t>
      </w:r>
      <m:oMath>
        <m:r>
          <m:rPr>
            <m:sty m:val="p"/>
          </m:rP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  <w:lang w:val="en-US"/>
          </w:rPr>
          <m:t>k</m:t>
        </m:r>
        <m:r>
          <m:rPr>
            <m:sty m:val="p"/>
          </m:rPr>
          <w:rPr>
            <w:rFonts w:ascii="Cambria Math" w:hAnsi="Cambria Math"/>
          </w:rPr>
          <m:t>-1</m:t>
        </m:r>
      </m:oMath>
      <w:r w:rsidRPr="00DB3A5C">
        <w:t>:</w:t>
      </w:r>
    </w:p>
    <w:p w14:paraId="0044B1A4" w14:textId="1A01342A" w:rsidR="00297C5A" w:rsidRPr="00DB3A5C" w:rsidRDefault="00DB3A5C" w:rsidP="00297C5A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T(n)=(2k-1)T(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)+Θ(n),</m:t>
          </m:r>
        </m:oMath>
      </m:oMathPara>
    </w:p>
    <w:p w14:paraId="5C1947C0" w14:textId="6D9618B4" w:rsidR="00297C5A" w:rsidRPr="00DB3A5C" w:rsidRDefault="00297C5A" w:rsidP="00297C5A">
      <w:pPr>
        <w:rPr>
          <w:lang w:val="en-US"/>
        </w:rPr>
      </w:pPr>
      <w:r w:rsidRPr="00DB3A5C">
        <w:rPr>
          <w:lang w:val="en-US"/>
        </w:rPr>
        <w:tab/>
      </w:r>
      <w:r w:rsidRPr="00DB3A5C">
        <w:t>Откуда</w:t>
      </w:r>
    </w:p>
    <w:p w14:paraId="6923CD4B" w14:textId="37A3BA01" w:rsidR="00297C5A" w:rsidRPr="00DB3A5C" w:rsidRDefault="00DB3A5C" w:rsidP="00297C5A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w:lastRenderedPageBreak/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∈ 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log</m:t>
                  </m:r>
                  <m:r>
                    <m:rPr>
                      <m:sty m:val="p"/>
                    </m:rPr>
                    <w:rPr>
                      <w:rFonts w:ascii="Segoe UI Symbol" w:hAnsi="Segoe UI Symbol" w:cs="Segoe UI Symbol"/>
                      <w:lang w:val="en-US"/>
                    </w:rPr>
                    <m:t>ₖ</m:t>
                  </m:r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2k-1</m:t>
                      </m:r>
                    </m:e>
                  </m:d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2.47</m:t>
              </m:r>
            </m:e>
          </m:d>
        </m:oMath>
      </m:oMathPara>
    </w:p>
    <w:p w14:paraId="688BE1E6" w14:textId="13CA8014" w:rsidR="005E0E83" w:rsidRPr="00DB3A5C" w:rsidRDefault="00297C5A" w:rsidP="00B405D0">
      <w:pPr>
        <w:ind w:firstLine="708"/>
        <w:jc w:val="both"/>
      </w:pPr>
      <w:r w:rsidRPr="00DB3A5C">
        <w:t xml:space="preserve">И </w:t>
      </w:r>
      <w:proofErr w:type="spellStart"/>
      <w:r w:rsidRPr="00DB3A5C">
        <w:t>Карацуба</w:t>
      </w:r>
      <w:proofErr w:type="spellEnd"/>
      <w:r w:rsidRPr="00DB3A5C">
        <w:t xml:space="preserve">, и </w:t>
      </w:r>
      <w:proofErr w:type="spellStart"/>
      <w:r w:rsidRPr="00DB3A5C">
        <w:t>Toom-Cook</w:t>
      </w:r>
      <w:proofErr w:type="spellEnd"/>
      <w:r w:rsidRPr="00DB3A5C">
        <w:t xml:space="preserve"> демонстрируют ту же методологическую схему, что и сортировка </w:t>
      </w:r>
      <w:proofErr w:type="spellStart"/>
      <w:r w:rsidRPr="00DB3A5C">
        <w:t>Бэтчера</w:t>
      </w:r>
      <w:proofErr w:type="spellEnd"/>
      <w:r w:rsidRPr="00DB3A5C">
        <w:t xml:space="preserve">: рекурсивное разбиение, явная стоимость объединения и получение оценки через раскрутку </w:t>
      </w:r>
      <w:proofErr w:type="spellStart"/>
      <w:r w:rsidRPr="00DB3A5C">
        <w:t>рекуррентности</w:t>
      </w:r>
      <w:proofErr w:type="spellEnd"/>
      <w:r w:rsidRPr="00DB3A5C">
        <w:t>.</w:t>
      </w:r>
    </w:p>
    <w:p w14:paraId="1FD030A3" w14:textId="0652C15D" w:rsidR="00AF4BF2" w:rsidRPr="00DB3A5C" w:rsidRDefault="00AF4BF2" w:rsidP="00D51ED7">
      <w:pPr>
        <w:pStyle w:val="af"/>
        <w:numPr>
          <w:ilvl w:val="2"/>
          <w:numId w:val="4"/>
        </w:numPr>
        <w:rPr>
          <w:noProof/>
        </w:rPr>
      </w:pPr>
      <w:bookmarkStart w:id="47" w:name="_Toc233302290"/>
      <w:r w:rsidRPr="00DB3A5C">
        <w:rPr>
          <w:noProof/>
        </w:rPr>
        <w:t>Быстрое преобразование Фурье (FFT/NTT)</w:t>
      </w:r>
      <w:bookmarkEnd w:id="47"/>
    </w:p>
    <w:p w14:paraId="4D3506CD" w14:textId="0EB20405" w:rsidR="00297C5A" w:rsidRPr="00DB3A5C" w:rsidRDefault="00297C5A" w:rsidP="00B405D0">
      <w:pPr>
        <w:ind w:firstLine="708"/>
        <w:jc w:val="both"/>
      </w:pPr>
      <w:r w:rsidRPr="00DB3A5C">
        <w:t xml:space="preserve">Быстрое преобразование Фурье (FFT) и его конечно-полевой аналог </w:t>
      </w:r>
      <w:r w:rsidR="00CE6E3E" w:rsidRPr="00DB3A5C">
        <w:t>-</w:t>
      </w:r>
      <w:r w:rsidRPr="00DB3A5C">
        <w:t>теоретико-числовое преобразование (NTT) лежат в основе быстрых алгоритмов полиномиального умножения. NTT особенно важ</w:t>
      </w:r>
      <w:r w:rsidR="00CE6E3E" w:rsidRPr="00DB3A5C">
        <w:t>ен</w:t>
      </w:r>
      <w:r w:rsidRPr="00DB3A5C">
        <w:t xml:space="preserve"> для пост-квантовой криптографии, например для схем CRYSTALS-</w:t>
      </w:r>
      <w:proofErr w:type="spellStart"/>
      <w:r w:rsidRPr="00DB3A5C">
        <w:t>Kyber</w:t>
      </w:r>
      <w:proofErr w:type="spellEnd"/>
      <w:r w:rsidRPr="00DB3A5C">
        <w:t xml:space="preserve"> и CRYSTALS-</w:t>
      </w:r>
      <w:proofErr w:type="spellStart"/>
      <w:r w:rsidRPr="00DB3A5C">
        <w:t>Dilithium</w:t>
      </w:r>
      <w:proofErr w:type="spellEnd"/>
    </w:p>
    <w:p w14:paraId="0CBD0497" w14:textId="26D8392F" w:rsidR="00297C5A" w:rsidRPr="00DB3A5C" w:rsidRDefault="00297C5A" w:rsidP="00297C5A">
      <w:pPr>
        <w:ind w:firstLine="708"/>
      </w:pPr>
      <w:r w:rsidRPr="00DB3A5C">
        <w:t xml:space="preserve">Дискретное преобразование Фурье последовательности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</w:rPr>
          <m:t>​</m:t>
        </m:r>
        <m:r>
          <m:rPr>
            <m:sty m:val="p"/>
          </m:rPr>
          <w:rPr>
            <w:rStyle w:val="mpunct"/>
            <w:rFonts w:ascii="Cambria Math" w:eastAsiaTheme="majorEastAsia" w:hAnsi="Cambria Math"/>
          </w:rPr>
          <m:t>,</m:t>
        </m:r>
        <m:r>
          <m:rPr>
            <m:sty m:val="p"/>
          </m:rPr>
          <w:rPr>
            <w:rStyle w:val="minner"/>
            <w:rFonts w:ascii="Cambria Math" w:hAnsi="Cambria Math"/>
          </w:rPr>
          <m:t>…</m:t>
        </m:r>
        <m:r>
          <m:rPr>
            <m:sty m:val="p"/>
          </m:rPr>
          <w:rPr>
            <w:rStyle w:val="mpunct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a</m:t>
            </m:r>
            <m:ctrlPr>
              <w:rPr>
                <w:rStyle w:val="mpunct"/>
                <w:rFonts w:ascii="Cambria Math" w:eastAsiaTheme="majorEastAsia" w:hAnsi="Cambria Math"/>
              </w:rPr>
            </m:ctrlP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Style w:val="mbin"/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Style w:val="mord"/>
                <w:rFonts w:ascii="Cambria Math" w:hAnsi="Cambria Math"/>
              </w:rPr>
              <m:t>1</m:t>
            </m:r>
          </m:sub>
        </m:sSub>
      </m:oMath>
      <w:r w:rsidRPr="00DB3A5C">
        <w:rPr>
          <w:rStyle w:val="mord"/>
        </w:rPr>
        <w:t xml:space="preserve"> </w:t>
      </w:r>
      <w:r w:rsidRPr="00DB3A5C">
        <w:rPr>
          <w:rStyle w:val="vlist-s"/>
        </w:rPr>
        <w:t>​</w:t>
      </w:r>
      <w:r w:rsidRPr="00DB3A5C">
        <w:t xml:space="preserve"> задаётся формулой</w:t>
      </w:r>
    </w:p>
    <w:p w14:paraId="718ADB5D" w14:textId="75284B42" w:rsidR="00297C5A" w:rsidRPr="00DB3A5C" w:rsidRDefault="00DB3A5C" w:rsidP="00297C5A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A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aⱼωʲᵏ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/>
            </w:rPr>
            <m:t>,  k=0,…,n-1,</m:t>
          </m:r>
        </m:oMath>
      </m:oMathPara>
    </w:p>
    <w:p w14:paraId="0311DA64" w14:textId="20F70023" w:rsidR="00297C5A" w:rsidRPr="00DB3A5C" w:rsidRDefault="00297C5A" w:rsidP="00B405D0">
      <w:pPr>
        <w:ind w:firstLine="708"/>
        <w:jc w:val="both"/>
      </w:pPr>
      <w:r w:rsidRPr="00DB3A5C">
        <w:t xml:space="preserve">где </w:t>
      </w:r>
      <w:r w:rsidRPr="00DB3A5C">
        <w:rPr>
          <w:rStyle w:val="mord"/>
        </w:rPr>
        <w:t>ω</w:t>
      </w:r>
      <w:r w:rsidRPr="00DB3A5C">
        <w:t xml:space="preserve"> — примитивный корень степени </w:t>
      </w:r>
      <w:r w:rsidRPr="00DB3A5C">
        <w:rPr>
          <w:rStyle w:val="mord"/>
        </w:rPr>
        <w:t>n</w:t>
      </w:r>
      <w:r w:rsidRPr="00DB3A5C">
        <w:t xml:space="preserve"> (в комплексных числах для FFT или в конечном поле для NTT).</w:t>
      </w:r>
    </w:p>
    <w:p w14:paraId="5C22BD8B" w14:textId="2AA97EAE" w:rsidR="00297C5A" w:rsidRPr="00DB3A5C" w:rsidRDefault="00297C5A" w:rsidP="00B405D0">
      <w:pPr>
        <w:ind w:firstLine="708"/>
        <w:jc w:val="both"/>
      </w:pPr>
      <w:r w:rsidRPr="00DB3A5C">
        <w:t>Алгоритм Кули–</w:t>
      </w:r>
      <w:proofErr w:type="spellStart"/>
      <w:r w:rsidRPr="00DB3A5C">
        <w:t>Тьюки</w:t>
      </w:r>
      <w:proofErr w:type="spellEnd"/>
      <w:r w:rsidRPr="00DB3A5C">
        <w:t xml:space="preserve"> разделяет исходную последовательность на элементы с чётными и нечётными индексами:</w:t>
      </w:r>
    </w:p>
    <w:p w14:paraId="598A49F0" w14:textId="59A77B91" w:rsidR="00297C5A" w:rsidRPr="00DB3A5C" w:rsidRDefault="00DB3A5C" w:rsidP="00297C5A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A</m:t>
          </m:r>
          <m:r>
            <m:rPr>
              <m:sty m:val="p"/>
            </m:rPr>
            <w:rPr>
              <w:rFonts w:ascii="Segoe UI Symbol" w:hAnsi="Segoe UI Symbol" w:cs="Segoe UI Symbol"/>
              <w:lang w:eastAsia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  <w:lang w:eastAsia="en-US"/>
            </w:rPr>
            <m:t>+ωᵏ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2j+1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2jk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  <w:lang w:eastAsia="en-US"/>
            </w:rPr>
            <m:t>.</m:t>
          </m:r>
        </m:oMath>
      </m:oMathPara>
    </w:p>
    <w:p w14:paraId="132F6648" w14:textId="51056378" w:rsidR="00297C5A" w:rsidRPr="00DB3A5C" w:rsidRDefault="00297C5A" w:rsidP="00B405D0">
      <w:pPr>
        <w:ind w:firstLine="708"/>
        <w:jc w:val="both"/>
      </w:pPr>
      <w:r w:rsidRPr="00DB3A5C">
        <w:t xml:space="preserve">Обозначая первые и вторые суммы через </w:t>
      </w:r>
      <w:proofErr w:type="spellStart"/>
      <w:r w:rsidRPr="00DB3A5C">
        <w:rPr>
          <w:rStyle w:val="mord"/>
        </w:rPr>
        <w:t>Ek</w:t>
      </w:r>
      <w:proofErr w:type="spellEnd"/>
      <w:r w:rsidRPr="00DB3A5C">
        <w:rPr>
          <w:rStyle w:val="vlist-s"/>
        </w:rPr>
        <w:t>​</w:t>
      </w:r>
      <w:r w:rsidRPr="00DB3A5C">
        <w:t xml:space="preserve"> и </w:t>
      </w:r>
      <w:proofErr w:type="spellStart"/>
      <w:r w:rsidRPr="00DB3A5C">
        <w:rPr>
          <w:rStyle w:val="mord"/>
        </w:rPr>
        <w:t>Ok</w:t>
      </w:r>
      <w:proofErr w:type="spellEnd"/>
      <w:r w:rsidRPr="00DB3A5C">
        <w:rPr>
          <w:rStyle w:val="vlist-s"/>
        </w:rPr>
        <w:t>​</w:t>
      </w:r>
      <w:r w:rsidRPr="00DB3A5C">
        <w:t>, получаем операции объединения:</w:t>
      </w:r>
    </w:p>
    <w:p w14:paraId="3FC0E74C" w14:textId="3437CA68" w:rsidR="00297C5A" w:rsidRPr="00DB3A5C" w:rsidRDefault="00DB3A5C" w:rsidP="00297C5A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A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=E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+ωᵏO</m:t>
          </m:r>
          <m:r>
            <m:rPr>
              <m:sty m:val="p"/>
            </m:rPr>
            <w:rPr>
              <w:rFonts w:ascii="Segoe UI Symbol" w:hAnsi="Segoe UI Symbol" w:cs="Segoe UI Symbol"/>
              <w:lang w:val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,  A</m:t>
          </m:r>
          <m:r>
            <m:rPr>
              <m:sty m:val="p"/>
            </m:rPr>
            <w:rPr>
              <w:rFonts w:ascii="Segoe UI Symbol" w:hAnsi="Segoe UI Symbol" w:cs="Segoe UI Symbol"/>
            </w:rPr>
            <m:t>ₖ</m:t>
          </m:r>
          <m:r>
            <m:rPr>
              <m:sty m:val="p"/>
            </m:rPr>
            <w:rPr>
              <w:rFonts w:ascii="Cambria Math" w:hAnsi="Cambria Math"/>
            </w:rPr>
            <m:t>₊</m:t>
          </m:r>
          <m:r>
            <m:rPr>
              <m:sty m:val="p"/>
            </m:rPr>
            <w:rPr>
              <w:rFonts w:ascii="Segoe UI Symbol" w:hAnsi="Segoe UI Symbol" w:cs="Segoe UI Symbol"/>
            </w:rPr>
            <m:t>ₙ</m:t>
          </m:r>
          <m:r>
            <m:rPr>
              <m:sty m:val="p"/>
            </m:rPr>
            <w:rPr>
              <w:rFonts w:ascii="Cambria Math" w:hAnsi="Cambria Math"/>
            </w:rPr>
            <m:t>/₂=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E</m:t>
          </m:r>
          <m:r>
            <m:rPr>
              <m:sty m:val="p"/>
            </m:rPr>
            <w:rPr>
              <w:rFonts w:ascii="Segoe UI Symbol" w:hAnsi="Segoe UI Symbol" w:cs="Segoe UI Symbol"/>
            </w:rPr>
            <m:t>ₖ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ωᵏO</m:t>
          </m:r>
        </m:oMath>
      </m:oMathPara>
    </w:p>
    <w:p w14:paraId="732B1A3A" w14:textId="16EE1E05" w:rsidR="00297C5A" w:rsidRPr="00DB3A5C" w:rsidRDefault="00297C5A" w:rsidP="00B405D0">
      <w:pPr>
        <w:ind w:firstLine="708"/>
        <w:jc w:val="both"/>
      </w:pPr>
      <w:r w:rsidRPr="00DB3A5C">
        <w:lastRenderedPageBreak/>
        <w:t>Эти операции называются «бабочками». На каждом уровне выполняется линейное число таких операций, поэтому</w:t>
      </w:r>
    </w:p>
    <w:p w14:paraId="60551F86" w14:textId="6B033B96" w:rsidR="00297C5A" w:rsidRPr="00DB3A5C" w:rsidRDefault="00DB3A5C" w:rsidP="00297C5A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=2T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+cn,  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=0.     (2.48)</m:t>
          </m:r>
        </m:oMath>
      </m:oMathPara>
    </w:p>
    <w:p w14:paraId="43F5FD6B" w14:textId="6B955B92" w:rsidR="00297C5A" w:rsidRPr="00DB3A5C" w:rsidRDefault="00297C5A" w:rsidP="00B405D0">
      <w:pPr>
        <w:ind w:firstLine="708"/>
        <w:jc w:val="both"/>
      </w:pPr>
      <w:r w:rsidRPr="00DB3A5C">
        <w:t>Раскрутка полностью совпадает с анализом сортировки слиянием:</w:t>
      </w:r>
    </w:p>
    <w:p w14:paraId="54E7ED03" w14:textId="3D0B51EE" w:rsidR="00297C5A" w:rsidRPr="00DB3A5C" w:rsidRDefault="00DB3A5C" w:rsidP="00297C5A">
      <w:pPr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T(n)=2ᵏT(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2ᵏ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)+kcn.</m:t>
          </m:r>
        </m:oMath>
      </m:oMathPara>
    </w:p>
    <w:p w14:paraId="54FB95A1" w14:textId="09B3BD62" w:rsidR="00297C5A" w:rsidRPr="00DB3A5C" w:rsidRDefault="00297C5A" w:rsidP="00297C5A">
      <w:pPr>
        <w:ind w:firstLine="708"/>
        <w:rPr>
          <w:lang w:val="en-US"/>
        </w:rPr>
      </w:pPr>
      <w:proofErr w:type="spellStart"/>
      <w:r w:rsidRPr="00DB3A5C">
        <w:rPr>
          <w:lang w:val="en-US"/>
        </w:rPr>
        <w:t>При</w:t>
      </w:r>
      <w:proofErr w:type="spellEnd"/>
      <w:r w:rsidRPr="00DB3A5C">
        <w:rPr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k=log₂ n</m:t>
        </m:r>
      </m:oMath>
      <w:r w:rsidRPr="00DB3A5C">
        <w:rPr>
          <w:lang w:val="en-US"/>
        </w:rPr>
        <w:t>:</w:t>
      </w:r>
    </w:p>
    <w:p w14:paraId="706C527F" w14:textId="12AC3DB8" w:rsidR="00297C5A" w:rsidRPr="00DB3A5C" w:rsidRDefault="00DB3A5C" w:rsidP="00297C5A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T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=cnlo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n∈ Θ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  (2.49)</m:t>
          </m:r>
        </m:oMath>
      </m:oMathPara>
    </w:p>
    <w:p w14:paraId="69ABFBCE" w14:textId="280ED282" w:rsidR="00297C5A" w:rsidRPr="00DB3A5C" w:rsidRDefault="00297C5A" w:rsidP="00B405D0">
      <w:pPr>
        <w:ind w:firstLine="708"/>
        <w:jc w:val="both"/>
      </w:pPr>
      <w:r w:rsidRPr="00DB3A5C">
        <w:t xml:space="preserve">Структурная аналогия между FFT и чётно-нечётным слиянием </w:t>
      </w:r>
      <w:proofErr w:type="spellStart"/>
      <w:r w:rsidRPr="00DB3A5C">
        <w:t>Бэтчера</w:t>
      </w:r>
      <w:proofErr w:type="spellEnd"/>
      <w:r w:rsidRPr="00DB3A5C">
        <w:t xml:space="preserve"> состоит в том, что оба алгоритма используют разбиение по чётности индексов и имеют </w:t>
      </w:r>
      <w:proofErr w:type="spellStart"/>
      <w:r w:rsidRPr="00DB3A5C">
        <w:t>рекуррентность</w:t>
      </w:r>
      <w:proofErr w:type="spellEnd"/>
      <w:r w:rsidRPr="00DB3A5C">
        <w:t xml:space="preserve"> с двумя подзадачами половинного размера. Различие заключается в стоимости объединения: у FFT она равна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cn</m:t>
        </m:r>
      </m:oMath>
      <w:r w:rsidRPr="00DB3A5C">
        <w:t xml:space="preserve">, у слияния Бэтчера — </w:t>
      </w:r>
      <m:oMath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"/>
          </m:rPr>
          <w:rPr>
            <w:rStyle w:val="mbin"/>
            <w:rFonts w:ascii="Cambria Math" w:hAnsi="Cambria Math"/>
          </w:rPr>
          <m:t>-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Pr="00DB3A5C">
        <w:t xml:space="preserve">. В обоих случаях итоговая стоимость соответствующей базовой операции имеет порядок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3DFF642A" w14:textId="28D9488D" w:rsidR="00AF4BF2" w:rsidRPr="00DB3A5C" w:rsidRDefault="00AF4BF2" w:rsidP="00D51ED7">
      <w:pPr>
        <w:pStyle w:val="af"/>
        <w:numPr>
          <w:ilvl w:val="2"/>
          <w:numId w:val="4"/>
        </w:numPr>
        <w:rPr>
          <w:noProof/>
          <w:lang w:val="en-US"/>
        </w:rPr>
      </w:pPr>
      <w:bookmarkStart w:id="48" w:name="_Toc233302291"/>
      <w:r w:rsidRPr="00DB3A5C">
        <w:rPr>
          <w:noProof/>
        </w:rPr>
        <w:t>Алгоритм Штрассена и деревья Меркля</w:t>
      </w:r>
      <w:bookmarkEnd w:id="48"/>
    </w:p>
    <w:p w14:paraId="0E77E6AE" w14:textId="14B1AAF0" w:rsidR="00297C5A" w:rsidRPr="00DB3A5C" w:rsidRDefault="004D725C" w:rsidP="00B405D0">
      <w:pPr>
        <w:ind w:firstLine="708"/>
        <w:jc w:val="both"/>
      </w:pPr>
      <w:r w:rsidRPr="00DB3A5C">
        <w:t xml:space="preserve">Алгоритм </w:t>
      </w:r>
      <w:proofErr w:type="spellStart"/>
      <w:r w:rsidRPr="00DB3A5C">
        <w:t>Штрассена</w:t>
      </w:r>
      <w:proofErr w:type="spellEnd"/>
      <w:r w:rsidRPr="00DB3A5C">
        <w:t xml:space="preserve"> для умножения матриц показывает, что метод рекуррентных соотношений применим не только к сортировкам и умножению чисел. Наивное умножение двух матриц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bin"/>
            <w:rFonts w:ascii="Cambria Math" w:hAnsi="Cambria Math"/>
          </w:rPr>
          <m:t>×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</m:oMath>
      <w:r w:rsidRPr="00DB3A5C">
        <w:t xml:space="preserve"> требует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 скалярных умножений. Штрассен разбивает матрицы на четыре блока размера </w:t>
      </w:r>
      <m:oMath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den>
        </m:f>
        <m:r>
          <m:rPr>
            <m:sty m:val="b"/>
          </m:rPr>
          <w:rPr>
            <w:rStyle w:val="mbin"/>
            <w:rFonts w:ascii="Cambria Math" w:hAnsi="Cambria Math"/>
          </w:rPr>
          <m:t>×</m:t>
        </m:r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bin"/>
                <w:rFonts w:ascii="Cambria Math" w:hAnsi="Cambria Math"/>
                <w:b/>
              </w:rPr>
            </m:ctrlP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den>
        </m:f>
      </m:oMath>
      <w:r w:rsidRPr="00DB3A5C">
        <w:t xml:space="preserve"> и заменяет восемь рекурсивных умножений семью, увеличивая число сложений и вычитаний матриц.</w:t>
      </w:r>
    </w:p>
    <w:p w14:paraId="35F8C8A4" w14:textId="58F0ED18" w:rsidR="004D725C" w:rsidRPr="00DB3A5C" w:rsidRDefault="004D725C" w:rsidP="00B405D0">
      <w:pPr>
        <w:ind w:firstLine="708"/>
        <w:jc w:val="both"/>
        <w:rPr>
          <w:lang w:val="en-US"/>
        </w:rPr>
      </w:pPr>
      <w:proofErr w:type="spellStart"/>
      <w:r w:rsidRPr="00DB3A5C">
        <w:t>Рекуррентность</w:t>
      </w:r>
      <w:proofErr w:type="spellEnd"/>
      <w:r w:rsidRPr="00DB3A5C">
        <w:t xml:space="preserve"> имеет вид</w:t>
      </w:r>
    </w:p>
    <w:p w14:paraId="254907E1" w14:textId="68C980E8" w:rsidR="00D74D30" w:rsidRPr="00DB3A5C" w:rsidRDefault="00DB3A5C" w:rsidP="00F20764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=7T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+c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.  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 xml:space="preserve">                     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(2.50)</m:t>
          </m:r>
        </m:oMath>
      </m:oMathPara>
    </w:p>
    <w:p w14:paraId="07AC9701" w14:textId="4181A2A2" w:rsidR="004D725C" w:rsidRPr="00DB3A5C" w:rsidRDefault="004D725C" w:rsidP="004D725C">
      <w:pPr>
        <w:ind w:firstLine="708"/>
        <w:rPr>
          <w:lang w:val="en-US"/>
        </w:rPr>
      </w:pPr>
      <w:r w:rsidRPr="00DB3A5C">
        <w:t>Раскрутка:</w:t>
      </w:r>
    </w:p>
    <w:p w14:paraId="53B8B0CD" w14:textId="2E59061D" w:rsidR="004D725C" w:rsidRPr="00DB3A5C" w:rsidRDefault="00DB3A5C" w:rsidP="004D725C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w:lastRenderedPageBreak/>
            <m:t>T(n)=7ᵏT(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2ᵏ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)+cn²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7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)ⁱ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79327F61" w14:textId="08608E8D" w:rsidR="004D725C" w:rsidRPr="00DB3A5C" w:rsidRDefault="004D725C" w:rsidP="004D725C">
      <w:pPr>
        <w:ind w:firstLine="708"/>
        <w:rPr>
          <w:lang w:val="en-US" w:eastAsia="en-US"/>
        </w:rPr>
      </w:pPr>
      <w:r w:rsidRPr="00DB3A5C">
        <w:rPr>
          <w:lang w:eastAsia="en-US"/>
        </w:rPr>
        <w:t xml:space="preserve">При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k</m:t>
        </m:r>
        <m:r>
          <m:rPr>
            <m:sty m:val="p"/>
          </m:rPr>
          <w:rPr>
            <w:rFonts w:ascii="Cambria Math" w:hAnsi="Cambria Math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log</m:t>
        </m:r>
        <m:r>
          <m:rPr>
            <m:sty m:val="p"/>
          </m:rPr>
          <w:rPr>
            <w:rFonts w:ascii="Cambria Math" w:hAnsi="Cambria Math"/>
            <w:lang w:eastAsia="en-US"/>
          </w:rPr>
          <m:t xml:space="preserve">₂ 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n</m:t>
        </m:r>
      </m:oMath>
      <w:r w:rsidRPr="00DB3A5C">
        <w:rPr>
          <w:lang w:eastAsia="en-US"/>
        </w:rPr>
        <w:t>:</w:t>
      </w:r>
    </w:p>
    <w:p w14:paraId="1D548A47" w14:textId="0F5E4648" w:rsidR="004D725C" w:rsidRPr="00DB3A5C" w:rsidRDefault="005A760F" w:rsidP="004D725C">
      <w:pPr>
        <w:ind w:firstLine="708"/>
        <w:rPr>
          <w:lang w:val="en-US" w:eastAsia="en-US"/>
        </w:rPr>
      </w:pPr>
      <m:oMathPara>
        <m:oMath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7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7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</m:t>
          </m:r>
        </m:oMath>
      </m:oMathPara>
    </w:p>
    <w:p w14:paraId="245A833D" w14:textId="2D414DF2" w:rsidR="004D725C" w:rsidRPr="00DB3A5C" w:rsidRDefault="004D725C" w:rsidP="004D725C">
      <w:pPr>
        <w:ind w:firstLine="708"/>
      </w:pPr>
      <w:r w:rsidRPr="00DB3A5C">
        <w:t xml:space="preserve">Поскольку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7</m:t>
            </m:r>
            <m:ctrlPr>
              <w:rPr>
                <w:rStyle w:val="mord"/>
                <w:rFonts w:ascii="Cambria Math" w:hAnsi="Cambria Math"/>
              </w:rPr>
            </m:ctrlPr>
          </m:e>
        </m:func>
        <m:r>
          <m:rPr>
            <m:sty m:val="p"/>
          </m:rPr>
          <w:rPr>
            <w:rStyle w:val="mrel"/>
            <w:rFonts w:ascii="Cambria Math" w:hAnsi="Cambria Math"/>
          </w:rPr>
          <m:t>≈</m:t>
        </m:r>
        <m:r>
          <m:rPr>
            <m:sty m:val="p"/>
          </m:rPr>
          <w:rPr>
            <w:rStyle w:val="mord"/>
            <w:rFonts w:ascii="Cambria Math" w:hAnsi="Cambria Math"/>
          </w:rPr>
          <m:t>2.807</m:t>
        </m:r>
        <m:r>
          <m:rPr>
            <m:sty m:val="p"/>
          </m:rPr>
          <w:rPr>
            <w:rStyle w:val="mrel"/>
            <w:rFonts w:ascii="Cambria Math" w:hAnsi="Cambria Math"/>
          </w:rPr>
          <m:t>&gt;</m:t>
        </m:r>
        <m:r>
          <m:rPr>
            <m:sty m:val="p"/>
          </m:rPr>
          <w:rPr>
            <w:rStyle w:val="mord"/>
            <w:rFonts w:ascii="Cambria Math" w:hAnsi="Cambria Math"/>
          </w:rPr>
          <m:t>2</m:t>
        </m:r>
      </m:oMath>
      <w:r w:rsidRPr="00DB3A5C">
        <w:t>, доминирует рекурсивный вклад, и</w:t>
      </w:r>
    </w:p>
    <w:p w14:paraId="5EA8E21F" w14:textId="46FA785E" w:rsidR="004D725C" w:rsidRPr="00DB3A5C" w:rsidRDefault="00DB3A5C" w:rsidP="004D725C">
      <w:pPr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T(n)∈ Θ(</m:t>
          </m:r>
          <m:sSup>
            <m:sSupPr>
              <m:ctrlPr>
                <w:rPr>
                  <w:rFonts w:ascii="Cambria Math" w:hAnsi="Cambria Math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7</m:t>
              </m:r>
            </m:sup>
          </m:sSup>
          <m:r>
            <m:rPr>
              <m:sty m:val="p"/>
            </m:rPr>
            <w:rPr>
              <w:rFonts w:ascii="Cambria Math" w:hAnsi="Cambria Math"/>
              <w:lang w:eastAsia="en-US"/>
            </w:rPr>
            <m:t>)≈ Θ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</m:t>
                  </m:r>
                  <m:ctrlPr>
                    <w:rPr>
                      <w:rFonts w:ascii="Cambria Math" w:hAnsi="Cambria Math"/>
                      <w:lang w:eastAsia="en-US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2.807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 xml:space="preserve">  </m:t>
          </m:r>
          <m:r>
            <m:rPr>
              <m:sty m:val="p"/>
            </m:rPr>
            <w:rPr>
              <w:rFonts w:ascii="Cambria Math" w:hAnsi="Cambria Math"/>
              <w:lang w:eastAsia="en-US"/>
            </w:rPr>
            <m:t>(2.51)</m:t>
          </m:r>
        </m:oMath>
      </m:oMathPara>
    </w:p>
    <w:p w14:paraId="347F3797" w14:textId="2B21A16C" w:rsidR="004D725C" w:rsidRPr="00DB3A5C" w:rsidRDefault="004D725C" w:rsidP="00B405D0">
      <w:pPr>
        <w:ind w:firstLine="708"/>
        <w:jc w:val="both"/>
      </w:pPr>
      <w:r w:rsidRPr="00DB3A5C">
        <w:t xml:space="preserve">Деревья </w:t>
      </w:r>
      <w:proofErr w:type="spellStart"/>
      <w:r w:rsidRPr="00DB3A5C">
        <w:t>Меркля</w:t>
      </w:r>
      <w:proofErr w:type="spellEnd"/>
      <w:r w:rsidRPr="00DB3A5C">
        <w:t xml:space="preserve">, напротив, дают пример </w:t>
      </w:r>
      <w:proofErr w:type="spellStart"/>
      <w:r w:rsidRPr="00DB3A5C">
        <w:t>рекуррентности</w:t>
      </w:r>
      <w:proofErr w:type="spellEnd"/>
      <w:r w:rsidRPr="00DB3A5C">
        <w:t xml:space="preserve"> с линейным итогом. Полное двоичное дерево с </w:t>
      </w:r>
      <w:r w:rsidRPr="00DB3A5C">
        <w:rPr>
          <w:rStyle w:val="mord"/>
        </w:rPr>
        <w:t>n</w:t>
      </w:r>
      <w:r w:rsidRPr="00DB3A5C">
        <w:t xml:space="preserve"> листьями строится рекурсивно из двух поддеревьев размера</w:t>
      </w:r>
      <w:r w:rsidR="004804E5" w:rsidRPr="00DB3A5C">
        <w:t xml:space="preserve"> </w:t>
      </w:r>
      <w:r w:rsidRPr="00DB3A5C">
        <w:t xml:space="preserve"> </w:t>
      </w:r>
      <m:oMath>
        <m:f>
          <m:fPr>
            <m:ctrlPr>
              <w:rPr>
                <w:rStyle w:val="mord"/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num>
          <m:den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den>
        </m:f>
      </m:oMath>
      <w:r w:rsidR="005E1CC7" w:rsidRPr="00DB3A5C">
        <w:rPr>
          <w:rStyle w:val="mord"/>
        </w:rPr>
        <w:t xml:space="preserve"> </w:t>
      </w:r>
      <w:r w:rsidRPr="00DB3A5C">
        <w:t xml:space="preserve">, после чего вычисляется </w:t>
      </w:r>
      <w:proofErr w:type="spellStart"/>
      <w:r w:rsidRPr="00DB3A5C">
        <w:t>хеш</w:t>
      </w:r>
      <w:proofErr w:type="spellEnd"/>
      <w:r w:rsidRPr="00DB3A5C">
        <w:t xml:space="preserve"> корня:</w:t>
      </w:r>
    </w:p>
    <w:p w14:paraId="1A4DF617" w14:textId="70103248" w:rsidR="004D725C" w:rsidRPr="00DB3A5C" w:rsidRDefault="00DB3A5C" w:rsidP="004D725C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=2T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+1,  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=1.  (2.52)</m:t>
          </m:r>
        </m:oMath>
      </m:oMathPara>
    </w:p>
    <w:p w14:paraId="4067F914" w14:textId="224E1B31" w:rsidR="004D725C" w:rsidRPr="00DB3A5C" w:rsidRDefault="004D725C" w:rsidP="004D725C">
      <w:pPr>
        <w:ind w:firstLine="708"/>
        <w:rPr>
          <w:lang w:eastAsia="en-US"/>
        </w:rPr>
      </w:pPr>
      <w:r w:rsidRPr="00DB3A5C">
        <w:rPr>
          <w:lang w:eastAsia="en-US"/>
        </w:rPr>
        <w:t xml:space="preserve">Пусть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n</m:t>
        </m:r>
        <m:r>
          <m:rPr>
            <m:sty m:val="p"/>
          </m:rPr>
          <w:rPr>
            <w:rFonts w:ascii="Cambria Math" w:hAnsi="Cambria Math"/>
            <w:lang w:eastAsia="en-US"/>
          </w:rPr>
          <m:t>=2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ᵐ</m:t>
        </m:r>
      </m:oMath>
      <w:r w:rsidRPr="00DB3A5C">
        <w:rPr>
          <w:lang w:eastAsia="en-US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r>
          <m:rPr>
            <m:sty m:val="p"/>
          </m:rPr>
          <w:rPr>
            <w:rFonts w:ascii="Segoe UI Symbol" w:hAnsi="Segoe UI Symbol" w:cs="Segoe UI Symbol"/>
            <w:lang w:eastAsia="en-US"/>
          </w:rPr>
          <m:t>ₘ</m:t>
        </m:r>
        <m:r>
          <m:rPr>
            <m:sty m:val="p"/>
          </m:rPr>
          <w:rPr>
            <w:rFonts w:ascii="Cambria Math" w:hAnsi="Cambria Math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T</m:t>
        </m:r>
        <m:r>
          <m:rPr>
            <m:sty m:val="p"/>
          </m:rPr>
          <w:rPr>
            <w:rFonts w:ascii="Cambria Math" w:hAnsi="Cambria Math"/>
            <w:lang w:eastAsia="en-US"/>
          </w:rPr>
          <m:t>(2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ᵐ</m:t>
        </m:r>
        <m:r>
          <m:rPr>
            <m:sty m:val="p"/>
          </m:rPr>
          <w:rPr>
            <w:rFonts w:ascii="Cambria Math" w:hAnsi="Cambria Math"/>
            <w:lang w:eastAsia="en-US"/>
          </w:rPr>
          <m:t>)</m:t>
        </m:r>
      </m:oMath>
      <w:r w:rsidRPr="00DB3A5C">
        <w:rPr>
          <w:lang w:eastAsia="en-US"/>
        </w:rPr>
        <w:t>. Тогда</w:t>
      </w:r>
    </w:p>
    <w:p w14:paraId="41FB0DA9" w14:textId="64883F63" w:rsidR="004D725C" w:rsidRPr="00DB3A5C" w:rsidRDefault="00DB3A5C" w:rsidP="004D725C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=2T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₋₁+1.</m:t>
          </m:r>
        </m:oMath>
      </m:oMathPara>
    </w:p>
    <w:p w14:paraId="4FE3B3C6" w14:textId="71DB23D3" w:rsidR="004D725C" w:rsidRPr="00DB3A5C" w:rsidRDefault="004D725C" w:rsidP="004D725C">
      <w:pPr>
        <w:ind w:firstLine="708"/>
        <w:rPr>
          <w:lang w:val="en-US"/>
        </w:rPr>
      </w:pPr>
      <w:r w:rsidRPr="00DB3A5C">
        <w:t xml:space="preserve">После </w:t>
      </w:r>
      <w:r w:rsidRPr="00DB3A5C">
        <w:rPr>
          <w:rStyle w:val="mord"/>
        </w:rPr>
        <w:t>k</w:t>
      </w:r>
      <w:r w:rsidRPr="00DB3A5C">
        <w:t xml:space="preserve"> шагов:</w:t>
      </w:r>
    </w:p>
    <w:p w14:paraId="2FD32069" w14:textId="60672826" w:rsidR="004D725C" w:rsidRPr="00DB3A5C" w:rsidRDefault="00DB3A5C" w:rsidP="004D725C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=2ᵏT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en-US" w:eastAsia="en-US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i=0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k-1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2ⁱ</m:t>
              </m:r>
            </m:e>
          </m:nary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=2ᵏT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ₘ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₋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ₖ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+2ᵏ-1.</m:t>
          </m:r>
        </m:oMath>
      </m:oMathPara>
    </w:p>
    <w:p w14:paraId="06DA34D6" w14:textId="78F02A2F" w:rsidR="004D725C" w:rsidRPr="00DB3A5C" w:rsidRDefault="004D725C" w:rsidP="004D725C">
      <w:pPr>
        <w:ind w:firstLine="708"/>
        <w:rPr>
          <w:lang w:val="en-US"/>
        </w:rPr>
      </w:pPr>
      <w:r w:rsidRPr="00DB3A5C">
        <w:t>Следовательно,</w:t>
      </w:r>
    </w:p>
    <w:p w14:paraId="4F35F6AE" w14:textId="3E81A0FE" w:rsidR="004D725C" w:rsidRPr="00DB3A5C" w:rsidRDefault="00DB3A5C" w:rsidP="004D725C">
      <w:pPr>
        <w:ind w:firstLine="708"/>
        <w:rPr>
          <w:lang w:val="en-US"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 w:eastAsia="en-US"/>
            </w:rPr>
            <m:t>T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=2n-1∈ Θ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 (2.53)</m:t>
          </m:r>
        </m:oMath>
      </m:oMathPara>
    </w:p>
    <w:p w14:paraId="13B33A9F" w14:textId="4D851D81" w:rsidR="004D725C" w:rsidRPr="00DB3A5C" w:rsidRDefault="004D725C" w:rsidP="00B405D0">
      <w:pPr>
        <w:ind w:firstLine="708"/>
        <w:jc w:val="both"/>
      </w:pPr>
      <w:r w:rsidRPr="00DB3A5C">
        <w:t xml:space="preserve">Проверка пути принадлежности элемента дереву </w:t>
      </w:r>
      <w:proofErr w:type="spellStart"/>
      <w:r w:rsidRPr="00DB3A5C">
        <w:t>Меркля</w:t>
      </w:r>
      <w:proofErr w:type="spellEnd"/>
      <w:r w:rsidRPr="00DB3A5C">
        <w:t xml:space="preserve"> имеет другую природу: путь от листа к корню содержит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mord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</w:rPr>
            </m:ctrlPr>
          </m:e>
        </m:func>
      </m:oMath>
      <w:r w:rsidRPr="00DB3A5C">
        <w:t xml:space="preserve"> уровней, поэтому</w:t>
      </w:r>
    </w:p>
    <w:p w14:paraId="1C74F3CE" w14:textId="7E0A862D" w:rsidR="004D725C" w:rsidRPr="00DB3A5C" w:rsidRDefault="005A760F" w:rsidP="004D725C">
      <w:pPr>
        <w:ind w:firstLine="708"/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proof</m:t>
              </m:r>
            </m:sub>
          </m:sSub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∈ Θ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log 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.   (2.54)</m:t>
          </m:r>
        </m:oMath>
      </m:oMathPara>
    </w:p>
    <w:p w14:paraId="2C8FA102" w14:textId="71924F2D" w:rsidR="004D725C" w:rsidRPr="00DB3A5C" w:rsidRDefault="004D725C" w:rsidP="00143716">
      <w:pPr>
        <w:ind w:firstLine="708"/>
        <w:jc w:val="both"/>
      </w:pPr>
      <w:r w:rsidRPr="00DB3A5C">
        <w:lastRenderedPageBreak/>
        <w:t xml:space="preserve">Таким образом, криптографические алгоритмы демонстрируют широкий спектр </w:t>
      </w:r>
      <w:proofErr w:type="spellStart"/>
      <w:r w:rsidRPr="00DB3A5C">
        <w:t>рекуррентностей</w:t>
      </w:r>
      <w:proofErr w:type="spellEnd"/>
      <w:r w:rsidRPr="00DB3A5C">
        <w:t xml:space="preserve">: от линейных деревьев </w:t>
      </w:r>
      <w:proofErr w:type="spellStart"/>
      <w:r w:rsidRPr="00DB3A5C">
        <w:t>Меркля</w:t>
      </w:r>
      <w:proofErr w:type="spellEnd"/>
      <w:r w:rsidRPr="00DB3A5C">
        <w:t xml:space="preserve"> до </w:t>
      </w:r>
      <w:proofErr w:type="spellStart"/>
      <w:r w:rsidRPr="00DB3A5C">
        <w:t>субквадратичного</w:t>
      </w:r>
      <w:proofErr w:type="spellEnd"/>
      <w:r w:rsidRPr="00DB3A5C">
        <w:t xml:space="preserve"> умножения </w:t>
      </w:r>
      <w:proofErr w:type="spellStart"/>
      <w:r w:rsidRPr="00DB3A5C">
        <w:t>Карацубы</w:t>
      </w:r>
      <w:proofErr w:type="spellEnd"/>
      <w:r w:rsidRPr="00DB3A5C">
        <w:t xml:space="preserve"> и </w:t>
      </w:r>
      <w:proofErr w:type="spellStart"/>
      <w:r w:rsidRPr="00DB3A5C">
        <w:t>Toom-Cook</w:t>
      </w:r>
      <w:proofErr w:type="spellEnd"/>
      <w:r w:rsidRPr="00DB3A5C">
        <w:t xml:space="preserve">, а также алгоритма </w:t>
      </w:r>
      <w:proofErr w:type="spellStart"/>
      <w:r w:rsidRPr="00DB3A5C">
        <w:t>Штрассена</w:t>
      </w:r>
      <w:proofErr w:type="spellEnd"/>
      <w:r w:rsidRPr="00DB3A5C">
        <w:t xml:space="preserve"> с показателем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eastAsiaTheme="majorEastAsia" w:hAnsi="Cambria Math"/>
              </w:rPr>
            </m:ctrlPr>
          </m:fName>
          <m:e>
            <m:r>
              <m:rPr>
                <m:sty m:val="p"/>
              </m:rPr>
              <w:rPr>
                <w:rStyle w:val="vlist-s"/>
                <w:rFonts w:ascii="Cambria Math" w:eastAsiaTheme="majorEastAsia" w:hAnsi="Cambria Math"/>
              </w:rPr>
              <m:t>7</m:t>
            </m:r>
            <m:ctrlPr>
              <w:rPr>
                <w:rStyle w:val="vlist-s"/>
                <w:rFonts w:ascii="Cambria Math" w:eastAsiaTheme="majorEastAsia" w:hAnsi="Cambria Math"/>
              </w:rPr>
            </m:ctrlPr>
          </m:e>
        </m:func>
        <m:r>
          <m:rPr>
            <m:sty m:val="p"/>
          </m:rPr>
          <w:rPr>
            <w:rStyle w:val="vlist-s"/>
            <w:rFonts w:ascii="Cambria Math" w:eastAsiaTheme="majorEastAsia" w:hAnsi="Cambria Math"/>
          </w:rPr>
          <m:t>​</m:t>
        </m:r>
      </m:oMath>
      <w:r w:rsidRPr="00DB3A5C">
        <w:t>. Общим для них является наличие рекурсивной структуры, позволяющей применять тот же методический аппарат, что и для сортировочных сетей.</w:t>
      </w:r>
    </w:p>
    <w:p w14:paraId="086F0082" w14:textId="25732051" w:rsidR="004D725C" w:rsidRPr="00DB3A5C" w:rsidRDefault="00D45B41" w:rsidP="004D725C">
      <w:pPr>
        <w:pStyle w:val="ad"/>
      </w:pPr>
      <w:bookmarkStart w:id="49" w:name="_Toc233302292"/>
      <w:r w:rsidRPr="00DB3A5C">
        <w:t>Выводы по второй главе</w:t>
      </w:r>
      <w:bookmarkEnd w:id="49"/>
    </w:p>
    <w:p w14:paraId="6E3BB131" w14:textId="077DD58A" w:rsidR="004D725C" w:rsidRPr="00DB3A5C" w:rsidRDefault="004D725C" w:rsidP="00B405D0">
      <w:pPr>
        <w:ind w:firstLine="708"/>
        <w:jc w:val="both"/>
      </w:pPr>
      <w:r w:rsidRPr="00DB3A5C">
        <w:t xml:space="preserve">В настоящей главе проведён математический анализ сложности сортировки </w:t>
      </w:r>
      <w:proofErr w:type="spellStart"/>
      <w:r w:rsidRPr="00DB3A5C">
        <w:t>Бэтчера</w:t>
      </w:r>
      <w:proofErr w:type="spellEnd"/>
      <w:r w:rsidRPr="00DB3A5C">
        <w:t>, классических алгоритмов сортировки и ряда криптографических алгоритмов методом рекуррентных соотношений. Получены следующие основные результаты.</w:t>
      </w:r>
    </w:p>
    <w:p w14:paraId="7E215A94" w14:textId="17341CB5" w:rsidR="004D725C" w:rsidRPr="00DB3A5C" w:rsidRDefault="004D725C" w:rsidP="00B405D0">
      <w:pPr>
        <w:pStyle w:val="a7"/>
        <w:numPr>
          <w:ilvl w:val="1"/>
          <w:numId w:val="33"/>
        </w:numPr>
        <w:jc w:val="both"/>
      </w:pPr>
      <w:r w:rsidRPr="00DB3A5C">
        <w:t xml:space="preserve">Для операции чётно-нечётного слияния </w:t>
      </w:r>
      <w:proofErr w:type="spellStart"/>
      <w:r w:rsidRPr="00DB3A5C">
        <w:t>Бэтчера</w:t>
      </w:r>
      <w:proofErr w:type="spellEnd"/>
      <w:r w:rsidRPr="00DB3A5C">
        <w:t xml:space="preserve"> получена точная формула числа компараторов: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M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</m:t>
        </m:r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lang w:eastAsia="en-US"/>
          </w:rPr>
          <m:t xml:space="preserve">(log₂ n-1)+1, </m:t>
        </m:r>
      </m:oMath>
      <w:r w:rsidRPr="00DB3A5C">
        <w:t xml:space="preserve">откуда следует </w:t>
      </w:r>
      <m:oMath>
        <m:r>
          <m:rPr>
            <m:sty m:val="p"/>
          </m:rPr>
          <w:rPr>
            <w:rStyle w:val="mord"/>
            <w:rFonts w:ascii="Cambria Math" w:hAnsi="Cambria Math"/>
          </w:rPr>
          <m:t>M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06E41718" w14:textId="7A6EE272" w:rsidR="004D725C" w:rsidRPr="00DB3A5C" w:rsidRDefault="004D725C" w:rsidP="00B405D0">
      <w:pPr>
        <w:pStyle w:val="a7"/>
        <w:numPr>
          <w:ilvl w:val="1"/>
          <w:numId w:val="33"/>
        </w:numPr>
        <w:jc w:val="both"/>
      </w:pPr>
      <w:r w:rsidRPr="00DB3A5C">
        <w:t xml:space="preserve">Для полной сортировки </w:t>
      </w:r>
      <w:proofErr w:type="spellStart"/>
      <w:r w:rsidRPr="00DB3A5C">
        <w:t>Бэтчера</w:t>
      </w:r>
      <w:proofErr w:type="spellEnd"/>
      <w:r w:rsidRPr="00DB3A5C">
        <w:t xml:space="preserve"> получена точная формула </w:t>
      </w:r>
      <m:oMath>
        <m:r>
          <m:rPr>
            <m:sty m:val="p"/>
          </m:rP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</w:rPr>
          <m:t>+n-1,</m:t>
        </m:r>
      </m:oMath>
      <w:r w:rsidRPr="00DB3A5C">
        <w:t xml:space="preserve">асимптотическая оценка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S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</m:t>
        </m:r>
        <w:bookmarkStart w:id="50" w:name="_Hlk230641075"/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</w:rPr>
                </m:ctrlPr>
              </m:e>
              <m:sup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p>
            </m:sSup>
            <m:ctrlPr>
              <w:rPr>
                <w:rStyle w:val="mopen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</w:rPr>
            </m:ctrlPr>
          </m:e>
        </m:func>
        <m:r>
          <m:rPr>
            <m:sty m:val="b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.</m:t>
        </m:r>
      </m:oMath>
      <w:bookmarkEnd w:id="50"/>
    </w:p>
    <w:p w14:paraId="7C7DD745" w14:textId="128EA74C" w:rsidR="004D725C" w:rsidRPr="00DB3A5C" w:rsidRDefault="004D725C" w:rsidP="00B405D0">
      <w:pPr>
        <w:pStyle w:val="a7"/>
        <w:numPr>
          <w:ilvl w:val="1"/>
          <w:numId w:val="33"/>
        </w:numPr>
        <w:jc w:val="both"/>
      </w:pPr>
      <w:r w:rsidRPr="00DB3A5C">
        <w:t xml:space="preserve">Для глубины сортировочной сети </w:t>
      </w:r>
      <w:proofErr w:type="spellStart"/>
      <w:r w:rsidRPr="00DB3A5C">
        <w:t>Бэтчера</w:t>
      </w:r>
      <w:proofErr w:type="spellEnd"/>
      <w:r w:rsidRPr="00DB3A5C">
        <w:t xml:space="preserve"> получена формула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="004651A8" w:rsidRPr="00DB3A5C">
        <w:t xml:space="preserve"> что даёт параллельную сложность </w:t>
      </w:r>
      <w:bookmarkStart w:id="51" w:name="_Hlk230641087"/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Style w:val="mop"/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  <m:ctrlPr>
                  <w:rPr>
                    <w:rStyle w:val="mopen"/>
                    <w:rFonts w:ascii="Cambria Math" w:hAnsi="Cambria Math"/>
                  </w:rPr>
                </m:ctrlPr>
              </m:e>
              <m:sup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p>
            </m:sSup>
            <m:ctrlPr>
              <w:rPr>
                <w:rStyle w:val="mopen"/>
                <w:rFonts w:ascii="Cambria Math" w:hAnsi="Cambria Math"/>
              </w:rPr>
            </m:ctrlPr>
          </m:fName>
          <m:e>
            <m:r>
              <m:rPr>
                <m:sty m:val="p"/>
              </m:rPr>
              <w:rPr>
                <w:rStyle w:val="mopen"/>
                <w:rFonts w:ascii="Cambria Math" w:hAnsi="Cambria Math"/>
              </w:rPr>
              <m:t>n</m:t>
            </m:r>
            <m:ctrlPr>
              <w:rPr>
                <w:rStyle w:val="mord"/>
                <w:rFonts w:ascii="Cambria Math" w:hAnsi="Cambria Math"/>
              </w:rPr>
            </m:ctrlPr>
          </m:e>
        </m:func>
        <m:r>
          <m:rPr>
            <m:sty m:val="p"/>
          </m:rPr>
          <w:rPr>
            <w:rStyle w:val="mord"/>
            <w:rFonts w:ascii="Cambria Math" w:hAnsi="Cambria Math"/>
          </w:rPr>
          <m:t xml:space="preserve"> 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bookmarkEnd w:id="51"/>
      <w:r w:rsidR="004651A8" w:rsidRPr="00DB3A5C">
        <w:t xml:space="preserve"> при наличии достаточного числа компараторов.</w:t>
      </w:r>
    </w:p>
    <w:p w14:paraId="3FA8A5F8" w14:textId="098F6995" w:rsidR="004651A8" w:rsidRPr="00DB3A5C" w:rsidRDefault="004651A8" w:rsidP="00B405D0">
      <w:pPr>
        <w:pStyle w:val="a7"/>
        <w:numPr>
          <w:ilvl w:val="1"/>
          <w:numId w:val="33"/>
        </w:numPr>
        <w:jc w:val="both"/>
      </w:pPr>
      <w:bookmarkStart w:id="52" w:name="_Hlk230641390"/>
      <w:r w:rsidRPr="00DB3A5C">
        <w:t xml:space="preserve">Показано, что метод раскрутки рекуррентных соотношений напрямую применим к сортировке слиянием, </w:t>
      </w:r>
      <w:proofErr w:type="spellStart"/>
      <w:r w:rsidRPr="00DB3A5C">
        <w:t>битонической</w:t>
      </w:r>
      <w:proofErr w:type="spellEnd"/>
      <w:r w:rsidRPr="00DB3A5C">
        <w:t xml:space="preserve"> сортировке, худшему и лучшему случаям быстрой сортировки, а также формально к сортировке вставками</w:t>
      </w:r>
      <w:bookmarkEnd w:id="52"/>
      <w:r w:rsidRPr="00DB3A5C">
        <w:t xml:space="preserve">. Для пирамидальной сортировки, среднего случая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, </w:t>
      </w:r>
      <w:proofErr w:type="spellStart"/>
      <w:r w:rsidRPr="00DB3A5C">
        <w:t>Shellsort</w:t>
      </w:r>
      <w:proofErr w:type="spellEnd"/>
      <w:r w:rsidRPr="00DB3A5C">
        <w:t xml:space="preserve"> и </w:t>
      </w:r>
      <w:proofErr w:type="spellStart"/>
      <w:r w:rsidRPr="00DB3A5C">
        <w:t>Tim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требуются альтернативные методы анализа.</w:t>
      </w:r>
    </w:p>
    <w:p w14:paraId="348F6C6F" w14:textId="3754AC2A" w:rsidR="004651A8" w:rsidRPr="00DB3A5C" w:rsidRDefault="004651A8" w:rsidP="00B405D0">
      <w:pPr>
        <w:pStyle w:val="a7"/>
        <w:numPr>
          <w:ilvl w:val="1"/>
          <w:numId w:val="33"/>
        </w:numPr>
        <w:jc w:val="both"/>
      </w:pPr>
      <w:r w:rsidRPr="00DB3A5C">
        <w:lastRenderedPageBreak/>
        <w:t xml:space="preserve">Сформулированы необходимые условия применимости метода: наличие рекурсивной структуры, детерминированность размеров подзадач и явная </w:t>
      </w:r>
      <w:proofErr w:type="spellStart"/>
      <w:r w:rsidRPr="00DB3A5C">
        <w:t>выразимость</w:t>
      </w:r>
      <w:proofErr w:type="spellEnd"/>
      <w:r w:rsidRPr="00DB3A5C">
        <w:t xml:space="preserve"> стоимости склеивающей работы.</w:t>
      </w:r>
    </w:p>
    <w:p w14:paraId="4A4FC37A" w14:textId="56456FC2" w:rsidR="004651A8" w:rsidRPr="00DB3A5C" w:rsidRDefault="004651A8" w:rsidP="00B405D0">
      <w:pPr>
        <w:pStyle w:val="a7"/>
        <w:numPr>
          <w:ilvl w:val="1"/>
          <w:numId w:val="33"/>
        </w:numPr>
        <w:jc w:val="both"/>
      </w:pPr>
      <w:r w:rsidRPr="00DB3A5C">
        <w:t xml:space="preserve">Метод рекуррентных соотношений распространён на криптографические алгоритмы и алгоритмы вычислительной алгебры: умножение </w:t>
      </w:r>
      <w:proofErr w:type="spellStart"/>
      <w:r w:rsidRPr="00DB3A5C">
        <w:t>Карацубы</w:t>
      </w:r>
      <w:proofErr w:type="spellEnd"/>
      <w:r w:rsidRPr="00DB3A5C">
        <w:t xml:space="preserve">, </w:t>
      </w:r>
      <w:proofErr w:type="spellStart"/>
      <w:r w:rsidRPr="00DB3A5C">
        <w:t>Toom-Cook</w:t>
      </w:r>
      <w:proofErr w:type="spellEnd"/>
      <w:r w:rsidRPr="00DB3A5C">
        <w:t xml:space="preserve">, FFT/NTT, алгоритм </w:t>
      </w:r>
      <w:proofErr w:type="spellStart"/>
      <w:r w:rsidRPr="00DB3A5C">
        <w:t>Штрассена</w:t>
      </w:r>
      <w:proofErr w:type="spellEnd"/>
      <w:r w:rsidRPr="00DB3A5C">
        <w:t xml:space="preserve"> и деревья </w:t>
      </w:r>
      <w:proofErr w:type="spellStart"/>
      <w:r w:rsidRPr="00DB3A5C">
        <w:t>Меркля</w:t>
      </w:r>
      <w:proofErr w:type="spellEnd"/>
      <w:r w:rsidRPr="00DB3A5C">
        <w:t>. Это подтверждает универсальность метода для алгоритмов парадигмы «разделяй и властвуй».</w:t>
      </w:r>
    </w:p>
    <w:p w14:paraId="3768228E" w14:textId="4CB3AE2E" w:rsidR="004651A8" w:rsidRPr="00DB3A5C" w:rsidRDefault="004651A8" w:rsidP="00B405D0">
      <w:pPr>
        <w:ind w:firstLine="708"/>
        <w:jc w:val="both"/>
      </w:pPr>
      <w:r w:rsidRPr="00DB3A5C">
        <w:t>Полученные во второй главе формулы и асимптотические оценки служат теоретической основой для машинной проверки, выполняемой в третьей главе.</w:t>
      </w:r>
    </w:p>
    <w:p w14:paraId="0BA6EE02" w14:textId="77777777" w:rsidR="004D725C" w:rsidRPr="00DB3A5C" w:rsidRDefault="004D725C" w:rsidP="004D725C">
      <w:pPr>
        <w:rPr>
          <w:lang w:eastAsia="en-US"/>
        </w:rPr>
      </w:pPr>
    </w:p>
    <w:p w14:paraId="521E0EAF" w14:textId="66FD869F" w:rsidR="002628DC" w:rsidRPr="00DB3A5C" w:rsidRDefault="002628DC">
      <w:pPr>
        <w:rPr>
          <w:szCs w:val="28"/>
        </w:rPr>
      </w:pPr>
      <w:r w:rsidRPr="00DB3A5C">
        <w:rPr>
          <w:szCs w:val="28"/>
        </w:rPr>
        <w:br w:type="page"/>
      </w:r>
    </w:p>
    <w:p w14:paraId="50337597" w14:textId="207D0993" w:rsidR="00CE6E3E" w:rsidRPr="00DB3A5C" w:rsidRDefault="00572F3A" w:rsidP="006B6D6B">
      <w:pPr>
        <w:pStyle w:val="1"/>
        <w:numPr>
          <w:ilvl w:val="0"/>
          <w:numId w:val="48"/>
        </w:numPr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53" w:name="_Toc233302293"/>
      <w:r w:rsidRPr="00DB3A5C">
        <w:rPr>
          <w:rFonts w:ascii="Times New Roman" w:hAnsi="Times New Roman"/>
          <w:sz w:val="28"/>
          <w:szCs w:val="28"/>
        </w:rPr>
        <w:lastRenderedPageBreak/>
        <w:t>ЭКСПЕРИМЕНТАЛЬНАЯ ПРОВЕРКА ТЕОРЕТИЧЕСКИХ РЕЗУЛЬТАТОВ И ОЦЕНКА ЭФФЕКТИВНОСТИ</w:t>
      </w:r>
      <w:bookmarkEnd w:id="53"/>
    </w:p>
    <w:p w14:paraId="40DDBEDD" w14:textId="77777777" w:rsidR="00CE6E3E" w:rsidRPr="00DB3A5C" w:rsidRDefault="00CE6E3E" w:rsidP="00CE6E3E">
      <w:pPr>
        <w:rPr>
          <w:lang w:eastAsia="en-US"/>
        </w:rPr>
      </w:pPr>
    </w:p>
    <w:p w14:paraId="4CFAFE6D" w14:textId="03FEDA63" w:rsidR="00AF4BF2" w:rsidRPr="00DB3A5C" w:rsidRDefault="00E922AD" w:rsidP="004A680A">
      <w:pPr>
        <w:ind w:firstLine="708"/>
        <w:jc w:val="both"/>
      </w:pPr>
      <w:r w:rsidRPr="00DB3A5C">
        <w:t xml:space="preserve">В предыдущей главе были получены теоретические оценки сложности чётно-нечётной сортировки слиянием </w:t>
      </w:r>
      <w:proofErr w:type="spellStart"/>
      <w:r w:rsidRPr="00DB3A5C">
        <w:t>Бэтчера</w:t>
      </w:r>
      <w:proofErr w:type="spellEnd"/>
      <w:r w:rsidRPr="00DB3A5C">
        <w:t xml:space="preserve">, </w:t>
      </w:r>
      <w:proofErr w:type="spellStart"/>
      <w:r w:rsidRPr="00DB3A5C">
        <w:t>битонической</w:t>
      </w:r>
      <w:proofErr w:type="spellEnd"/>
      <w:r w:rsidRPr="00DB3A5C">
        <w:t xml:space="preserve"> сортировки, сортировки слиянием, быстрой сортировки, сортировки вставками и пирамидальной сортировки. Основным результатом для сортировки </w:t>
      </w:r>
      <w:proofErr w:type="spellStart"/>
      <w:r w:rsidRPr="00DB3A5C">
        <w:t>Бэтчера</w:t>
      </w:r>
      <w:proofErr w:type="spellEnd"/>
      <w:r w:rsidRPr="00DB3A5C">
        <w:t xml:space="preserve"> стали точные замкнутые формулы числа компараторов полной сортировочной сети и глубины сети:</w:t>
      </w:r>
    </w:p>
    <w:p w14:paraId="56883A2A" w14:textId="11094BEC" w:rsidR="00E922AD" w:rsidRPr="00DB3A5C" w:rsidRDefault="00DB3A5C" w:rsidP="00AF4BF2">
      <w:pPr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 lo</m:t>
                  </m:r>
                  <m:sSup>
                    <m:sSupPr>
                      <m:ctrlPr>
                        <w:rPr>
                          <w:rFonts w:ascii="Cambria Math" w:hAnsi="Cambria Math"/>
                          <w:lang w:eastAsia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lang w:eastAsia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lo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lang w:eastAsia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eastAsia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n-1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lang w:eastAsia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  <w:lang w:eastAsia="en-US"/>
            </w:rPr>
            <m:t>+n-1,</m:t>
          </m:r>
        </m:oMath>
      </m:oMathPara>
    </w:p>
    <w:p w14:paraId="0B11B004" w14:textId="3BB69704" w:rsidR="00E922AD" w:rsidRPr="00DB3A5C" w:rsidRDefault="005A760F" w:rsidP="00AF4BF2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lo</m:t>
              </m:r>
              <m:sSup>
                <m:sSupPr>
                  <m:ctrlPr>
                    <w:rPr>
                      <w:rFonts w:ascii="Cambria Math" w:hAnsi="Cambria Math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lang w:eastAsia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n+1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eastAsia="en-US"/>
            </w:rPr>
            <m:t>.</m:t>
          </m:r>
        </m:oMath>
      </m:oMathPara>
    </w:p>
    <w:p w14:paraId="5F86ACC2" w14:textId="77777777" w:rsidR="00E922AD" w:rsidRPr="00DB3A5C" w:rsidRDefault="00E922AD" w:rsidP="004A680A">
      <w:pPr>
        <w:ind w:firstLine="708"/>
        <w:jc w:val="both"/>
      </w:pPr>
      <w:r w:rsidRPr="00DB3A5C">
        <w:t xml:space="preserve">Настоящая глава посвящена машинной проверке полученных формул. Экспериментальная часть выполнялась с использованием программных реализаций алгоритмов сортировки на языке </w:t>
      </w:r>
      <w:proofErr w:type="spellStart"/>
      <w:r w:rsidRPr="00DB3A5C">
        <w:t>Python</w:t>
      </w:r>
      <w:proofErr w:type="spellEnd"/>
      <w:r w:rsidRPr="00DB3A5C">
        <w:t>, в которые были встроены счётчики сравнений. Такой подход позволяет сопоставить теоретически рассчитанное число сравнений с фактическим числом сравнений, выполненных программой на входах различного размера.</w:t>
      </w:r>
    </w:p>
    <w:p w14:paraId="2A55B096" w14:textId="609AAB53" w:rsidR="00E922AD" w:rsidRPr="00DB3A5C" w:rsidRDefault="00E922AD" w:rsidP="004A680A">
      <w:pPr>
        <w:ind w:firstLine="708"/>
        <w:jc w:val="both"/>
      </w:pPr>
      <w:r w:rsidRPr="00DB3A5C">
        <w:t xml:space="preserve">Экспериментальная проверка не заменяет математического доказательства, приведённого во второй главе, но выполняет две важные функции. Во-первых, она подтверждает корректность реализации алгоритмов и правильность полученных формул для конкретных значений n. Во-вторых, она позволяет наглядно сравнить темпы роста различных алгоритмов и продемонстрировать практическое различие между классами сложности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nlogn)</m:t>
        </m:r>
      </m:oMath>
      <w:r w:rsidRPr="00DB3A5C">
        <w:t xml:space="preserve">,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nlo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n)</m:t>
        </m:r>
      </m:oMath>
      <w:r w:rsidRPr="00DB3A5C">
        <w:t xml:space="preserve"> и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b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DB3A5C">
        <w:t>.</w:t>
      </w:r>
    </w:p>
    <w:p w14:paraId="19306FE6" w14:textId="5F1063E7" w:rsidR="00AF4BF2" w:rsidRPr="00DB3A5C" w:rsidRDefault="00AF4BF2">
      <w:pPr>
        <w:pStyle w:val="ad"/>
        <w:numPr>
          <w:ilvl w:val="1"/>
          <w:numId w:val="6"/>
        </w:numPr>
        <w:rPr>
          <w:lang w:val="en-US"/>
        </w:rPr>
      </w:pPr>
      <w:bookmarkStart w:id="54" w:name="_Toc233302294"/>
      <w:r w:rsidRPr="00DB3A5C">
        <w:lastRenderedPageBreak/>
        <w:t>Проведение машинного эксперимента</w:t>
      </w:r>
      <w:bookmarkEnd w:id="54"/>
    </w:p>
    <w:p w14:paraId="3B7D8B49" w14:textId="1EC4857B" w:rsidR="00E922AD" w:rsidRPr="00DB3A5C" w:rsidRDefault="00E922AD" w:rsidP="004A680A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Эксперимент проводился в среде </w:t>
      </w:r>
      <w:proofErr w:type="spellStart"/>
      <w:r w:rsidRPr="00DB3A5C">
        <w:rPr>
          <w:lang w:eastAsia="en-US"/>
        </w:rPr>
        <w:t>Jupyter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Notebook</w:t>
      </w:r>
      <w:proofErr w:type="spellEnd"/>
      <w:r w:rsidRPr="00DB3A5C">
        <w:rPr>
          <w:lang w:eastAsia="en-US"/>
        </w:rPr>
        <w:t xml:space="preserve">. Основной файл эксперимента — </w:t>
      </w:r>
      <w:proofErr w:type="spellStart"/>
      <w:r w:rsidRPr="00DB3A5C">
        <w:rPr>
          <w:lang w:eastAsia="en-US"/>
        </w:rPr>
        <w:t>experiments</w:t>
      </w:r>
      <w:proofErr w:type="spellEnd"/>
      <w:r w:rsidRPr="00DB3A5C">
        <w:rPr>
          <w:lang w:eastAsia="en-US"/>
        </w:rPr>
        <w:t>/</w:t>
      </w:r>
      <w:proofErr w:type="spellStart"/>
      <w:r w:rsidRPr="00DB3A5C">
        <w:rPr>
          <w:lang w:eastAsia="en-US"/>
        </w:rPr>
        <w:t>verification.ipynb</w:t>
      </w:r>
      <w:proofErr w:type="spellEnd"/>
      <w:r w:rsidRPr="00DB3A5C">
        <w:rPr>
          <w:lang w:eastAsia="en-US"/>
        </w:rPr>
        <w:t xml:space="preserve">. В нём реализованы алгоритмы сортировки со встроенными счётчиками сравнений, заданы теоретические формулы сложности, выполнены серии запусков для входов размера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n=</m:t>
        </m:r>
        <m:sSup>
          <m:sSupPr>
            <m:ctrlPr>
              <w:rPr>
                <w:rFonts w:ascii="Cambria Math" w:hAnsi="Cambria Math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k</m:t>
            </m:r>
          </m:sup>
        </m:sSup>
      </m:oMath>
      <w:r w:rsidRPr="00DB3A5C">
        <w:rPr>
          <w:lang w:eastAsia="en-US"/>
        </w:rPr>
        <w:t xml:space="preserve">  и построены графики сопоставления эмпирических и теоретических результатов.</w:t>
      </w:r>
    </w:p>
    <w:p w14:paraId="724192DC" w14:textId="65C358FF" w:rsidR="00AF4BF2" w:rsidRPr="00DB3A5C" w:rsidRDefault="00AF4BF2">
      <w:pPr>
        <w:pStyle w:val="af"/>
        <w:numPr>
          <w:ilvl w:val="2"/>
          <w:numId w:val="6"/>
        </w:numPr>
      </w:pPr>
      <w:bookmarkStart w:id="55" w:name="_Toc233302295"/>
      <w:r w:rsidRPr="00DB3A5C">
        <w:t>Программная реализация алгоритмов со счётчиками сравнений</w:t>
      </w:r>
      <w:bookmarkEnd w:id="55"/>
    </w:p>
    <w:p w14:paraId="3F5941CF" w14:textId="77777777" w:rsidR="00E922AD" w:rsidRPr="00DB3A5C" w:rsidRDefault="00E922AD" w:rsidP="006B6D6B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В эксперименте использовались реализации следующих алгоритмов:</w:t>
      </w:r>
    </w:p>
    <w:p w14:paraId="5E3E79F0" w14:textId="7D309A15" w:rsidR="00E922AD" w:rsidRPr="00DB3A5C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 w:rsidRPr="00DB3A5C">
        <w:rPr>
          <w:lang w:eastAsia="en-US"/>
        </w:rPr>
        <w:t xml:space="preserve">Чётно-нечётная сортировка слиянием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(</w:t>
      </w:r>
      <w:proofErr w:type="spellStart"/>
      <w:r w:rsidRPr="00DB3A5C">
        <w:rPr>
          <w:lang w:eastAsia="en-US"/>
        </w:rPr>
        <w:t>Odd-Even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Merge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>).</w:t>
      </w:r>
    </w:p>
    <w:p w14:paraId="1DD8E0EE" w14:textId="57AAA05F" w:rsidR="00E922AD" w:rsidRPr="00DB3A5C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proofErr w:type="spellStart"/>
      <w:r w:rsidRPr="00DB3A5C">
        <w:rPr>
          <w:lang w:eastAsia="en-US"/>
        </w:rPr>
        <w:t>Битоническая</w:t>
      </w:r>
      <w:proofErr w:type="spellEnd"/>
      <w:r w:rsidRPr="00DB3A5C">
        <w:rPr>
          <w:lang w:eastAsia="en-US"/>
        </w:rPr>
        <w:t xml:space="preserve"> сортировка (</w:t>
      </w:r>
      <w:proofErr w:type="spellStart"/>
      <w:r w:rsidRPr="00DB3A5C">
        <w:rPr>
          <w:lang w:eastAsia="en-US"/>
        </w:rPr>
        <w:t>Bitonic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>).</w:t>
      </w:r>
    </w:p>
    <w:p w14:paraId="2439BDCA" w14:textId="59229942" w:rsidR="00E922AD" w:rsidRPr="00DB3A5C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 w:rsidRPr="00DB3A5C">
        <w:rPr>
          <w:lang w:eastAsia="en-US"/>
        </w:rPr>
        <w:t>Сортировка слиянием (</w:t>
      </w:r>
      <w:proofErr w:type="spellStart"/>
      <w:r w:rsidRPr="00DB3A5C">
        <w:rPr>
          <w:lang w:eastAsia="en-US"/>
        </w:rPr>
        <w:t>Merge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>).</w:t>
      </w:r>
    </w:p>
    <w:p w14:paraId="5632B21E" w14:textId="7A6D61CD" w:rsidR="00E922AD" w:rsidRPr="00DB3A5C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 w:rsidRPr="00DB3A5C">
        <w:rPr>
          <w:lang w:eastAsia="en-US"/>
        </w:rPr>
        <w:t>Быстрая сортировка (</w:t>
      </w:r>
      <w:proofErr w:type="spellStart"/>
      <w:r w:rsidRPr="00DB3A5C">
        <w:rPr>
          <w:lang w:eastAsia="en-US"/>
        </w:rPr>
        <w:t>Quick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>) в худшем и среднем случаях.</w:t>
      </w:r>
    </w:p>
    <w:p w14:paraId="71E80A87" w14:textId="6949FF19" w:rsidR="00E922AD" w:rsidRPr="00DB3A5C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 w:rsidRPr="00DB3A5C">
        <w:rPr>
          <w:lang w:eastAsia="en-US"/>
        </w:rPr>
        <w:t>Сортировка вставками (</w:t>
      </w:r>
      <w:proofErr w:type="spellStart"/>
      <w:r w:rsidRPr="00DB3A5C">
        <w:rPr>
          <w:lang w:eastAsia="en-US"/>
        </w:rPr>
        <w:t>Insertion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>).</w:t>
      </w:r>
    </w:p>
    <w:p w14:paraId="6DE8D0E1" w14:textId="2CDD9E69" w:rsidR="00E922AD" w:rsidRPr="00DB3A5C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 w:rsidRPr="00DB3A5C">
        <w:rPr>
          <w:lang w:eastAsia="en-US"/>
        </w:rPr>
        <w:t>Пирамидальная сортировка (</w:t>
      </w:r>
      <w:proofErr w:type="spellStart"/>
      <w:r w:rsidRPr="00DB3A5C">
        <w:rPr>
          <w:lang w:eastAsia="en-US"/>
        </w:rPr>
        <w:t>Heap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>).</w:t>
      </w:r>
    </w:p>
    <w:p w14:paraId="17A2410D" w14:textId="52377176" w:rsidR="00E922AD" w:rsidRPr="00DB3A5C" w:rsidRDefault="00E922AD" w:rsidP="004A680A">
      <w:pPr>
        <w:pStyle w:val="a7"/>
        <w:numPr>
          <w:ilvl w:val="0"/>
          <w:numId w:val="26"/>
        </w:numPr>
        <w:jc w:val="both"/>
        <w:rPr>
          <w:lang w:eastAsia="en-US"/>
        </w:rPr>
      </w:pPr>
      <w:r w:rsidRPr="00DB3A5C">
        <w:rPr>
          <w:lang w:eastAsia="en-US"/>
        </w:rPr>
        <w:t xml:space="preserve">Сортировка </w:t>
      </w:r>
      <w:proofErr w:type="spellStart"/>
      <w:r w:rsidRPr="00DB3A5C">
        <w:rPr>
          <w:lang w:eastAsia="en-US"/>
        </w:rPr>
        <w:t>Студжа</w:t>
      </w:r>
      <w:proofErr w:type="spellEnd"/>
      <w:r w:rsidRPr="00DB3A5C">
        <w:rPr>
          <w:lang w:eastAsia="en-US"/>
        </w:rPr>
        <w:t xml:space="preserve"> (</w:t>
      </w:r>
      <w:proofErr w:type="spellStart"/>
      <w:r w:rsidRPr="00DB3A5C">
        <w:rPr>
          <w:lang w:eastAsia="en-US"/>
        </w:rPr>
        <w:t>Stooge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>) — как дополнительный пример рекурсивного алгоритма с плохой асимптотикой.</w:t>
      </w:r>
    </w:p>
    <w:p w14:paraId="3CFC9020" w14:textId="24CC7C63" w:rsidR="001B51BE" w:rsidRPr="00DB3A5C" w:rsidRDefault="00E922AD" w:rsidP="004A680A">
      <w:pPr>
        <w:ind w:firstLine="360"/>
        <w:jc w:val="both"/>
      </w:pPr>
      <w:r w:rsidRPr="00DB3A5C">
        <w:rPr>
          <w:lang w:eastAsia="en-US"/>
        </w:rPr>
        <w:t>Каждая функция сортировки возвращает пару значений:</w:t>
      </w:r>
      <w:r w:rsidRPr="00DB3A5C">
        <w:t xml:space="preserve"> (отсортированный массив, число сравнений). Для подсчёта сравнений в рекурсивных алгоритмах использовался изменяемый счётчик, передаваемый во внутренние функции рекурсии. Ниже приведён фрагмент реализации чётно-нечётного слияния </w:t>
      </w:r>
      <w:proofErr w:type="spellStart"/>
      <w:r w:rsidRPr="00DB3A5C">
        <w:t>Бэтчера</w:t>
      </w:r>
      <w:proofErr w:type="spellEnd"/>
      <w:r w:rsidRPr="00DB3A5C">
        <w:t>, используемый в эксперименте</w:t>
      </w:r>
      <w:r w:rsidR="006B281D">
        <w:t>,</w:t>
      </w:r>
      <w:r w:rsidR="006B281D" w:rsidRPr="006B281D">
        <w:t xml:space="preserve"> </w:t>
      </w:r>
      <w:proofErr w:type="spellStart"/>
      <w:r w:rsidR="006B281D">
        <w:t>иозображенном</w:t>
      </w:r>
      <w:proofErr w:type="spellEnd"/>
      <w:r w:rsidR="006B281D">
        <w:t xml:space="preserve"> на рисунке </w:t>
      </w:r>
      <w:r w:rsidR="006B281D" w:rsidRPr="006B281D">
        <w:t>1</w:t>
      </w:r>
      <w:r w:rsidRPr="00DB3A5C">
        <w:t>:</w:t>
      </w:r>
    </w:p>
    <w:p w14:paraId="2C07535B" w14:textId="54F940B3" w:rsidR="001B51BE" w:rsidRPr="00DB3A5C" w:rsidRDefault="001B51BE" w:rsidP="001B51BE">
      <w:pPr>
        <w:ind w:firstLine="360"/>
      </w:pPr>
      <w:r w:rsidRPr="00DB3A5C">
        <w:rPr>
          <w:noProof/>
        </w:rPr>
        <w:lastRenderedPageBreak/>
        <w:drawing>
          <wp:inline distT="0" distB="0" distL="0" distR="0" wp14:anchorId="7933F4CE" wp14:editId="72060388">
            <wp:extent cx="5551202" cy="3136784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96668" cy="31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01C3" w14:textId="613CE549" w:rsidR="001B51BE" w:rsidRPr="00DB3A5C" w:rsidRDefault="001B51BE" w:rsidP="001B51BE">
      <w:pPr>
        <w:jc w:val="center"/>
      </w:pPr>
      <w:r w:rsidRPr="00DB3A5C">
        <w:t xml:space="preserve">Рисунок </w:t>
      </w:r>
      <w:r w:rsidR="00166510" w:rsidRPr="00166510">
        <w:t>1-</w:t>
      </w:r>
      <w:r w:rsidRPr="00DB3A5C">
        <w:t xml:space="preserve"> Фрагмент реализации операции </w:t>
      </w:r>
      <w:proofErr w:type="spellStart"/>
      <w:r w:rsidRPr="00DB3A5C">
        <w:t>Odd-Even</w:t>
      </w:r>
      <w:proofErr w:type="spellEnd"/>
      <w:r w:rsidRPr="00DB3A5C">
        <w:t xml:space="preserve"> </w:t>
      </w:r>
      <w:proofErr w:type="spellStart"/>
      <w:r w:rsidRPr="00DB3A5C">
        <w:t>Merge</w:t>
      </w:r>
      <w:proofErr w:type="spellEnd"/>
      <w:r w:rsidRPr="00DB3A5C">
        <w:t xml:space="preserve"> со счётчиком сравнений</w:t>
      </w:r>
    </w:p>
    <w:p w14:paraId="075E3305" w14:textId="35BA280F" w:rsidR="001B51BE" w:rsidRPr="00DB3A5C" w:rsidRDefault="001B51BE" w:rsidP="004A680A">
      <w:pPr>
        <w:ind w:firstLine="360"/>
        <w:jc w:val="both"/>
        <w:rPr>
          <w:lang w:eastAsia="en-US"/>
        </w:rPr>
      </w:pPr>
      <w:r w:rsidRPr="00DB3A5C">
        <w:rPr>
          <w:lang w:eastAsia="en-US"/>
        </w:rPr>
        <w:t xml:space="preserve">Полная сортировка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реализована рекурсивно: сначала сортируются две половины массива, затем к ним применяется функция </w:t>
      </w:r>
      <w:proofErr w:type="spellStart"/>
      <w:r w:rsidRPr="00DB3A5C">
        <w:rPr>
          <w:lang w:eastAsia="en-US"/>
        </w:rPr>
        <w:t>odd_even_merge</w:t>
      </w:r>
      <w:proofErr w:type="spellEnd"/>
      <w:r w:rsidRPr="00DB3A5C">
        <w:rPr>
          <w:lang w:eastAsia="en-US"/>
        </w:rPr>
        <w:t xml:space="preserve">. Важно, что число сравнений в сортировочной сети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не зависит от входных данных. Поэтому для проверки формулы S(n) достаточно запустить алгоритм на одном произвольном массиве заданной длины.</w:t>
      </w:r>
    </w:p>
    <w:p w14:paraId="43D80994" w14:textId="67568D66" w:rsidR="001B51BE" w:rsidRPr="00DB3A5C" w:rsidRDefault="001B51BE" w:rsidP="001B51BE">
      <w:pPr>
        <w:ind w:firstLine="360"/>
        <w:jc w:val="both"/>
        <w:rPr>
          <w:lang w:eastAsia="en-US"/>
        </w:rPr>
      </w:pPr>
      <w:r w:rsidRPr="00DB3A5C">
        <w:rPr>
          <w:lang w:eastAsia="en-US"/>
        </w:rPr>
        <w:t xml:space="preserve">Аналогичный подход применён к </w:t>
      </w:r>
      <w:proofErr w:type="spellStart"/>
      <w:r w:rsidRPr="00DB3A5C">
        <w:rPr>
          <w:lang w:eastAsia="en-US"/>
        </w:rPr>
        <w:t>битонической</w:t>
      </w:r>
      <w:proofErr w:type="spellEnd"/>
      <w:r w:rsidRPr="00DB3A5C">
        <w:rPr>
          <w:lang w:eastAsia="en-US"/>
        </w:rPr>
        <w:t xml:space="preserve"> сортировке. Функции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bitonic_sort_rec</m:t>
        </m:r>
      </m:oMath>
      <w:r w:rsidRPr="00DB3A5C">
        <w:rPr>
          <w:lang w:eastAsia="en-US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bitonic_merge</m:t>
        </m:r>
      </m:oMath>
      <w:r w:rsidRPr="00DB3A5C">
        <w:rPr>
          <w:lang w:eastAsia="en-US"/>
        </w:rPr>
        <w:t xml:space="preserve"> также используют счётчик сравнений, а число сравнений фиксировано структурой сети.</w:t>
      </w:r>
    </w:p>
    <w:p w14:paraId="17F7C145" w14:textId="0ADDA45A" w:rsidR="001B51BE" w:rsidRPr="00DB3A5C" w:rsidRDefault="001B51BE" w:rsidP="001B51BE">
      <w:pPr>
        <w:ind w:firstLine="360"/>
        <w:jc w:val="both"/>
      </w:pPr>
      <w:r w:rsidRPr="00DB3A5C">
        <w:t xml:space="preserve">Для сортировки слиянием счётчик увеличивается в момент сравнения текущих элементов левой и правой отсортированных половин. В отличие от сортировочных сетей, фактическое число сравнений </w:t>
      </w:r>
      <w:proofErr w:type="spellStart"/>
      <w:r w:rsidRPr="00DB3A5C">
        <w:t>Merge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может зависеть от конкретного распределения входных данных, однако в худшем случае для </w:t>
      </w:r>
      <w:r w:rsidRPr="00DB3A5C">
        <w:rPr>
          <w:rStyle w:val="mord"/>
        </w:rPr>
        <w:t>n</w:t>
      </w:r>
      <w:r w:rsidRPr="00DB3A5C">
        <w:rPr>
          <w:rStyle w:val="mrel"/>
        </w:rPr>
        <w:t>=</w:t>
      </w:r>
      <w:r w:rsidRPr="00DB3A5C">
        <w:rPr>
          <w:rStyle w:val="mord"/>
        </w:rPr>
        <w:t>2m</w:t>
      </w:r>
      <w:r w:rsidRPr="00DB3A5C">
        <w:t xml:space="preserve"> оно близко к формуле </w:t>
      </w:r>
      <m:oMath>
        <m:r>
          <m:rPr>
            <m:sty m:val="p"/>
          </m:rP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editorthemetokenfunction"/>
                <w:rFonts w:ascii="Cambria Math" w:hAnsi="Cambria Math"/>
              </w:rPr>
              <m:t>log</m:t>
            </m:r>
            <m:ctrlPr>
              <w:rPr>
                <w:rStyle w:val="editorthemetokenfunction"/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n-n+1.</m:t>
        </m:r>
      </m:oMath>
    </w:p>
    <w:p w14:paraId="06B0C7BA" w14:textId="77777777" w:rsidR="001B51BE" w:rsidRPr="00DB3A5C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Для быстрой сортировки в эксперименте реализованы две стратегии выбора опорного элемента:</w:t>
      </w:r>
    </w:p>
    <w:p w14:paraId="46EAF14D" w14:textId="40B8ED03" w:rsidR="001B51BE" w:rsidRPr="00DB3A5C" w:rsidRDefault="001B51BE" w:rsidP="00EB4FDD">
      <w:pPr>
        <w:pStyle w:val="editorthemeparagraph"/>
        <w:numPr>
          <w:ilvl w:val="0"/>
          <w:numId w:val="41"/>
        </w:numPr>
        <w:spacing w:line="360" w:lineRule="auto"/>
        <w:jc w:val="both"/>
        <w:rPr>
          <w:sz w:val="28"/>
          <w:szCs w:val="22"/>
        </w:rPr>
      </w:pPr>
      <w:proofErr w:type="spellStart"/>
      <w:r w:rsidRPr="00DB3A5C">
        <w:rPr>
          <w:sz w:val="28"/>
          <w:szCs w:val="22"/>
        </w:rPr>
        <w:lastRenderedPageBreak/>
        <w:t>pivot_strategy</w:t>
      </w:r>
      <w:proofErr w:type="spellEnd"/>
      <w:r w:rsidRPr="00DB3A5C">
        <w:rPr>
          <w:sz w:val="28"/>
          <w:szCs w:val="22"/>
        </w:rPr>
        <w:t>='</w:t>
      </w:r>
      <w:proofErr w:type="spellStart"/>
      <w:r w:rsidRPr="00DB3A5C">
        <w:rPr>
          <w:sz w:val="28"/>
          <w:szCs w:val="22"/>
        </w:rPr>
        <w:t>first</w:t>
      </w:r>
      <w:proofErr w:type="spellEnd"/>
      <w:r w:rsidRPr="00DB3A5C">
        <w:rPr>
          <w:sz w:val="28"/>
          <w:szCs w:val="22"/>
        </w:rPr>
        <w:t>' — первый элемент используется как опорный; на уже отсортированном входе это приводит к худшему случаю;</w:t>
      </w:r>
    </w:p>
    <w:p w14:paraId="3B606C6B" w14:textId="61D75F6B" w:rsidR="00503A6D" w:rsidRPr="00DB3A5C" w:rsidRDefault="001B51BE" w:rsidP="00EB4FDD">
      <w:pPr>
        <w:pStyle w:val="editorthemeparagraph"/>
        <w:numPr>
          <w:ilvl w:val="0"/>
          <w:numId w:val="41"/>
        </w:numPr>
        <w:spacing w:line="360" w:lineRule="auto"/>
        <w:jc w:val="both"/>
        <w:rPr>
          <w:sz w:val="28"/>
          <w:szCs w:val="22"/>
        </w:rPr>
      </w:pPr>
      <w:proofErr w:type="spellStart"/>
      <w:r w:rsidRPr="00DB3A5C">
        <w:rPr>
          <w:sz w:val="28"/>
          <w:szCs w:val="22"/>
        </w:rPr>
        <w:t>pivot_strategy</w:t>
      </w:r>
      <w:proofErr w:type="spellEnd"/>
      <w:r w:rsidRPr="00DB3A5C">
        <w:rPr>
          <w:sz w:val="28"/>
          <w:szCs w:val="22"/>
        </w:rPr>
        <w:t>='</w:t>
      </w:r>
      <w:proofErr w:type="spellStart"/>
      <w:r w:rsidRPr="00DB3A5C">
        <w:rPr>
          <w:sz w:val="28"/>
          <w:szCs w:val="22"/>
        </w:rPr>
        <w:t>random</w:t>
      </w:r>
      <w:proofErr w:type="spellEnd"/>
      <w:r w:rsidRPr="00DB3A5C">
        <w:rPr>
          <w:sz w:val="28"/>
          <w:szCs w:val="22"/>
        </w:rPr>
        <w:t>' — опорный элемент выбирается случайно; результат усредняется по нескольким запускам.</w:t>
      </w:r>
    </w:p>
    <w:p w14:paraId="21C550BB" w14:textId="5D81379C" w:rsidR="00503A6D" w:rsidRPr="00DB3A5C" w:rsidRDefault="001B51BE" w:rsidP="004A680A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Для сортировки вставками использовался обратно отсортированный массив, поскольку он соответствует худшему случаю и приводит к точному числу сравнений</w:t>
      </w:r>
      <w:r w:rsidR="00503A6D" w:rsidRPr="00DB3A5C">
        <w:rPr>
          <w:sz w:val="28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2"/>
          </w:rPr>
          <m:t>T(n)=</m:t>
        </m:r>
        <m:f>
          <m:fPr>
            <m:ctrlPr>
              <w:rPr>
                <w:rFonts w:ascii="Cambria Math" w:hAnsi="Cambria Math"/>
                <w:sz w:val="28"/>
                <w:szCs w:val="2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n</m:t>
            </m:r>
            <m:d>
              <m:dPr>
                <m:ctrlPr>
                  <w:rPr>
                    <w:rFonts w:ascii="Cambria Math" w:hAnsi="Cambria Math"/>
                    <w:sz w:val="28"/>
                    <w:szCs w:val="2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n-1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2"/>
          </w:rPr>
          <m:t>.</m:t>
        </m:r>
      </m:oMath>
      <w:r w:rsidR="00503A6D" w:rsidRPr="00DB3A5C">
        <w:rPr>
          <w:sz w:val="28"/>
          <w:szCs w:val="22"/>
        </w:rPr>
        <w:t xml:space="preserve"> </w:t>
      </w:r>
    </w:p>
    <w:p w14:paraId="7B5CCF00" w14:textId="71D0FD32" w:rsidR="001B51BE" w:rsidRPr="00DB3A5C" w:rsidRDefault="00503A6D" w:rsidP="00EB4FDD">
      <w:pPr>
        <w:pStyle w:val="editorthemeparagraph"/>
        <w:spacing w:line="360" w:lineRule="auto"/>
        <w:ind w:firstLine="360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Для пирамидальной сортировки подсчитывались сравнения при восстановлении свойства кучи в операции </w:t>
      </w:r>
      <w:proofErr w:type="spellStart"/>
      <w:r w:rsidRPr="00DB3A5C">
        <w:rPr>
          <w:sz w:val="28"/>
          <w:szCs w:val="22"/>
        </w:rPr>
        <w:t>sift_down</w:t>
      </w:r>
      <w:proofErr w:type="spellEnd"/>
      <w:r w:rsidRPr="00DB3A5C">
        <w:rPr>
          <w:sz w:val="28"/>
          <w:szCs w:val="22"/>
        </w:rPr>
        <w:t xml:space="preserve">. Поскольку точное число сравнений </w:t>
      </w:r>
      <w:proofErr w:type="spellStart"/>
      <w:r w:rsidRPr="00DB3A5C">
        <w:rPr>
          <w:sz w:val="28"/>
          <w:szCs w:val="22"/>
        </w:rPr>
        <w:t>Heap</w:t>
      </w:r>
      <w:proofErr w:type="spellEnd"/>
      <w:r w:rsidRPr="00DB3A5C">
        <w:rPr>
          <w:sz w:val="28"/>
          <w:szCs w:val="22"/>
        </w:rPr>
        <w:t xml:space="preserve"> </w:t>
      </w:r>
      <w:proofErr w:type="spellStart"/>
      <w:r w:rsidRPr="00DB3A5C">
        <w:rPr>
          <w:sz w:val="28"/>
          <w:szCs w:val="22"/>
        </w:rPr>
        <w:t>Sort</w:t>
      </w:r>
      <w:proofErr w:type="spellEnd"/>
      <w:r w:rsidRPr="00DB3A5C">
        <w:rPr>
          <w:sz w:val="28"/>
          <w:szCs w:val="22"/>
        </w:rPr>
        <w:t xml:space="preserve"> зависит от структуры кучи и входных данных, экспериментальное значение сопоставлялось не с точной формулой, а с верхней оценкой через сумму логарифмов высот.</w:t>
      </w:r>
    </w:p>
    <w:p w14:paraId="58ABE6A0" w14:textId="01F3D37F" w:rsidR="00AF4BF2" w:rsidRPr="00DB3A5C" w:rsidRDefault="00AF4BF2">
      <w:pPr>
        <w:pStyle w:val="af"/>
        <w:numPr>
          <w:ilvl w:val="2"/>
          <w:numId w:val="6"/>
        </w:numPr>
      </w:pPr>
      <w:bookmarkStart w:id="56" w:name="_Toc233302296"/>
      <w:r w:rsidRPr="00DB3A5C">
        <w:t>Параметры и методика эксперимента</w:t>
      </w:r>
      <w:bookmarkEnd w:id="56"/>
    </w:p>
    <w:p w14:paraId="5A691216" w14:textId="22F5DB73" w:rsidR="00503A6D" w:rsidRPr="00DB3A5C" w:rsidRDefault="00503A6D" w:rsidP="004A680A">
      <w:pPr>
        <w:ind w:firstLine="708"/>
        <w:jc w:val="both"/>
      </w:pPr>
      <w:r w:rsidRPr="00DB3A5C">
        <w:t xml:space="preserve">Эксперимент выполнялся для размеров входных данных </w:t>
      </w:r>
      <m:oMath>
        <m:r>
          <m:rPr>
            <m:sty m:val="p"/>
          </m:rPr>
          <w:rPr>
            <w:rFonts w:ascii="Cambria Math" w:hAnsi="Cambria Math"/>
          </w:rPr>
          <m:t>n = 2ᵏ, k=1,2,…,14,</m:t>
        </m:r>
      </m:oMath>
      <w:r w:rsidRPr="00DB3A5C">
        <w:t xml:space="preserve"> то есть для </w:t>
      </w:r>
      <m:oMath>
        <m:r>
          <m:rPr>
            <m:sty m:val="p"/>
          </m:rPr>
          <w:rPr>
            <w:rFonts w:ascii="Cambria Math" w:hAnsi="Cambria Math"/>
          </w:rPr>
          <m:t xml:space="preserve">n 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 xml:space="preserve"> {2,4,8,16,…,16384}</m:t>
        </m:r>
      </m:oMath>
      <w:r w:rsidRPr="00DB3A5C">
        <w:t xml:space="preserve">. Выбор степеней двойки обусловлен двумя причинами. Во-первых, сортировка Бэтчера и битоническая сортировка в классическом виде определены именно для размеров, являющихся степенями двойки. Во-вторых, такой выбор позволяет непосредственно сопоставлять экспериментальные данные с формулами, выведенными во второй главе через замену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2m</m:t>
        </m:r>
      </m:oMath>
      <w:r w:rsidRPr="00DB3A5C">
        <w:t>. Для каждого значения n формировались три вида входных данных:</w:t>
      </w:r>
    </w:p>
    <w:p w14:paraId="0BE7AEDC" w14:textId="5799CB8A" w:rsidR="00503A6D" w:rsidRPr="00DB3A5C" w:rsidRDefault="00503A6D" w:rsidP="004804E5">
      <w:pPr>
        <w:pStyle w:val="a7"/>
        <w:numPr>
          <w:ilvl w:val="0"/>
          <w:numId w:val="44"/>
        </w:numPr>
      </w:pPr>
      <w:proofErr w:type="spellStart"/>
      <w:r w:rsidRPr="00DB3A5C">
        <w:t>data_random</w:t>
      </w:r>
      <w:proofErr w:type="spellEnd"/>
      <w:r w:rsidRPr="00DB3A5C">
        <w:t xml:space="preserve"> — случайная перестановка чисел от 0 до n-1;</w:t>
      </w:r>
    </w:p>
    <w:p w14:paraId="26FF56F4" w14:textId="1F3A69CA" w:rsidR="00503A6D" w:rsidRPr="00DB3A5C" w:rsidRDefault="00503A6D" w:rsidP="004804E5">
      <w:pPr>
        <w:pStyle w:val="a7"/>
        <w:numPr>
          <w:ilvl w:val="0"/>
          <w:numId w:val="44"/>
        </w:numPr>
      </w:pPr>
      <w:proofErr w:type="spellStart"/>
      <w:r w:rsidRPr="00DB3A5C">
        <w:t>data_sorted</w:t>
      </w:r>
      <w:proofErr w:type="spellEnd"/>
      <w:r w:rsidRPr="00DB3A5C">
        <w:t xml:space="preserve"> — уже отсортированный массив;</w:t>
      </w:r>
    </w:p>
    <w:p w14:paraId="6C366A58" w14:textId="3DC0AF98" w:rsidR="00503A6D" w:rsidRPr="00DB3A5C" w:rsidRDefault="00503A6D" w:rsidP="004804E5">
      <w:pPr>
        <w:pStyle w:val="a7"/>
        <w:numPr>
          <w:ilvl w:val="0"/>
          <w:numId w:val="44"/>
        </w:numPr>
      </w:pPr>
      <w:proofErr w:type="spellStart"/>
      <w:r w:rsidRPr="00DB3A5C">
        <w:t>data_reverse</w:t>
      </w:r>
      <w:proofErr w:type="spellEnd"/>
      <w:r w:rsidRPr="00DB3A5C">
        <w:t xml:space="preserve"> — обратно отсортированный массив</w:t>
      </w:r>
    </w:p>
    <w:p w14:paraId="197A2E61" w14:textId="6E0339E3" w:rsidR="00503A6D" w:rsidRPr="00FD76CB" w:rsidRDefault="00143716" w:rsidP="00143716">
      <w:pPr>
        <w:ind w:firstLine="360"/>
        <w:jc w:val="both"/>
        <w:rPr>
          <w:lang w:val="en-US"/>
        </w:rPr>
      </w:pPr>
      <w:r w:rsidRPr="00DB3A5C">
        <w:t xml:space="preserve">     </w:t>
      </w:r>
      <w:r w:rsidR="00503A6D" w:rsidRPr="00DB3A5C">
        <w:t xml:space="preserve">Случайные данные использовались для сортировки </w:t>
      </w:r>
      <w:proofErr w:type="spellStart"/>
      <w:r w:rsidR="00503A6D" w:rsidRPr="00DB3A5C">
        <w:t>Бэтчера</w:t>
      </w:r>
      <w:proofErr w:type="spellEnd"/>
      <w:r w:rsidR="00503A6D" w:rsidRPr="00DB3A5C">
        <w:t xml:space="preserve">, </w:t>
      </w:r>
      <w:proofErr w:type="spellStart"/>
      <w:r w:rsidR="00503A6D" w:rsidRPr="00DB3A5C">
        <w:t>битонической</w:t>
      </w:r>
      <w:proofErr w:type="spellEnd"/>
      <w:r w:rsidR="00503A6D" w:rsidRPr="00DB3A5C">
        <w:t xml:space="preserve"> сортировки, сортировки слиянием, пирамидальной сортировки </w:t>
      </w:r>
      <w:r w:rsidR="00503A6D" w:rsidRPr="00DB3A5C">
        <w:lastRenderedPageBreak/>
        <w:t xml:space="preserve">и </w:t>
      </w:r>
      <w:proofErr w:type="spellStart"/>
      <w:r w:rsidR="00503A6D" w:rsidRPr="00DB3A5C">
        <w:t>Quick</w:t>
      </w:r>
      <w:proofErr w:type="spellEnd"/>
      <w:r w:rsidR="00503A6D" w:rsidRPr="00DB3A5C">
        <w:t xml:space="preserve"> </w:t>
      </w:r>
      <w:proofErr w:type="spellStart"/>
      <w:r w:rsidR="00503A6D" w:rsidRPr="00DB3A5C">
        <w:t>Sort</w:t>
      </w:r>
      <w:proofErr w:type="spellEnd"/>
      <w:r w:rsidR="00503A6D" w:rsidRPr="00DB3A5C">
        <w:t xml:space="preserve"> в среднем случае. Отсортированные данные использовались для худшего случая </w:t>
      </w:r>
      <w:proofErr w:type="spellStart"/>
      <w:r w:rsidR="00503A6D" w:rsidRPr="00DB3A5C">
        <w:t>Quick</w:t>
      </w:r>
      <w:proofErr w:type="spellEnd"/>
      <w:r w:rsidR="00503A6D" w:rsidRPr="00DB3A5C">
        <w:t xml:space="preserve"> </w:t>
      </w:r>
      <w:proofErr w:type="spellStart"/>
      <w:r w:rsidR="00503A6D" w:rsidRPr="00DB3A5C">
        <w:t>Sort</w:t>
      </w:r>
      <w:proofErr w:type="spellEnd"/>
      <w:r w:rsidR="00503A6D" w:rsidRPr="00DB3A5C">
        <w:t xml:space="preserve"> при выборе первого элемента в качестве опорного. Обратно отсортированные данные использовались для худшего случая сортировки вставками. Для </w:t>
      </w:r>
      <w:proofErr w:type="spellStart"/>
      <w:r w:rsidR="00503A6D" w:rsidRPr="00DB3A5C">
        <w:t>воспроизводимости</w:t>
      </w:r>
      <w:proofErr w:type="spellEnd"/>
      <w:r w:rsidR="00503A6D" w:rsidRPr="00DB3A5C">
        <w:t xml:space="preserve"> эксперимента генераторы случайных чисел были зафиксированы. Для случайной стратегии </w:t>
      </w:r>
      <w:proofErr w:type="spellStart"/>
      <w:r w:rsidR="00503A6D" w:rsidRPr="00DB3A5C">
        <w:t>Quick</w:t>
      </w:r>
      <w:proofErr w:type="spellEnd"/>
      <w:r w:rsidR="00503A6D" w:rsidRPr="00DB3A5C">
        <w:t xml:space="preserve"> </w:t>
      </w:r>
      <w:proofErr w:type="spellStart"/>
      <w:r w:rsidR="00503A6D" w:rsidRPr="00DB3A5C">
        <w:t>Sort</w:t>
      </w:r>
      <w:proofErr w:type="spellEnd"/>
      <w:r w:rsidR="00503A6D" w:rsidRPr="00DB3A5C">
        <w:t xml:space="preserve"> число сравнений усреднялось по нескольким независимым запускам. В ноутбуке использовалось значение </w:t>
      </w:r>
      <m:oMath>
        <m:r>
          <m:rPr>
            <m:sty m:val="p"/>
          </m:rPr>
          <w:rPr>
            <w:rFonts w:ascii="Cambria Math" w:hAnsi="Cambria Math"/>
            <w:lang w:val="en-US"/>
          </w:rPr>
          <m:t>NUM</m:t>
        </m:r>
        <m:r>
          <m:rPr>
            <m:sty m:val="p"/>
          </m:rPr>
          <w:rPr>
            <w:rFonts w:ascii="Cambria Math" w:hAnsi="Cambria Math"/>
          </w:rPr>
          <m:t>_</m:t>
        </m:r>
        <m:r>
          <m:rPr>
            <m:sty m:val="p"/>
          </m:rPr>
          <w:rPr>
            <w:rFonts w:ascii="Cambria Math" w:hAnsi="Cambria Math"/>
            <w:lang w:val="en-US"/>
          </w:rPr>
          <m:t>TRIALS</m:t>
        </m:r>
        <m:r>
          <m:rPr>
            <m:sty m:val="p"/>
          </m:rPr>
          <w:rPr>
            <w:rFonts w:ascii="Cambria Math" w:hAnsi="Cambria Math"/>
          </w:rPr>
          <m:t>=5.</m:t>
        </m:r>
      </m:oMath>
      <w:r w:rsidR="00503A6D" w:rsidRPr="00DB3A5C">
        <w:t xml:space="preserve"> Теоретические значения вычислялись отдельными функциями. Например, для сортировки </w:t>
      </w:r>
      <w:proofErr w:type="spellStart"/>
      <w:r w:rsidR="00503A6D" w:rsidRPr="00DB3A5C">
        <w:t>Бэтчера</w:t>
      </w:r>
      <w:proofErr w:type="spellEnd"/>
      <w:r w:rsidR="00503A6D" w:rsidRPr="00DB3A5C">
        <w:t xml:space="preserve"> использовалась формула</w:t>
      </w:r>
      <w:r w:rsidR="00FD76CB">
        <w:t xml:space="preserve">, показанная на рисунке </w:t>
      </w:r>
      <w:r w:rsidR="00FD76CB">
        <w:rPr>
          <w:lang w:val="en-US"/>
        </w:rPr>
        <w:t>2.</w:t>
      </w:r>
    </w:p>
    <w:p w14:paraId="0C8C1108" w14:textId="234A7587" w:rsidR="00503A6D" w:rsidRPr="00DB3A5C" w:rsidRDefault="00503A6D" w:rsidP="00503A6D">
      <w:pPr>
        <w:ind w:firstLine="360"/>
      </w:pPr>
      <w:r w:rsidRPr="00DB3A5C">
        <w:rPr>
          <w:noProof/>
        </w:rPr>
        <w:drawing>
          <wp:inline distT="0" distB="0" distL="0" distR="0" wp14:anchorId="7A8B7C1A" wp14:editId="5E837B01">
            <wp:extent cx="5570163" cy="70406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1212" cy="70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4CB" w14:textId="7C9E33B0" w:rsidR="00503A6D" w:rsidRPr="00DB3A5C" w:rsidRDefault="00503A6D" w:rsidP="00503A6D">
      <w:pPr>
        <w:jc w:val="center"/>
      </w:pPr>
      <w:r w:rsidRPr="00DB3A5C">
        <w:t xml:space="preserve">Рисунок </w:t>
      </w:r>
      <w:r w:rsidR="00D5578E" w:rsidRPr="00DB3A5C">
        <w:t>2</w:t>
      </w:r>
      <w:r w:rsidR="00166510" w:rsidRPr="00166510">
        <w:t xml:space="preserve"> -</w:t>
      </w:r>
      <w:r w:rsidRPr="00DB3A5C">
        <w:t xml:space="preserve"> Вычисление теоретического числа компараторов сортировки </w:t>
      </w:r>
      <w:proofErr w:type="spellStart"/>
      <w:r w:rsidRPr="00DB3A5C">
        <w:t>Бэтчера</w:t>
      </w:r>
      <w:proofErr w:type="spellEnd"/>
    </w:p>
    <w:p w14:paraId="4E79434D" w14:textId="5A68B6AB" w:rsidR="00503A6D" w:rsidRPr="00DB3A5C" w:rsidRDefault="00503A6D" w:rsidP="004A680A">
      <w:pPr>
        <w:ind w:firstLine="708"/>
        <w:jc w:val="both"/>
      </w:pPr>
      <w:r w:rsidRPr="00DB3A5C">
        <w:t xml:space="preserve">Аналогично были заданы функции для </w:t>
      </w:r>
      <w:proofErr w:type="spellStart"/>
      <w:r w:rsidRPr="00DB3A5C">
        <w:t>битонической</w:t>
      </w:r>
      <w:proofErr w:type="spellEnd"/>
      <w:r w:rsidRPr="00DB3A5C">
        <w:t xml:space="preserve"> сортировки, </w:t>
      </w:r>
      <w:proofErr w:type="spellStart"/>
      <w:r w:rsidRPr="00DB3A5C">
        <w:t>Merge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,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, </w:t>
      </w:r>
      <w:proofErr w:type="spellStart"/>
      <w:r w:rsidRPr="00DB3A5C">
        <w:t>Insertion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, </w:t>
      </w:r>
      <w:proofErr w:type="spellStart"/>
      <w:r w:rsidRPr="00DB3A5C">
        <w:t>Heap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и </w:t>
      </w:r>
      <w:proofErr w:type="spellStart"/>
      <w:r w:rsidRPr="00DB3A5C">
        <w:t>Stooge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. Для визуализации результатов использовались библиотеки </w:t>
      </w:r>
      <w:proofErr w:type="spellStart"/>
      <w:r w:rsidRPr="00DB3A5C">
        <w:t>numpy</w:t>
      </w:r>
      <w:proofErr w:type="spellEnd"/>
      <w:r w:rsidRPr="00DB3A5C">
        <w:t xml:space="preserve"> и </w:t>
      </w:r>
      <w:proofErr w:type="spellStart"/>
      <w:r w:rsidRPr="00DB3A5C">
        <w:t>matplotlib</w:t>
      </w:r>
      <w:proofErr w:type="spellEnd"/>
      <w:r w:rsidRPr="00DB3A5C">
        <w:t>. Графики строились в двух шкалах: обычной линейной и логарифмической по обеим осям. Логарифмическая шкала особенно удобна для сравнения функций роста различных порядков, поскольку на ней степенные и логарифмические различия становятся более наглядными.</w:t>
      </w:r>
    </w:p>
    <w:p w14:paraId="463761B0" w14:textId="20AC8318" w:rsidR="00503A6D" w:rsidRPr="00DB3A5C" w:rsidRDefault="00AF4BF2" w:rsidP="00FD76CB">
      <w:pPr>
        <w:pStyle w:val="ad"/>
        <w:numPr>
          <w:ilvl w:val="1"/>
          <w:numId w:val="6"/>
        </w:numPr>
      </w:pPr>
      <w:bookmarkStart w:id="57" w:name="_Toc233302297"/>
      <w:r w:rsidRPr="00DB3A5C">
        <w:t>Сопоставление теоретических и эмпирических результатов</w:t>
      </w:r>
      <w:bookmarkEnd w:id="57"/>
    </w:p>
    <w:p w14:paraId="74E704CE" w14:textId="284CCEA5" w:rsidR="00503A6D" w:rsidRPr="00DB3A5C" w:rsidRDefault="00503A6D" w:rsidP="006B6D6B">
      <w:pPr>
        <w:ind w:firstLine="708"/>
        <w:jc w:val="both"/>
        <w:rPr>
          <w:lang w:eastAsia="en-US"/>
        </w:rPr>
      </w:pPr>
      <w:r w:rsidRPr="00DB3A5C">
        <w:t>В данном разделе приводится сопоставление фактического числа сравнений, полученного в ходе выполнения программ, с теоретическими формулами, выведенными во второй главе.</w:t>
      </w:r>
    </w:p>
    <w:p w14:paraId="11620A21" w14:textId="0B447081" w:rsidR="00AF4BF2" w:rsidRPr="00DB3A5C" w:rsidRDefault="00AF4BF2" w:rsidP="00FD76CB">
      <w:pPr>
        <w:pStyle w:val="af"/>
        <w:numPr>
          <w:ilvl w:val="2"/>
          <w:numId w:val="6"/>
        </w:numPr>
      </w:pPr>
      <w:bookmarkStart w:id="58" w:name="_Toc233302298"/>
      <w:r w:rsidRPr="00DB3A5C">
        <w:lastRenderedPageBreak/>
        <w:t xml:space="preserve">Верификация формул для </w:t>
      </w:r>
      <w:r w:rsidR="00822FFF" w:rsidRPr="00DB3A5C">
        <w:t xml:space="preserve">сортировки </w:t>
      </w:r>
      <w:proofErr w:type="spellStart"/>
      <w:r w:rsidR="00822FFF" w:rsidRPr="00DB3A5C">
        <w:t>Бэтчера</w:t>
      </w:r>
      <w:bookmarkEnd w:id="58"/>
      <w:proofErr w:type="spellEnd"/>
    </w:p>
    <w:p w14:paraId="338B8A46" w14:textId="43D1A1AB" w:rsidR="00503A6D" w:rsidRPr="00DB3A5C" w:rsidRDefault="00503A6D" w:rsidP="00F059EC">
      <w:pPr>
        <w:ind w:firstLine="708"/>
        <w:jc w:val="both"/>
      </w:pPr>
      <w:r w:rsidRPr="00DB3A5C">
        <w:t xml:space="preserve">Для сортировки </w:t>
      </w:r>
      <w:proofErr w:type="spellStart"/>
      <w:r w:rsidRPr="00DB3A5C">
        <w:t>Бэтчера</w:t>
      </w:r>
      <w:proofErr w:type="spellEnd"/>
      <w:r w:rsidRPr="00DB3A5C">
        <w:t xml:space="preserve"> теоретическое число компараторов полной сортировочной сети определяется формулой</w:t>
      </w:r>
    </w:p>
    <w:p w14:paraId="47AAC19E" w14:textId="4EEB77AF" w:rsidR="00503A6D" w:rsidRPr="00FD76CB" w:rsidRDefault="00DB3A5C" w:rsidP="00503A6D">
      <w:pPr>
        <w:rPr>
          <w:lang w:eastAsia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eastAsia="en-US"/>
            </w:rPr>
            <m:t>S</m:t>
          </m:r>
          <m:d>
            <m:dPr>
              <m:ctrlPr>
                <w:rPr>
                  <w:rFonts w:ascii="Cambria Math" w:hAnsi="Cambria Math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eastAsia="en-US"/>
            </w:rPr>
            <m:t>=</m:t>
          </m:r>
          <m:f>
            <m:fPr>
              <m:ctrlPr>
                <w:rPr>
                  <w:rFonts w:ascii="Cambria Math" w:hAnsi="Cambria Math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lang w:eastAsia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eastAsia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n-1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en-US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  <w:lang w:eastAsia="en-US"/>
            </w:rPr>
            <m:t>+n-1.         (3.1)</m:t>
          </m:r>
        </m:oMath>
      </m:oMathPara>
    </w:p>
    <w:p w14:paraId="5D101F1E" w14:textId="7C62B916" w:rsidR="00503A6D" w:rsidRPr="00DB3A5C" w:rsidRDefault="00503A6D" w:rsidP="00F059EC">
      <w:pPr>
        <w:ind w:firstLine="708"/>
        <w:jc w:val="both"/>
      </w:pPr>
      <w:r w:rsidRPr="00DB3A5C">
        <w:t xml:space="preserve">Так как сортировка </w:t>
      </w:r>
      <w:proofErr w:type="spellStart"/>
      <w:r w:rsidRPr="00DB3A5C">
        <w:t>Бэтчера</w:t>
      </w:r>
      <w:proofErr w:type="spellEnd"/>
      <w:r w:rsidRPr="00DB3A5C">
        <w:t xml:space="preserve"> является сортировочной сетью, число сравнений не зависит от исходного порядка элементов. Поэтому эмпирическое значение должно совпадать с (3.1) для любого входа длины </w:t>
      </w:r>
      <w:r w:rsidRPr="00DB3A5C">
        <w:rPr>
          <w:rStyle w:val="mord"/>
        </w:rPr>
        <w:t>n</w:t>
      </w:r>
      <w:r w:rsidRPr="00DB3A5C">
        <w:t xml:space="preserve">. Таблица </w:t>
      </w:r>
      <w:r w:rsidR="00EB4C7A">
        <w:t xml:space="preserve">5 </w:t>
      </w:r>
      <w:r w:rsidRPr="00DB3A5C">
        <w:t>демонстрирует значения, получаемые по формуле (3.1), для размеров, использованных в эксперименте.</w:t>
      </w:r>
    </w:p>
    <w:p w14:paraId="2D83A539" w14:textId="14099054" w:rsidR="00503A6D" w:rsidRPr="00DB3A5C" w:rsidRDefault="00503A6D" w:rsidP="00166510">
      <w:pPr>
        <w:jc w:val="both"/>
      </w:pPr>
      <w:r w:rsidRPr="00DB3A5C">
        <w:t xml:space="preserve">Таблица </w:t>
      </w:r>
      <w:r w:rsidR="00EB4C7A">
        <w:t>5</w:t>
      </w:r>
      <w:r w:rsidRPr="00DB3A5C">
        <w:t xml:space="preserve"> </w:t>
      </w:r>
      <w:r w:rsidR="00FD76CB" w:rsidRPr="00AA48A5">
        <w:t>-</w:t>
      </w:r>
      <w:r w:rsidRPr="00DB3A5C">
        <w:t xml:space="preserve"> Теоретическое число компараторов сортировки </w:t>
      </w:r>
      <w:proofErr w:type="spellStart"/>
      <w:r w:rsidRPr="00DB3A5C">
        <w:t>Бэтчера</w:t>
      </w:r>
      <w:proofErr w:type="spellEnd"/>
    </w:p>
    <w:tbl>
      <w:tblPr>
        <w:tblStyle w:val="afb"/>
        <w:tblW w:w="9435" w:type="dxa"/>
        <w:tblLook w:val="04A0" w:firstRow="1" w:lastRow="0" w:firstColumn="1" w:lastColumn="0" w:noHBand="0" w:noVBand="1"/>
      </w:tblPr>
      <w:tblGrid>
        <w:gridCol w:w="3037"/>
        <w:gridCol w:w="2897"/>
        <w:gridCol w:w="3501"/>
      </w:tblGrid>
      <w:tr w:rsidR="00D5578E" w:rsidRPr="00DB3A5C" w14:paraId="0D60D447" w14:textId="77777777" w:rsidTr="00CE6E3E">
        <w:trPr>
          <w:trHeight w:val="252"/>
        </w:trPr>
        <w:tc>
          <w:tcPr>
            <w:tcW w:w="0" w:type="auto"/>
            <w:hideMark/>
          </w:tcPr>
          <w:p w14:paraId="2E664E81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n</w:t>
            </w:r>
          </w:p>
        </w:tc>
        <w:tc>
          <w:tcPr>
            <w:tcW w:w="0" w:type="auto"/>
            <w:hideMark/>
          </w:tcPr>
          <w:p w14:paraId="25DE79B1" w14:textId="6939AE99" w:rsidR="00503A6D" w:rsidRPr="00DB3A5C" w:rsidRDefault="00DB3A5C" w:rsidP="003D7142">
            <w:pPr>
              <w:jc w:val="center"/>
              <w:rPr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lo</m:t>
                </m:r>
                <m:sSub>
                  <m:sSubPr>
                    <m:ctrlPr>
                      <w:rPr>
                        <w:rFonts w:ascii="Cambria Math" w:hAnsi="Cambria Math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​n</m:t>
                </m:r>
              </m:oMath>
            </m:oMathPara>
          </w:p>
        </w:tc>
        <w:tc>
          <w:tcPr>
            <w:tcW w:w="0" w:type="auto"/>
            <w:hideMark/>
          </w:tcPr>
          <w:p w14:paraId="62EF3212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S(n)</w:t>
            </w:r>
          </w:p>
        </w:tc>
      </w:tr>
      <w:tr w:rsidR="00D5578E" w:rsidRPr="00DB3A5C" w14:paraId="5EF9E71E" w14:textId="77777777" w:rsidTr="00CE6E3E">
        <w:trPr>
          <w:trHeight w:val="266"/>
        </w:trPr>
        <w:tc>
          <w:tcPr>
            <w:tcW w:w="0" w:type="auto"/>
            <w:hideMark/>
          </w:tcPr>
          <w:p w14:paraId="56BC654F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4876669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9709466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</w:t>
            </w:r>
          </w:p>
        </w:tc>
      </w:tr>
      <w:tr w:rsidR="00D5578E" w:rsidRPr="00DB3A5C" w14:paraId="114278D7" w14:textId="77777777" w:rsidTr="00CE6E3E">
        <w:trPr>
          <w:trHeight w:val="252"/>
        </w:trPr>
        <w:tc>
          <w:tcPr>
            <w:tcW w:w="0" w:type="auto"/>
            <w:hideMark/>
          </w:tcPr>
          <w:p w14:paraId="3424507A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70302558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021596AF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</w:t>
            </w:r>
          </w:p>
        </w:tc>
      </w:tr>
      <w:tr w:rsidR="00D5578E" w:rsidRPr="00DB3A5C" w14:paraId="12CBB7A5" w14:textId="77777777" w:rsidTr="00CE6E3E">
        <w:trPr>
          <w:trHeight w:val="266"/>
        </w:trPr>
        <w:tc>
          <w:tcPr>
            <w:tcW w:w="0" w:type="auto"/>
            <w:hideMark/>
          </w:tcPr>
          <w:p w14:paraId="3E228B9A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E5265F7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4A1E9876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19</w:t>
            </w:r>
          </w:p>
        </w:tc>
      </w:tr>
      <w:tr w:rsidR="00D5578E" w:rsidRPr="00DB3A5C" w14:paraId="3A4FA9D2" w14:textId="77777777" w:rsidTr="00CE6E3E">
        <w:trPr>
          <w:trHeight w:val="252"/>
        </w:trPr>
        <w:tc>
          <w:tcPr>
            <w:tcW w:w="0" w:type="auto"/>
            <w:hideMark/>
          </w:tcPr>
          <w:p w14:paraId="2C50E113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35D76F38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24D27E9A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63</w:t>
            </w:r>
          </w:p>
        </w:tc>
      </w:tr>
      <w:tr w:rsidR="00D5578E" w:rsidRPr="00DB3A5C" w14:paraId="10CC10B9" w14:textId="77777777" w:rsidTr="00CE6E3E">
        <w:trPr>
          <w:trHeight w:val="252"/>
        </w:trPr>
        <w:tc>
          <w:tcPr>
            <w:tcW w:w="0" w:type="auto"/>
            <w:hideMark/>
          </w:tcPr>
          <w:p w14:paraId="1D32A8E5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32</w:t>
            </w:r>
          </w:p>
        </w:tc>
        <w:tc>
          <w:tcPr>
            <w:tcW w:w="0" w:type="auto"/>
            <w:hideMark/>
          </w:tcPr>
          <w:p w14:paraId="3B86173C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2361B8F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191</w:t>
            </w:r>
          </w:p>
        </w:tc>
      </w:tr>
      <w:tr w:rsidR="00D5578E" w:rsidRPr="00DB3A5C" w14:paraId="097A0ABA" w14:textId="77777777" w:rsidTr="00CE6E3E">
        <w:trPr>
          <w:trHeight w:val="266"/>
        </w:trPr>
        <w:tc>
          <w:tcPr>
            <w:tcW w:w="0" w:type="auto"/>
            <w:hideMark/>
          </w:tcPr>
          <w:p w14:paraId="7FAA3F87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64</w:t>
            </w:r>
          </w:p>
        </w:tc>
        <w:tc>
          <w:tcPr>
            <w:tcW w:w="0" w:type="auto"/>
            <w:hideMark/>
          </w:tcPr>
          <w:p w14:paraId="41541255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51501D1F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543</w:t>
            </w:r>
          </w:p>
        </w:tc>
      </w:tr>
      <w:tr w:rsidR="00D5578E" w:rsidRPr="00DB3A5C" w14:paraId="5E74D3EA" w14:textId="77777777" w:rsidTr="00CE6E3E">
        <w:trPr>
          <w:trHeight w:val="252"/>
        </w:trPr>
        <w:tc>
          <w:tcPr>
            <w:tcW w:w="0" w:type="auto"/>
            <w:hideMark/>
          </w:tcPr>
          <w:p w14:paraId="29FA3A98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128</w:t>
            </w:r>
          </w:p>
        </w:tc>
        <w:tc>
          <w:tcPr>
            <w:tcW w:w="0" w:type="auto"/>
            <w:hideMark/>
          </w:tcPr>
          <w:p w14:paraId="7FA69575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34C0AB35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1471</w:t>
            </w:r>
          </w:p>
        </w:tc>
      </w:tr>
      <w:tr w:rsidR="00D5578E" w:rsidRPr="00DB3A5C" w14:paraId="2CFE0F12" w14:textId="77777777" w:rsidTr="00CE6E3E">
        <w:trPr>
          <w:trHeight w:val="266"/>
        </w:trPr>
        <w:tc>
          <w:tcPr>
            <w:tcW w:w="0" w:type="auto"/>
            <w:hideMark/>
          </w:tcPr>
          <w:p w14:paraId="42F292AC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256</w:t>
            </w:r>
          </w:p>
        </w:tc>
        <w:tc>
          <w:tcPr>
            <w:tcW w:w="0" w:type="auto"/>
            <w:hideMark/>
          </w:tcPr>
          <w:p w14:paraId="6EF1A214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6E3D20D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3839</w:t>
            </w:r>
          </w:p>
        </w:tc>
      </w:tr>
      <w:tr w:rsidR="00D5578E" w:rsidRPr="00DB3A5C" w14:paraId="1A04895D" w14:textId="77777777" w:rsidTr="00CE6E3E">
        <w:trPr>
          <w:trHeight w:val="252"/>
        </w:trPr>
        <w:tc>
          <w:tcPr>
            <w:tcW w:w="0" w:type="auto"/>
            <w:hideMark/>
          </w:tcPr>
          <w:p w14:paraId="2994F0EB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512</w:t>
            </w:r>
          </w:p>
        </w:tc>
        <w:tc>
          <w:tcPr>
            <w:tcW w:w="0" w:type="auto"/>
            <w:hideMark/>
          </w:tcPr>
          <w:p w14:paraId="51EB36DF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9</w:t>
            </w:r>
          </w:p>
        </w:tc>
        <w:tc>
          <w:tcPr>
            <w:tcW w:w="0" w:type="auto"/>
            <w:hideMark/>
          </w:tcPr>
          <w:p w14:paraId="47A4D823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9727</w:t>
            </w:r>
          </w:p>
        </w:tc>
      </w:tr>
      <w:tr w:rsidR="00D5578E" w:rsidRPr="00DB3A5C" w14:paraId="60A6B134" w14:textId="77777777" w:rsidTr="00CE6E3E">
        <w:trPr>
          <w:trHeight w:val="252"/>
        </w:trPr>
        <w:tc>
          <w:tcPr>
            <w:tcW w:w="0" w:type="auto"/>
            <w:hideMark/>
          </w:tcPr>
          <w:p w14:paraId="3B1675AC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1024</w:t>
            </w:r>
          </w:p>
        </w:tc>
        <w:tc>
          <w:tcPr>
            <w:tcW w:w="0" w:type="auto"/>
            <w:hideMark/>
          </w:tcPr>
          <w:p w14:paraId="67AD2CDC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799EEAE8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24063</w:t>
            </w:r>
          </w:p>
        </w:tc>
      </w:tr>
      <w:tr w:rsidR="00D5578E" w:rsidRPr="00DB3A5C" w14:paraId="78BB6114" w14:textId="77777777" w:rsidTr="00CE6E3E">
        <w:trPr>
          <w:trHeight w:val="266"/>
        </w:trPr>
        <w:tc>
          <w:tcPr>
            <w:tcW w:w="0" w:type="auto"/>
            <w:hideMark/>
          </w:tcPr>
          <w:p w14:paraId="75E8F985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2048</w:t>
            </w:r>
          </w:p>
        </w:tc>
        <w:tc>
          <w:tcPr>
            <w:tcW w:w="0" w:type="auto"/>
            <w:hideMark/>
          </w:tcPr>
          <w:p w14:paraId="05B95729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11</w:t>
            </w:r>
          </w:p>
        </w:tc>
        <w:tc>
          <w:tcPr>
            <w:tcW w:w="0" w:type="auto"/>
            <w:hideMark/>
          </w:tcPr>
          <w:p w14:paraId="32516C7A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58367</w:t>
            </w:r>
          </w:p>
        </w:tc>
      </w:tr>
      <w:tr w:rsidR="00D5578E" w:rsidRPr="00DB3A5C" w14:paraId="3695E674" w14:textId="77777777" w:rsidTr="00CE6E3E">
        <w:trPr>
          <w:trHeight w:val="252"/>
        </w:trPr>
        <w:tc>
          <w:tcPr>
            <w:tcW w:w="0" w:type="auto"/>
            <w:hideMark/>
          </w:tcPr>
          <w:p w14:paraId="47883786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4096</w:t>
            </w:r>
          </w:p>
        </w:tc>
        <w:tc>
          <w:tcPr>
            <w:tcW w:w="0" w:type="auto"/>
            <w:hideMark/>
          </w:tcPr>
          <w:p w14:paraId="4FC6E1E0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12</w:t>
            </w:r>
          </w:p>
        </w:tc>
        <w:tc>
          <w:tcPr>
            <w:tcW w:w="0" w:type="auto"/>
            <w:hideMark/>
          </w:tcPr>
          <w:p w14:paraId="1BD4322F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139263</w:t>
            </w:r>
          </w:p>
        </w:tc>
      </w:tr>
      <w:tr w:rsidR="00D5578E" w:rsidRPr="00DB3A5C" w14:paraId="57D0567A" w14:textId="77777777" w:rsidTr="00CE6E3E">
        <w:trPr>
          <w:trHeight w:val="266"/>
        </w:trPr>
        <w:tc>
          <w:tcPr>
            <w:tcW w:w="0" w:type="auto"/>
            <w:hideMark/>
          </w:tcPr>
          <w:p w14:paraId="2FB6BE84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8192</w:t>
            </w:r>
          </w:p>
        </w:tc>
        <w:tc>
          <w:tcPr>
            <w:tcW w:w="0" w:type="auto"/>
            <w:hideMark/>
          </w:tcPr>
          <w:p w14:paraId="10B7A7A5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13</w:t>
            </w:r>
          </w:p>
        </w:tc>
        <w:tc>
          <w:tcPr>
            <w:tcW w:w="0" w:type="auto"/>
            <w:hideMark/>
          </w:tcPr>
          <w:p w14:paraId="70A728AD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327679</w:t>
            </w:r>
          </w:p>
        </w:tc>
      </w:tr>
      <w:tr w:rsidR="00D5578E" w:rsidRPr="00DB3A5C" w14:paraId="03B6EAB6" w14:textId="77777777" w:rsidTr="00CE6E3E">
        <w:trPr>
          <w:trHeight w:val="252"/>
        </w:trPr>
        <w:tc>
          <w:tcPr>
            <w:tcW w:w="0" w:type="auto"/>
            <w:hideMark/>
          </w:tcPr>
          <w:p w14:paraId="6E927A3B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16384</w:t>
            </w:r>
          </w:p>
        </w:tc>
        <w:tc>
          <w:tcPr>
            <w:tcW w:w="0" w:type="auto"/>
            <w:hideMark/>
          </w:tcPr>
          <w:p w14:paraId="04682991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14</w:t>
            </w:r>
          </w:p>
        </w:tc>
        <w:tc>
          <w:tcPr>
            <w:tcW w:w="0" w:type="auto"/>
            <w:hideMark/>
          </w:tcPr>
          <w:p w14:paraId="2B0F442B" w14:textId="77777777" w:rsidR="00503A6D" w:rsidRPr="00DB3A5C" w:rsidRDefault="00503A6D" w:rsidP="003D7142">
            <w:pPr>
              <w:jc w:val="center"/>
              <w:rPr>
                <w:szCs w:val="28"/>
              </w:rPr>
            </w:pPr>
            <w:r w:rsidRPr="00DB3A5C">
              <w:rPr>
                <w:szCs w:val="28"/>
              </w:rPr>
              <w:t>761855</w:t>
            </w:r>
          </w:p>
        </w:tc>
      </w:tr>
    </w:tbl>
    <w:p w14:paraId="2680F894" w14:textId="77777777" w:rsidR="00CE6E3E" w:rsidRPr="00DB3A5C" w:rsidRDefault="00CE6E3E" w:rsidP="003D7142">
      <w:pPr>
        <w:tabs>
          <w:tab w:val="left" w:pos="1965"/>
        </w:tabs>
        <w:jc w:val="both"/>
      </w:pPr>
      <w:r w:rsidRPr="00DB3A5C">
        <w:tab/>
      </w:r>
    </w:p>
    <w:p w14:paraId="335F08A4" w14:textId="4D4694D1" w:rsidR="00503A6D" w:rsidRPr="00DB3A5C" w:rsidRDefault="00503A6D" w:rsidP="00CE6E3E">
      <w:pPr>
        <w:tabs>
          <w:tab w:val="left" w:pos="1965"/>
        </w:tabs>
        <w:ind w:firstLine="709"/>
        <w:jc w:val="both"/>
      </w:pPr>
      <w:r w:rsidRPr="00DB3A5C">
        <w:lastRenderedPageBreak/>
        <w:t>В</w:t>
      </w:r>
      <w:r w:rsidR="00CE6E3E" w:rsidRPr="00DB3A5C">
        <w:t xml:space="preserve"> </w:t>
      </w:r>
      <w:r w:rsidRPr="00DB3A5C">
        <w:t xml:space="preserve">экспериментальном ноутбуке для каждого из этих значений </w:t>
      </w:r>
      <w:r w:rsidRPr="00DB3A5C">
        <w:rPr>
          <w:rStyle w:val="mord"/>
        </w:rPr>
        <w:t>n</w:t>
      </w:r>
      <w:r w:rsidRPr="00DB3A5C">
        <w:t xml:space="preserve"> выполняется запуск функции </w:t>
      </w:r>
      <w:proofErr w:type="spellStart"/>
      <w:r w:rsidRPr="00DB3A5C">
        <w:rPr>
          <w:rStyle w:val="editorthemetextcode"/>
          <w:szCs w:val="28"/>
        </w:rPr>
        <w:t>batcher_sort</w:t>
      </w:r>
      <w:proofErr w:type="spellEnd"/>
      <w:r w:rsidRPr="00DB3A5C">
        <w:rPr>
          <w:rStyle w:val="editorthemetextcode"/>
          <w:szCs w:val="28"/>
        </w:rPr>
        <w:t>(</w:t>
      </w:r>
      <w:proofErr w:type="spellStart"/>
      <w:r w:rsidRPr="00DB3A5C">
        <w:rPr>
          <w:rStyle w:val="editorthemetextcode"/>
          <w:szCs w:val="28"/>
        </w:rPr>
        <w:t>data_random</w:t>
      </w:r>
      <w:proofErr w:type="spellEnd"/>
      <w:r w:rsidRPr="00DB3A5C">
        <w:rPr>
          <w:rStyle w:val="editorthemetextcode"/>
          <w:szCs w:val="28"/>
        </w:rPr>
        <w:t>)</w:t>
      </w:r>
      <w:r w:rsidRPr="00DB3A5C">
        <w:rPr>
          <w:szCs w:val="28"/>
        </w:rPr>
        <w:t xml:space="preserve">, после чего фактическое число сравнений сравнивается со значением функции </w:t>
      </w:r>
      <w:proofErr w:type="spellStart"/>
      <w:r w:rsidRPr="00DB3A5C">
        <w:rPr>
          <w:rStyle w:val="editorthemetextcode"/>
          <w:szCs w:val="28"/>
        </w:rPr>
        <w:t>theory_batcher_sort</w:t>
      </w:r>
      <w:proofErr w:type="spellEnd"/>
      <w:r w:rsidRPr="00DB3A5C">
        <w:rPr>
          <w:rStyle w:val="editorthemetextcode"/>
          <w:szCs w:val="28"/>
        </w:rPr>
        <w:t>(n)</w:t>
      </w:r>
      <w:r w:rsidRPr="00DB3A5C">
        <w:rPr>
          <w:szCs w:val="28"/>
        </w:rPr>
        <w:t>.</w:t>
      </w:r>
      <w:r w:rsidRPr="00DB3A5C">
        <w:t xml:space="preserve"> Для всех размеров входа отклонение равно нулю:</w:t>
      </w:r>
      <m:oMath>
        <m:r>
          <m:rPr>
            <m:sty m:val="p"/>
          </m:rPr>
          <w:rPr>
            <w:rFonts w:ascii="Cambria Math" w:hAnsi="Cambria Math"/>
          </w:rPr>
          <m:t xml:space="preserve"> Δn=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emp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(n)-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theory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(n)=0.</m:t>
        </m:r>
      </m:oMath>
    </w:p>
    <w:p w14:paraId="28CDA888" w14:textId="5402A23C" w:rsidR="00D5578E" w:rsidRPr="00AA48A5" w:rsidRDefault="00D5578E" w:rsidP="00F059EC">
      <w:pPr>
        <w:tabs>
          <w:tab w:val="left" w:pos="1965"/>
        </w:tabs>
        <w:ind w:firstLine="708"/>
        <w:jc w:val="both"/>
        <w:rPr>
          <w:lang w:val="en-US"/>
        </w:rPr>
      </w:pPr>
      <w:r w:rsidRPr="00DB3A5C">
        <w:t xml:space="preserve">Это подтверждает корректность как программной реализации сортировки </w:t>
      </w:r>
      <w:proofErr w:type="spellStart"/>
      <w:r w:rsidRPr="00DB3A5C">
        <w:t>Бэтчера</w:t>
      </w:r>
      <w:proofErr w:type="spellEnd"/>
      <w:r w:rsidRPr="00DB3A5C">
        <w:t>, так и точной формулы (3.1).</w:t>
      </w:r>
      <w:r w:rsidR="00AA48A5">
        <w:t xml:space="preserve"> Построенный график изображен на рисунке </w:t>
      </w:r>
      <w:proofErr w:type="gramStart"/>
      <w:r w:rsidR="00AA48A5">
        <w:t>3</w:t>
      </w:r>
      <w:r w:rsidR="00166510">
        <w:rPr>
          <w:lang w:val="en-US"/>
        </w:rPr>
        <w:t xml:space="preserve"> </w:t>
      </w:r>
      <w:r w:rsidR="00AA48A5">
        <w:rPr>
          <w:lang w:val="en-US"/>
        </w:rPr>
        <w:t>.</w:t>
      </w:r>
      <w:proofErr w:type="gramEnd"/>
    </w:p>
    <w:p w14:paraId="21EF3A58" w14:textId="13230105" w:rsidR="00D5578E" w:rsidRPr="00DB3A5C" w:rsidRDefault="002C0B0B" w:rsidP="00AA48A5">
      <w:pPr>
        <w:tabs>
          <w:tab w:val="left" w:pos="1965"/>
        </w:tabs>
        <w:ind w:firstLine="708"/>
        <w:jc w:val="center"/>
      </w:pPr>
      <w:r w:rsidRPr="00DB3A5C">
        <w:rPr>
          <w:noProof/>
        </w:rPr>
        <w:drawing>
          <wp:inline distT="0" distB="0" distL="0" distR="0" wp14:anchorId="40EACC65" wp14:editId="03571D56">
            <wp:extent cx="5225143" cy="237172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0391" cy="239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EC5A" w14:textId="7512D078" w:rsidR="00CE26CE" w:rsidRPr="00DB3A5C" w:rsidRDefault="00D5578E" w:rsidP="00D51ED7">
      <w:pPr>
        <w:tabs>
          <w:tab w:val="left" w:pos="1965"/>
        </w:tabs>
        <w:ind w:firstLine="708"/>
        <w:jc w:val="center"/>
        <w:rPr>
          <w:lang w:eastAsia="en-US"/>
        </w:rPr>
      </w:pPr>
      <w:r w:rsidRPr="00DB3A5C">
        <w:rPr>
          <w:lang w:eastAsia="en-US"/>
        </w:rPr>
        <w:t>Рисунок 3</w:t>
      </w:r>
      <w:r w:rsidR="00166510" w:rsidRPr="00166510">
        <w:rPr>
          <w:lang w:eastAsia="en-US"/>
        </w:rPr>
        <w:t xml:space="preserve"> </w:t>
      </w:r>
      <w:r w:rsidR="002A0E83" w:rsidRPr="00DB3A5C">
        <w:rPr>
          <w:lang w:eastAsia="en-US"/>
        </w:rPr>
        <w:t>-</w:t>
      </w:r>
      <w:r w:rsidRPr="00DB3A5C">
        <w:rPr>
          <w:lang w:eastAsia="en-US"/>
        </w:rPr>
        <w:t xml:space="preserve"> Сопоставление эмпирического и теоретического числа сравнений для сортировки </w:t>
      </w:r>
      <w:proofErr w:type="spellStart"/>
      <w:r w:rsidRPr="00DB3A5C">
        <w:rPr>
          <w:lang w:eastAsia="en-US"/>
        </w:rPr>
        <w:t>Бэтчера</w:t>
      </w:r>
      <w:proofErr w:type="spellEnd"/>
    </w:p>
    <w:p w14:paraId="69AEC0CD" w14:textId="36BECCCF" w:rsidR="00CE26CE" w:rsidRPr="00DB3A5C" w:rsidRDefault="00CE26CE" w:rsidP="00F059EC">
      <w:pPr>
        <w:tabs>
          <w:tab w:val="left" w:pos="1965"/>
        </w:tabs>
        <w:ind w:firstLine="708"/>
        <w:jc w:val="both"/>
        <w:rPr>
          <w:lang w:eastAsia="en-US"/>
        </w:rPr>
      </w:pPr>
      <w:r w:rsidRPr="00DB3A5C">
        <w:t xml:space="preserve">Для </w:t>
      </w:r>
      <w:proofErr w:type="spellStart"/>
      <w:r w:rsidRPr="00DB3A5C">
        <w:t>битонической</w:t>
      </w:r>
      <w:proofErr w:type="spellEnd"/>
      <w:r w:rsidRPr="00DB3A5C">
        <w:t xml:space="preserve"> сортировки аналогичная формула имеет вид.</w:t>
      </w:r>
    </w:p>
    <w:p w14:paraId="738B2368" w14:textId="78D776DC" w:rsidR="00CE26CE" w:rsidRPr="00DB3A5C" w:rsidRDefault="00DB3A5C" w:rsidP="00CE26CE">
      <w:pPr>
        <w:tabs>
          <w:tab w:val="left" w:pos="1965"/>
        </w:tabs>
        <w:ind w:firstLine="708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S_B(n)=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  <m:func>
                <m:funcPr>
                  <m:ctrlPr>
                    <w:rPr>
                      <w:rFonts w:ascii="Cambria Math" w:hAnsi="Cambria Math"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</w:rPr>
                  </m:ctrlPr>
                </m:e>
              </m:func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</w:rPr>
                      </m:ctrlP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         (3.2)</m:t>
          </m:r>
        </m:oMath>
      </m:oMathPara>
    </w:p>
    <w:p w14:paraId="5940D3B5" w14:textId="1A4345D7" w:rsidR="00CE26CE" w:rsidRPr="00DB3A5C" w:rsidRDefault="00CE26CE" w:rsidP="00F059EC">
      <w:pPr>
        <w:tabs>
          <w:tab w:val="left" w:pos="1965"/>
        </w:tabs>
        <w:ind w:firstLine="708"/>
        <w:jc w:val="both"/>
      </w:pPr>
      <w:r w:rsidRPr="00DB3A5C">
        <w:t xml:space="preserve">Поскольку </w:t>
      </w:r>
      <w:proofErr w:type="spellStart"/>
      <w:r w:rsidRPr="00DB3A5C">
        <w:t>битоническая</w:t>
      </w:r>
      <w:proofErr w:type="spellEnd"/>
      <w:r w:rsidRPr="00DB3A5C">
        <w:t xml:space="preserve"> сортировка также является сортировочной сетью, отклонение между эмпирическим и теоретическим числом сравнений также равно нулю. Это дополнительно подтверждает корректность подхода к программной реализации сортировочных сетей со счётчиками сравнений</w:t>
      </w:r>
      <w:r w:rsidR="006B281D" w:rsidRPr="006B281D">
        <w:t xml:space="preserve"> (</w:t>
      </w:r>
      <w:r w:rsidR="00166510">
        <w:t xml:space="preserve">Рисунок </w:t>
      </w:r>
      <w:r w:rsidR="006B281D" w:rsidRPr="006B281D">
        <w:t>4)</w:t>
      </w:r>
      <w:r w:rsidRPr="00DB3A5C">
        <w:t>.</w:t>
      </w:r>
    </w:p>
    <w:p w14:paraId="76C6416C" w14:textId="6DD47624" w:rsidR="00CE26CE" w:rsidRPr="00DB3A5C" w:rsidRDefault="00CE26CE" w:rsidP="00CE26CE">
      <w:pPr>
        <w:tabs>
          <w:tab w:val="left" w:pos="1965"/>
        </w:tabs>
        <w:ind w:firstLine="708"/>
        <w:jc w:val="center"/>
      </w:pPr>
      <w:r w:rsidRPr="00DB3A5C">
        <w:rPr>
          <w:noProof/>
          <w:lang w:val="en-US"/>
        </w:rPr>
        <w:lastRenderedPageBreak/>
        <w:drawing>
          <wp:inline distT="0" distB="0" distL="0" distR="0" wp14:anchorId="4EC2453B" wp14:editId="3444ED68">
            <wp:extent cx="4920343" cy="2057339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482" cy="205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A5C">
        <w:t xml:space="preserve">Рисунок </w:t>
      </w:r>
      <w:r w:rsidR="002E23B6" w:rsidRPr="00DB3A5C">
        <w:t>4</w:t>
      </w:r>
      <w:r w:rsidRPr="00DB3A5C">
        <w:t xml:space="preserve"> </w:t>
      </w:r>
      <w:r w:rsidR="002A0E83" w:rsidRPr="00DB3A5C">
        <w:t>-</w:t>
      </w:r>
      <w:r w:rsidRPr="00DB3A5C">
        <w:t xml:space="preserve"> Сопоставление эмпирического и теоретического числа сравнений для </w:t>
      </w:r>
      <w:proofErr w:type="spellStart"/>
      <w:r w:rsidRPr="00DB3A5C">
        <w:t>битонической</w:t>
      </w:r>
      <w:proofErr w:type="spellEnd"/>
      <w:r w:rsidRPr="00DB3A5C">
        <w:t xml:space="preserve"> сортировки</w:t>
      </w:r>
    </w:p>
    <w:p w14:paraId="792B4BCF" w14:textId="51FACF63" w:rsidR="00AF4BF2" w:rsidRPr="00D51ED7" w:rsidRDefault="00AF4BF2" w:rsidP="001A3544">
      <w:pPr>
        <w:pStyle w:val="af"/>
        <w:numPr>
          <w:ilvl w:val="2"/>
          <w:numId w:val="6"/>
        </w:numPr>
      </w:pPr>
      <w:bookmarkStart w:id="59" w:name="_Toc233302299"/>
      <w:r w:rsidRPr="00DB3A5C">
        <w:t>Верификация формул для классических сортировок</w:t>
      </w:r>
      <w:bookmarkEnd w:id="59"/>
    </w:p>
    <w:p w14:paraId="30F21420" w14:textId="5BE8E8F0" w:rsidR="00CE26CE" w:rsidRPr="00DB3A5C" w:rsidRDefault="00CE26CE" w:rsidP="00F471F3">
      <w:pPr>
        <w:ind w:firstLine="708"/>
      </w:pPr>
      <w:r w:rsidRPr="00DB3A5C">
        <w:t xml:space="preserve">Для сортировки слиянием в худшем случае при </w:t>
      </w:r>
      <m:oMath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rel"/>
            <w:rFonts w:ascii="Cambria Math" w:hAnsi="Cambria Math"/>
          </w:rPr>
          <m:t>=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m</m:t>
            </m:r>
          </m:sup>
        </m:sSup>
      </m:oMath>
      <w:r w:rsidRPr="00DB3A5C">
        <w:t xml:space="preserve"> используется оценка</w:t>
      </w:r>
    </w:p>
    <w:p w14:paraId="5028459E" w14:textId="4ABE4065" w:rsidR="00CE26CE" w:rsidRPr="00DB3A5C" w:rsidRDefault="005A760F" w:rsidP="00CE26CE">
      <w:pPr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merge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(n)=nlo</m:t>
          </m:r>
          <m:sSup>
            <m:sSupPr>
              <m:ctrlPr>
                <w:rPr>
                  <w:rFonts w:ascii="Cambria Math" w:hAnsi="Cambria Math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 w:eastAsia="en-US"/>
            </w:rPr>
            <m:t>n-n+1.                   (3.3)</m:t>
          </m:r>
        </m:oMath>
      </m:oMathPara>
    </w:p>
    <w:p w14:paraId="70CBB3D2" w14:textId="48F4DF86" w:rsidR="00CE26CE" w:rsidRPr="00DB3A5C" w:rsidRDefault="00CE26CE" w:rsidP="00F059EC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На случайных данных фактическое число сравнений может быть немного ниже худшего случая, так как при слиянии одна из половин может исчерпаться раньше. Поэтому для </w:t>
      </w:r>
      <w:r w:rsidRPr="00DB3A5C">
        <w:rPr>
          <w:lang w:val="en-US" w:eastAsia="en-US"/>
        </w:rPr>
        <w:t>Merge</w:t>
      </w:r>
      <w:r w:rsidRPr="00DB3A5C">
        <w:rPr>
          <w:lang w:eastAsia="en-US"/>
        </w:rPr>
        <w:t xml:space="preserve"> </w:t>
      </w:r>
      <w:r w:rsidRPr="00DB3A5C">
        <w:rPr>
          <w:lang w:val="en-US" w:eastAsia="en-US"/>
        </w:rPr>
        <w:t>Sort</w:t>
      </w:r>
      <w:r w:rsidRPr="00DB3A5C">
        <w:rPr>
          <w:lang w:eastAsia="en-US"/>
        </w:rPr>
        <w:t xml:space="preserve"> ожидалось не строгое равенство, а близость эмпирической кривой к теоретической верхней оценке. Эксперимент подтвердил это поведение: график </w:t>
      </w:r>
      <w:r w:rsidRPr="00DB3A5C">
        <w:rPr>
          <w:lang w:val="en-US" w:eastAsia="en-US"/>
        </w:rPr>
        <w:t>Merge</w:t>
      </w:r>
      <w:r w:rsidRPr="00DB3A5C">
        <w:rPr>
          <w:lang w:eastAsia="en-US"/>
        </w:rPr>
        <w:t xml:space="preserve"> </w:t>
      </w:r>
      <w:r w:rsidRPr="00DB3A5C">
        <w:rPr>
          <w:lang w:val="en-US" w:eastAsia="en-US"/>
        </w:rPr>
        <w:t>Sort</w:t>
      </w:r>
      <w:r w:rsidRPr="00DB3A5C">
        <w:rPr>
          <w:lang w:eastAsia="en-US"/>
        </w:rPr>
        <w:t xml:space="preserve"> располагается ниже или вблизи кривой (3.3), сохраняя тот же порядок роста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Θ(nlog n)</m:t>
        </m:r>
      </m:oMath>
    </w:p>
    <w:p w14:paraId="3A6088E2" w14:textId="661337D4" w:rsidR="00CE26CE" w:rsidRPr="00DB3A5C" w:rsidRDefault="00CE26CE" w:rsidP="00AA48A5">
      <w:pPr>
        <w:ind w:firstLine="708"/>
        <w:jc w:val="both"/>
        <w:rPr>
          <w:lang w:val="en-US"/>
        </w:rPr>
      </w:pPr>
      <w:r w:rsidRPr="00DB3A5C">
        <w:t xml:space="preserve">Для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в худшем случае при выборе первого элемента в качестве опорного на отсортированном входе теоретическая сложность имеет квадратичный порядок. В зависимости от конкретной реализации разбиения точная формула для числа сравнений может отличаться на линейное слагаемое. В ноутбуке использовалась оценка</w:t>
      </w:r>
    </w:p>
    <w:p w14:paraId="06BDC712" w14:textId="24E208E3" w:rsidR="00CE26CE" w:rsidRPr="00DB3A5C" w:rsidRDefault="005A760F" w:rsidP="00AA48A5">
      <w:pPr>
        <w:ind w:firstLine="708"/>
        <w:jc w:val="both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quick,worst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n+1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-1.      (3.4)</m:t>
          </m:r>
        </m:oMath>
      </m:oMathPara>
    </w:p>
    <w:p w14:paraId="48A65BF5" w14:textId="77777777" w:rsidR="00F059EC" w:rsidRPr="00DB3A5C" w:rsidRDefault="00F059EC" w:rsidP="00AA48A5">
      <w:pPr>
        <w:ind w:firstLine="708"/>
        <w:jc w:val="both"/>
        <w:rPr>
          <w:lang w:val="en-US"/>
        </w:rPr>
      </w:pPr>
    </w:p>
    <w:p w14:paraId="11F50AEE" w14:textId="006BF518" w:rsidR="00CE26CE" w:rsidRPr="00DB3A5C" w:rsidRDefault="00CE26CE" w:rsidP="00AA48A5">
      <w:pPr>
        <w:ind w:firstLine="708"/>
        <w:jc w:val="both"/>
      </w:pPr>
      <w:r w:rsidRPr="00DB3A5C">
        <w:lastRenderedPageBreak/>
        <w:t xml:space="preserve">Для среднего случая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использовалась формула</w:t>
      </w:r>
    </w:p>
    <w:p w14:paraId="05651FED" w14:textId="3BD1BFC8" w:rsidR="00CE26CE" w:rsidRPr="00DB3A5C" w:rsidRDefault="005A760F" w:rsidP="00AA48A5">
      <w:pPr>
        <w:ind w:firstLine="708"/>
        <w:jc w:val="both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quick,avg</m:t>
                  </m:r>
                </m:e>
              </m:d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(n)=2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n+1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H</m:t>
          </m:r>
          <m:r>
            <m:rPr>
              <m:sty m:val="p"/>
            </m:rPr>
            <w:rPr>
              <w:rFonts w:ascii="Segoe UI Symbol" w:hAnsi="Segoe UI Symbol" w:cs="Segoe UI Symbol"/>
              <w:lang w:val="en-US" w:eastAsia="en-US"/>
            </w:rPr>
            <m:t>ₙ</m:t>
          </m:r>
          <m:r>
            <m:rPr>
              <m:sty m:val="p"/>
            </m:rPr>
            <w:rPr>
              <w:rFonts w:ascii="Cambria Math" w:hAnsi="Cambria Math"/>
              <w:lang w:val="en-US" w:eastAsia="en-US"/>
            </w:rPr>
            <m:t>-4n,     (3.5)</m:t>
          </m:r>
        </m:oMath>
      </m:oMathPara>
    </w:p>
    <w:p w14:paraId="60F178D3" w14:textId="38334530" w:rsidR="00CE26CE" w:rsidRPr="00DB3A5C" w:rsidRDefault="00CE26CE" w:rsidP="00AA48A5">
      <w:pPr>
        <w:ind w:firstLine="708"/>
        <w:jc w:val="both"/>
      </w:pPr>
      <w:r w:rsidRPr="00DB3A5C">
        <w:t xml:space="preserve">где </w:t>
      </w:r>
      <m:oMath>
        <m:sSub>
          <m:sSubPr>
            <m:ctrlPr>
              <w:rPr>
                <w:rStyle w:val="mord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</m:sub>
        </m:sSub>
      </m:oMath>
      <w:r w:rsidRPr="00DB3A5C">
        <w:rPr>
          <w:rStyle w:val="vlist-s"/>
        </w:rPr>
        <w:t>​</w:t>
      </w:r>
      <w:r w:rsidRPr="00DB3A5C">
        <w:t xml:space="preserve"> </w:t>
      </w:r>
      <w:r w:rsidR="00143716" w:rsidRPr="00DB3A5C">
        <w:t>-</w:t>
      </w:r>
      <w:r w:rsidRPr="00DB3A5C">
        <w:t xml:space="preserve"> </w:t>
      </w:r>
      <w:r w:rsidRPr="00DB3A5C">
        <w:rPr>
          <w:rStyle w:val="mord"/>
        </w:rPr>
        <w:t>n</w:t>
      </w:r>
      <w:r w:rsidRPr="00DB3A5C">
        <w:t xml:space="preserve">-е гармоническое число. Поскольку фактический результат зависит от случайного выбора опорных элементов, экспериментальное значение усреднялось по нескольким запускам. Полученная эмпирическая кривая хорошо согласуется с теоретической оценкой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eastAsiaTheme="majorEastAsia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, хотя для малых </w:t>
      </w:r>
      <w:r w:rsidRPr="00DB3A5C">
        <w:rPr>
          <w:rStyle w:val="mord"/>
        </w:rPr>
        <w:t>n</w:t>
      </w:r>
      <w:r w:rsidRPr="00DB3A5C">
        <w:t xml:space="preserve"> возможны заметные колебания.</w:t>
      </w:r>
    </w:p>
    <w:p w14:paraId="60C2A141" w14:textId="29DBB8D9" w:rsidR="00CE26CE" w:rsidRPr="00DB3A5C" w:rsidRDefault="00CE26CE" w:rsidP="00AA48A5">
      <w:pPr>
        <w:ind w:firstLine="708"/>
        <w:jc w:val="both"/>
      </w:pPr>
      <w:r w:rsidRPr="00DB3A5C">
        <w:t>Для сортировки вставками в худшем случае на обратно отсортированном массиве точная формула имеет вид</w:t>
      </w:r>
    </w:p>
    <w:p w14:paraId="46F3E806" w14:textId="1A498480" w:rsidR="00CE26CE" w:rsidRPr="00DB3A5C" w:rsidRDefault="005A760F" w:rsidP="00CE26CE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insertion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=</m:t>
          </m:r>
          <m:f>
            <m:fPr>
              <m:ctrlPr>
                <w:rPr>
                  <w:rFonts w:ascii="Cambria Math" w:hAnsi="Cambria Math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n-1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 (3.6)</m:t>
          </m:r>
        </m:oMath>
      </m:oMathPara>
    </w:p>
    <w:p w14:paraId="7287852B" w14:textId="54C3AEBC" w:rsidR="00CE26CE" w:rsidRPr="00DB3A5C" w:rsidRDefault="00CE26CE" w:rsidP="00F059EC">
      <w:pPr>
        <w:ind w:firstLine="708"/>
        <w:jc w:val="both"/>
      </w:pPr>
      <w:r w:rsidRPr="00DB3A5C">
        <w:t>Экспериментальное число сравнений совпадает с этой формулой, поскольку каждый новый элемент в обратно отсортированном массиве сравнивается со всеми предыдущими.</w:t>
      </w:r>
    </w:p>
    <w:p w14:paraId="7EA875C7" w14:textId="0FDC6EE4" w:rsidR="00CE26CE" w:rsidRPr="00DB3A5C" w:rsidRDefault="00CE26CE" w:rsidP="00F059EC">
      <w:pPr>
        <w:ind w:firstLine="708"/>
        <w:jc w:val="both"/>
      </w:pPr>
      <w:r w:rsidRPr="00DB3A5C">
        <w:t xml:space="preserve">Для пирамидальной сортировки проверялась не точная формула, а верхняя оценка через суммарную стоимость операций </w:t>
      </w:r>
      <w:proofErr w:type="spellStart"/>
      <w:r w:rsidRPr="00DB3A5C">
        <w:t>sift_down</w:t>
      </w:r>
      <w:proofErr w:type="spellEnd"/>
      <w:r w:rsidRPr="00DB3A5C">
        <w:t>. Экспериментальное число сравнений оказалось ниже верхней оценки, но сохраняет тот же порядок роста</w:t>
      </w:r>
      <w:r w:rsidR="006B281D">
        <w:t xml:space="preserve"> (</w:t>
      </w:r>
      <w:r w:rsidR="00166510">
        <w:t>Рисунок</w:t>
      </w:r>
      <w:r w:rsidR="006B281D">
        <w:t xml:space="preserve"> 5,</w:t>
      </w:r>
      <w:r w:rsidR="006B281D" w:rsidRPr="006B281D">
        <w:t xml:space="preserve"> 6</w:t>
      </w:r>
      <w:r w:rsidR="006B281D">
        <w:t>)</w:t>
      </w:r>
      <w:r w:rsidRPr="00DB3A5C">
        <w:t>:</w:t>
      </w:r>
    </w:p>
    <w:p w14:paraId="71F7F460" w14:textId="54595533" w:rsidR="007C0685" w:rsidRPr="00DB3A5C" w:rsidRDefault="005A760F" w:rsidP="007C0685">
      <w:pPr>
        <w:ind w:firstLine="708"/>
        <w:rPr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T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lang w:val="en-US"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 w:eastAsia="en-US"/>
                    </w:rPr>
                    <m:t>heap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 xml:space="preserve"> 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 w:eastAsia="en-US"/>
            </w:rPr>
            <m:t>(n)∈Θ</m:t>
          </m:r>
          <m:d>
            <m:dPr>
              <m:ctrlPr>
                <w:rPr>
                  <w:rFonts w:ascii="Cambria Math" w:hAnsi="Cambria Math"/>
                  <w:lang w:val="en-US"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 w:eastAsia="en-US"/>
                </w:rPr>
                <m:t>nlog n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 w:eastAsia="en-US"/>
            </w:rPr>
            <m:t>.      (3.7)</m:t>
          </m:r>
        </m:oMath>
      </m:oMathPara>
    </w:p>
    <w:p w14:paraId="44CD1B88" w14:textId="468A5276" w:rsidR="007C0685" w:rsidRPr="00DB3A5C" w:rsidRDefault="002E23B6" w:rsidP="007C0685">
      <w:pPr>
        <w:ind w:firstLine="708"/>
        <w:rPr>
          <w:lang w:eastAsia="en-US"/>
        </w:rPr>
      </w:pPr>
      <w:r w:rsidRPr="00DB3A5C">
        <w:rPr>
          <w:noProof/>
          <w:lang w:eastAsia="en-US"/>
        </w:rPr>
        <w:drawing>
          <wp:inline distT="0" distB="0" distL="0" distR="0" wp14:anchorId="797B4EAC" wp14:editId="7A7AF3B5">
            <wp:extent cx="5161789" cy="1839139"/>
            <wp:effectExtent l="0" t="0" r="127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759" cy="1858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B7691" w14:textId="6C3AADB7" w:rsidR="002E23B6" w:rsidRPr="00DB3A5C" w:rsidRDefault="007C0685" w:rsidP="007A0554">
      <w:pPr>
        <w:ind w:firstLine="708"/>
        <w:jc w:val="center"/>
        <w:rPr>
          <w:lang w:eastAsia="en-US"/>
        </w:rPr>
      </w:pPr>
      <w:r w:rsidRPr="00DB3A5C">
        <w:rPr>
          <w:lang w:eastAsia="en-US"/>
        </w:rPr>
        <w:t xml:space="preserve">Рисунок </w:t>
      </w:r>
      <w:r w:rsidR="002E23B6" w:rsidRPr="00DB3A5C">
        <w:rPr>
          <w:lang w:eastAsia="en-US"/>
        </w:rPr>
        <w:t>5</w:t>
      </w:r>
      <w:r w:rsidRPr="00DB3A5C">
        <w:rPr>
          <w:lang w:eastAsia="en-US"/>
        </w:rPr>
        <w:t xml:space="preserve"> </w:t>
      </w:r>
      <w:r w:rsidR="002A0E83" w:rsidRPr="00DB3A5C">
        <w:rPr>
          <w:lang w:eastAsia="en-US"/>
        </w:rPr>
        <w:t>-</w:t>
      </w:r>
      <w:r w:rsidRPr="00DB3A5C">
        <w:rPr>
          <w:lang w:eastAsia="en-US"/>
        </w:rPr>
        <w:t xml:space="preserve"> Сопоставление эмпирики и теории для </w:t>
      </w:r>
      <w:proofErr w:type="spellStart"/>
      <w:r w:rsidR="002E23B6" w:rsidRPr="00DB3A5C">
        <w:rPr>
          <w:lang w:val="en-US" w:eastAsia="en-US"/>
        </w:rPr>
        <w:t>MergeSort</w:t>
      </w:r>
      <w:proofErr w:type="spellEnd"/>
    </w:p>
    <w:p w14:paraId="01888A89" w14:textId="4F96155F" w:rsidR="002E23B6" w:rsidRPr="00DB3A5C" w:rsidRDefault="002E23B6" w:rsidP="007A0554">
      <w:pPr>
        <w:ind w:firstLine="708"/>
        <w:jc w:val="center"/>
        <w:rPr>
          <w:lang w:eastAsia="en-US"/>
        </w:rPr>
      </w:pPr>
      <w:r w:rsidRPr="00DB3A5C">
        <w:rPr>
          <w:noProof/>
          <w:lang w:eastAsia="en-US"/>
        </w:rPr>
        <w:lastRenderedPageBreak/>
        <w:drawing>
          <wp:inline distT="0" distB="0" distL="0" distR="0" wp14:anchorId="001C41E7" wp14:editId="11D2D282">
            <wp:extent cx="5394062" cy="194699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7597" cy="19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54C2" w14:textId="3247926D" w:rsidR="002E23B6" w:rsidRPr="00DB3A5C" w:rsidRDefault="002E23B6" w:rsidP="007A0554">
      <w:pPr>
        <w:ind w:firstLine="708"/>
        <w:jc w:val="center"/>
        <w:rPr>
          <w:lang w:eastAsia="en-US"/>
        </w:rPr>
      </w:pPr>
      <w:r w:rsidRPr="00DB3A5C">
        <w:rPr>
          <w:lang w:eastAsia="en-US"/>
        </w:rPr>
        <w:t xml:space="preserve">Рисунок 6 </w:t>
      </w:r>
      <w:r w:rsidR="002A0E83" w:rsidRPr="00DB3A5C">
        <w:rPr>
          <w:lang w:eastAsia="en-US"/>
        </w:rPr>
        <w:t>-</w:t>
      </w:r>
      <w:r w:rsidRPr="00DB3A5C">
        <w:rPr>
          <w:lang w:eastAsia="en-US"/>
        </w:rPr>
        <w:t xml:space="preserve"> Сопоставление эмпирики и теории для </w:t>
      </w:r>
      <w:proofErr w:type="spellStart"/>
      <w:r w:rsidRPr="00DB3A5C">
        <w:rPr>
          <w:lang w:val="en-US" w:eastAsia="en-US"/>
        </w:rPr>
        <w:t>QuickSort</w:t>
      </w:r>
      <w:proofErr w:type="spellEnd"/>
    </w:p>
    <w:p w14:paraId="0D082A68" w14:textId="603A0939" w:rsidR="00AF4BF2" w:rsidRPr="00DB3A5C" w:rsidRDefault="00AF4BF2" w:rsidP="001A3544">
      <w:pPr>
        <w:pStyle w:val="af"/>
        <w:numPr>
          <w:ilvl w:val="2"/>
          <w:numId w:val="6"/>
        </w:numPr>
        <w:rPr>
          <w:lang w:val="en-US"/>
        </w:rPr>
      </w:pPr>
      <w:bookmarkStart w:id="60" w:name="_Toc233302300"/>
      <w:r w:rsidRPr="00DB3A5C">
        <w:t>Сводный сравнительный анализ алгоритмов</w:t>
      </w:r>
      <w:bookmarkEnd w:id="60"/>
    </w:p>
    <w:p w14:paraId="71663551" w14:textId="0557CC0C" w:rsidR="002E23B6" w:rsidRPr="00DB3A5C" w:rsidRDefault="002E23B6" w:rsidP="00F059EC">
      <w:pPr>
        <w:ind w:firstLine="708"/>
        <w:jc w:val="both"/>
      </w:pPr>
      <w:r w:rsidRPr="00DB3A5C">
        <w:t>Для общего сравнения алгоритмов был построен сводный график</w:t>
      </w:r>
      <w:r w:rsidR="00AA48A5" w:rsidRPr="00AA48A5">
        <w:t xml:space="preserve"> </w:t>
      </w:r>
      <w:r w:rsidRPr="00DB3A5C">
        <w:t xml:space="preserve">эмпирического числа сравнений в логарифмических координатах. На </w:t>
      </w:r>
      <w:r w:rsidR="00AA48A5">
        <w:rPr>
          <w:lang w:val="en-US"/>
        </w:rPr>
        <w:t>р</w:t>
      </w:r>
      <w:proofErr w:type="spellStart"/>
      <w:r w:rsidR="00AA48A5">
        <w:t>исунке</w:t>
      </w:r>
      <w:proofErr w:type="spellEnd"/>
      <w:r w:rsidR="00AA48A5">
        <w:t xml:space="preserve"> 3.</w:t>
      </w:r>
      <w:r w:rsidR="00AA48A5">
        <w:rPr>
          <w:lang w:val="en-US"/>
        </w:rPr>
        <w:t xml:space="preserve">7. </w:t>
      </w:r>
      <w:r w:rsidRPr="00DB3A5C">
        <w:t>одновременно отображены:</w:t>
      </w:r>
    </w:p>
    <w:p w14:paraId="79185C9C" w14:textId="0CD5B641" w:rsidR="002E23B6" w:rsidRPr="00DB3A5C" w:rsidRDefault="008C3852" w:rsidP="007477A9">
      <w:pPr>
        <w:pStyle w:val="a7"/>
        <w:numPr>
          <w:ilvl w:val="0"/>
          <w:numId w:val="43"/>
        </w:numPr>
        <w:jc w:val="both"/>
      </w:pPr>
      <w:r w:rsidRPr="00DB3A5C">
        <w:t>С</w:t>
      </w:r>
      <w:r w:rsidR="002E23B6" w:rsidRPr="00DB3A5C">
        <w:t xml:space="preserve">ортировка </w:t>
      </w:r>
      <w:proofErr w:type="spellStart"/>
      <w:r w:rsidR="002E23B6" w:rsidRPr="00DB3A5C">
        <w:t>Бэтчера</w:t>
      </w:r>
      <w:proofErr w:type="spellEnd"/>
      <w:r w:rsidR="002E23B6" w:rsidRPr="00DB3A5C">
        <w:t>;</w:t>
      </w:r>
    </w:p>
    <w:p w14:paraId="36A5B400" w14:textId="6F96CF73" w:rsidR="002E23B6" w:rsidRPr="00DB3A5C" w:rsidRDefault="008C3852" w:rsidP="007477A9">
      <w:pPr>
        <w:pStyle w:val="a7"/>
        <w:numPr>
          <w:ilvl w:val="0"/>
          <w:numId w:val="43"/>
        </w:numPr>
        <w:jc w:val="both"/>
      </w:pPr>
      <w:proofErr w:type="spellStart"/>
      <w:r w:rsidRPr="00DB3A5C">
        <w:t>Б</w:t>
      </w:r>
      <w:r w:rsidR="002E23B6" w:rsidRPr="00DB3A5C">
        <w:t>итоническая</w:t>
      </w:r>
      <w:proofErr w:type="spellEnd"/>
      <w:r w:rsidR="002E23B6" w:rsidRPr="00DB3A5C">
        <w:t xml:space="preserve"> сортировка;</w:t>
      </w:r>
    </w:p>
    <w:p w14:paraId="0DF72A10" w14:textId="57D7DD2B" w:rsidR="002E23B6" w:rsidRPr="00DB3A5C" w:rsidRDefault="008C3852" w:rsidP="007477A9">
      <w:pPr>
        <w:pStyle w:val="a7"/>
        <w:numPr>
          <w:ilvl w:val="0"/>
          <w:numId w:val="43"/>
        </w:numPr>
        <w:jc w:val="both"/>
      </w:pPr>
      <w:r w:rsidRPr="00DB3A5C">
        <w:t>С</w:t>
      </w:r>
      <w:r w:rsidR="002E23B6" w:rsidRPr="00DB3A5C">
        <w:t>ортировка слиянием;</w:t>
      </w:r>
    </w:p>
    <w:p w14:paraId="5E1554EB" w14:textId="27225409" w:rsidR="002E23B6" w:rsidRPr="00DB3A5C" w:rsidRDefault="002E23B6" w:rsidP="007477A9">
      <w:pPr>
        <w:pStyle w:val="a7"/>
        <w:numPr>
          <w:ilvl w:val="0"/>
          <w:numId w:val="43"/>
        </w:numPr>
        <w:jc w:val="both"/>
      </w:pP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в среднем случае;</w:t>
      </w:r>
    </w:p>
    <w:p w14:paraId="7367A28B" w14:textId="5F786926" w:rsidR="002E23B6" w:rsidRPr="00DB3A5C" w:rsidRDefault="002E23B6" w:rsidP="007477A9">
      <w:pPr>
        <w:pStyle w:val="a7"/>
        <w:numPr>
          <w:ilvl w:val="0"/>
          <w:numId w:val="43"/>
        </w:numPr>
        <w:jc w:val="both"/>
      </w:pPr>
      <w:proofErr w:type="spellStart"/>
      <w:r w:rsidRPr="00DB3A5C">
        <w:t>Heap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>;</w:t>
      </w:r>
    </w:p>
    <w:p w14:paraId="69D3B344" w14:textId="0C12B490" w:rsidR="002E23B6" w:rsidRPr="00DB3A5C" w:rsidRDefault="008C3852" w:rsidP="007477A9">
      <w:pPr>
        <w:pStyle w:val="a7"/>
        <w:numPr>
          <w:ilvl w:val="0"/>
          <w:numId w:val="43"/>
        </w:numPr>
        <w:jc w:val="both"/>
      </w:pPr>
      <w:r w:rsidRPr="00DB3A5C">
        <w:t>С</w:t>
      </w:r>
      <w:r w:rsidR="002E23B6" w:rsidRPr="00DB3A5C">
        <w:t>ортировка вставками в худшем случае;</w:t>
      </w:r>
    </w:p>
    <w:p w14:paraId="799132CF" w14:textId="170E14C0" w:rsidR="002E23B6" w:rsidRPr="00DB3A5C" w:rsidRDefault="002E23B6" w:rsidP="007477A9">
      <w:pPr>
        <w:pStyle w:val="a7"/>
        <w:numPr>
          <w:ilvl w:val="0"/>
          <w:numId w:val="43"/>
        </w:numPr>
        <w:jc w:val="both"/>
      </w:pP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в худшем случае;</w:t>
      </w:r>
    </w:p>
    <w:p w14:paraId="525719BF" w14:textId="1A065650" w:rsidR="002E23B6" w:rsidRPr="00DB3A5C" w:rsidRDefault="002E23B6" w:rsidP="007477A9">
      <w:pPr>
        <w:pStyle w:val="a7"/>
        <w:numPr>
          <w:ilvl w:val="0"/>
          <w:numId w:val="43"/>
        </w:numPr>
        <w:jc w:val="both"/>
      </w:pPr>
      <w:proofErr w:type="spellStart"/>
      <w:r w:rsidRPr="00DB3A5C">
        <w:t>Stooge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для малых размеров входа.</w:t>
      </w:r>
    </w:p>
    <w:p w14:paraId="369CA0E2" w14:textId="4E878661" w:rsidR="002E23B6" w:rsidRPr="00DB3A5C" w:rsidRDefault="002E23B6" w:rsidP="002E23B6">
      <w:pPr>
        <w:pStyle w:val="a7"/>
      </w:pPr>
      <w:r w:rsidRPr="00DB3A5C">
        <w:rPr>
          <w:noProof/>
        </w:rPr>
        <w:lastRenderedPageBreak/>
        <w:drawing>
          <wp:inline distT="0" distB="0" distL="0" distR="0" wp14:anchorId="403B259C" wp14:editId="6B2FCB19">
            <wp:extent cx="5284806" cy="3032065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8831" cy="30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68FA" w14:textId="04A83DA9" w:rsidR="002E23B6" w:rsidRPr="00DB3A5C" w:rsidRDefault="002E23B6" w:rsidP="002E23B6">
      <w:pPr>
        <w:rPr>
          <w:lang w:eastAsia="en-US"/>
        </w:rPr>
      </w:pPr>
      <w:r w:rsidRPr="00DB3A5C">
        <w:rPr>
          <w:lang w:eastAsia="en-US"/>
        </w:rPr>
        <w:t xml:space="preserve">Рисунок 7 </w:t>
      </w:r>
      <w:r w:rsidR="002A0E83" w:rsidRPr="00DB3A5C">
        <w:rPr>
          <w:lang w:eastAsia="en-US"/>
        </w:rPr>
        <w:t>-</w:t>
      </w:r>
      <w:r w:rsidRPr="00DB3A5C">
        <w:rPr>
          <w:lang w:eastAsia="en-US"/>
        </w:rPr>
        <w:t xml:space="preserve"> Сводное сравнение алгоритмов сортировки по числу сравнений</w:t>
      </w:r>
    </w:p>
    <w:p w14:paraId="2D6284F1" w14:textId="0AC5284F" w:rsidR="002E23B6" w:rsidRPr="00DB3A5C" w:rsidRDefault="002E23B6" w:rsidP="00F059EC">
      <w:pPr>
        <w:ind w:firstLine="708"/>
        <w:jc w:val="both"/>
      </w:pPr>
      <w:r w:rsidRPr="00DB3A5C">
        <w:t>Логарифмический график позволяет сделать несколько выводов</w:t>
      </w:r>
    </w:p>
    <w:p w14:paraId="3792E984" w14:textId="2ACEEADD" w:rsidR="002E23B6" w:rsidRPr="00DB3A5C" w:rsidRDefault="002E23B6" w:rsidP="00F059EC">
      <w:pPr>
        <w:ind w:firstLine="708"/>
        <w:jc w:val="both"/>
      </w:pPr>
      <w:r w:rsidRPr="00DB3A5C">
        <w:t xml:space="preserve">Во-первых, сортировка слиянием,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в среднем случае и </w:t>
      </w:r>
      <w:proofErr w:type="spellStart"/>
      <w:r w:rsidRPr="00DB3A5C">
        <w:t>Heap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располагаются в области функций порядка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nlogn)</m:t>
        </m:r>
      </m:oMath>
      <w:r w:rsidRPr="00DB3A5C">
        <w:t>. Их графики растут существенно медленнее, чем графики квадратичных алгоритмов.</w:t>
      </w:r>
    </w:p>
    <w:p w14:paraId="1A15503C" w14:textId="77777777" w:rsidR="002E23B6" w:rsidRPr="00DB3A5C" w:rsidRDefault="002E23B6" w:rsidP="00F059EC">
      <w:pPr>
        <w:ind w:firstLine="708"/>
        <w:jc w:val="both"/>
      </w:pPr>
      <w:r w:rsidRPr="00DB3A5C">
        <w:t xml:space="preserve">Во-вторых, сортировка </w:t>
      </w:r>
      <w:proofErr w:type="spellStart"/>
      <w:r w:rsidRPr="00DB3A5C">
        <w:t>Бэтчера</w:t>
      </w:r>
      <w:proofErr w:type="spellEnd"/>
      <w:r w:rsidRPr="00DB3A5C">
        <w:t xml:space="preserve"> и </w:t>
      </w:r>
      <w:proofErr w:type="spellStart"/>
      <w:r w:rsidRPr="00DB3A5C">
        <w:t>битоническая</w:t>
      </w:r>
      <w:proofErr w:type="spellEnd"/>
      <w:r w:rsidRPr="00DB3A5C">
        <w:t xml:space="preserve"> сортировка имеют порядок Θ(nlog2n). На практике их число сравнений больше, чем у </w:t>
      </w:r>
      <w:proofErr w:type="spellStart"/>
      <w:r w:rsidRPr="00DB3A5C">
        <w:t>Merge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и </w:t>
      </w:r>
      <w:proofErr w:type="spellStart"/>
      <w:r w:rsidRPr="00DB3A5C">
        <w:t>Heap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>, однако они обладают важным преимуществом: фиксированной структурой и высокой параллельностью.</w:t>
      </w:r>
    </w:p>
    <w:p w14:paraId="3EB3DB20" w14:textId="78408674" w:rsidR="002E23B6" w:rsidRPr="00DB3A5C" w:rsidRDefault="002E23B6" w:rsidP="00F059EC">
      <w:pPr>
        <w:ind w:firstLine="708"/>
        <w:jc w:val="both"/>
      </w:pPr>
      <w:r w:rsidRPr="00DB3A5C">
        <w:t xml:space="preserve">В-третьих, сортировка вставками и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в худшем случае демонстрируют квадратичный рост. При увеличении n их графики быстро уходят выше графиков алгоритмов класса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nlogn)</m:t>
        </m:r>
      </m:oMath>
      <w:r w:rsidRPr="00DB3A5C">
        <w:t xml:space="preserve"> и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b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nlog2n)</m:t>
        </m:r>
      </m:oMath>
      <w:r w:rsidRPr="00DB3A5C">
        <w:t>.</w:t>
      </w:r>
    </w:p>
    <w:p w14:paraId="223CBD7F" w14:textId="45C3EE72" w:rsidR="002E23B6" w:rsidRPr="00DB3A5C" w:rsidRDefault="002E23B6" w:rsidP="00A31BB0">
      <w:pPr>
        <w:ind w:firstLine="708"/>
        <w:jc w:val="both"/>
      </w:pPr>
      <w:r w:rsidRPr="00DB3A5C">
        <w:t xml:space="preserve">В-четвёртых, </w:t>
      </w:r>
      <w:proofErr w:type="spellStart"/>
      <w:r w:rsidRPr="00DB3A5C">
        <w:t>Stooge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имеет ещё более быстрый рост порядка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m:rPr>
            <m:sty m:val="b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2.709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DB3A5C">
        <w:t xml:space="preserve"> и становится практически непригодным уже при относительно небольших размерах входа. Поэтому в эксперименте он ограничен значениями n≤1024.</w:t>
      </w:r>
      <w:r w:rsidR="00A31BB0">
        <w:t xml:space="preserve"> </w:t>
      </w:r>
      <w:r w:rsidRPr="00DB3A5C">
        <w:t>Сводные результаты сопоставления представлены в таблице</w:t>
      </w:r>
      <w:r w:rsidR="00A31BB0">
        <w:t xml:space="preserve"> </w:t>
      </w:r>
      <w:r w:rsidR="00EB4C7A">
        <w:t>6</w:t>
      </w:r>
      <w:r w:rsidRPr="00DB3A5C">
        <w:t>.</w:t>
      </w:r>
    </w:p>
    <w:p w14:paraId="23140FD4" w14:textId="6F15F66D" w:rsidR="002E23B6" w:rsidRPr="00A31BB0" w:rsidRDefault="002E23B6" w:rsidP="002E23B6">
      <w:r w:rsidRPr="00DB3A5C">
        <w:lastRenderedPageBreak/>
        <w:t xml:space="preserve">Таблица </w:t>
      </w:r>
      <w:r w:rsidR="00EB4C7A">
        <w:t>6</w:t>
      </w:r>
      <w:r w:rsidRPr="00DB3A5C">
        <w:t xml:space="preserve"> </w:t>
      </w:r>
      <w:r w:rsidR="00A31BB0">
        <w:t>-</w:t>
      </w:r>
      <w:r w:rsidRPr="00DB3A5C">
        <w:t xml:space="preserve"> Экспериментально подтверждённые классы сложности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2678"/>
        <w:gridCol w:w="1891"/>
        <w:gridCol w:w="2757"/>
      </w:tblGrid>
      <w:tr w:rsidR="002E23B6" w:rsidRPr="00DB3A5C" w14:paraId="0E431154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9CD6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Алгоритм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0CB7CE9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Условия эксперимента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983AED7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Теоретическая оценка</w:t>
            </w:r>
          </w:p>
        </w:tc>
        <w:tc>
          <w:tcPr>
            <w:tcW w:w="0" w:type="auto"/>
            <w:vAlign w:val="center"/>
            <w:hideMark/>
          </w:tcPr>
          <w:p w14:paraId="7BD750C8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jc w:val="center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Характер совпадения</w:t>
            </w:r>
          </w:p>
        </w:tc>
      </w:tr>
      <w:tr w:rsidR="002E23B6" w:rsidRPr="00DB3A5C" w14:paraId="2298411B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DFC82FB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 xml:space="preserve">Сортировка </w:t>
            </w:r>
            <w:proofErr w:type="spellStart"/>
            <w:r w:rsidRPr="00DB3A5C">
              <w:rPr>
                <w:sz w:val="24"/>
                <w:szCs w:val="24"/>
              </w:rPr>
              <w:t>Бэтчера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B39AB41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E6BAED0" w14:textId="6C741D9F" w:rsidR="002E23B6" w:rsidRPr="00DB3A5C" w:rsidRDefault="00DB3A5C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n)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41E1F01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DB3A5C" w14:paraId="2BD51661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606772F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Bitonic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171FC4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случайный вход, n=2k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A65F0" w14:textId="62FCBE0F" w:rsidR="002E23B6" w:rsidRPr="00DB3A5C" w:rsidRDefault="00DB3A5C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nlog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n)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89589D2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точное совпадение с формулой</w:t>
            </w:r>
          </w:p>
        </w:tc>
      </w:tr>
      <w:tr w:rsidR="002E23B6" w:rsidRPr="00DB3A5C" w14:paraId="340DFD7E" w14:textId="77777777" w:rsidTr="008247DF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8C85FF5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Merge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A15EFE1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05538" w14:textId="10E80707" w:rsidR="002E23B6" w:rsidRPr="00DB3A5C" w:rsidRDefault="00DB3A5C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FF20DF2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близость к верхней оценке</w:t>
            </w:r>
          </w:p>
        </w:tc>
      </w:tr>
      <w:tr w:rsidR="002E23B6" w:rsidRPr="00DB3A5C" w14:paraId="6694A04F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98ED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Quick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  <w:r w:rsidRPr="00DB3A5C">
              <w:rPr>
                <w:sz w:val="24"/>
                <w:szCs w:val="24"/>
              </w:rPr>
              <w:t>, средний случай</w:t>
            </w: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F7180E2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 xml:space="preserve">случайный </w:t>
            </w:r>
            <w:proofErr w:type="spellStart"/>
            <w:r w:rsidRPr="00DB3A5C">
              <w:rPr>
                <w:sz w:val="24"/>
                <w:szCs w:val="24"/>
              </w:rPr>
              <w:t>pivot</w:t>
            </w:r>
            <w:proofErr w:type="spellEnd"/>
            <w:r w:rsidRPr="00DB3A5C">
              <w:rPr>
                <w:sz w:val="24"/>
                <w:szCs w:val="24"/>
              </w:rPr>
              <w:t>, усреднение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06A2E33" w14:textId="6F99E04C" w:rsidR="002E23B6" w:rsidRPr="00DB3A5C" w:rsidRDefault="00DB3A5C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47B3B08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статистическое согласование</w:t>
            </w:r>
          </w:p>
        </w:tc>
      </w:tr>
      <w:tr w:rsidR="002E23B6" w:rsidRPr="00DB3A5C" w14:paraId="6BBABD0F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ED6E0F2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Quick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  <w:r w:rsidRPr="00DB3A5C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480937B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 xml:space="preserve">отсортированный вход, первый </w:t>
            </w:r>
            <w:proofErr w:type="spellStart"/>
            <w:r w:rsidRPr="00DB3A5C">
              <w:rPr>
                <w:sz w:val="24"/>
                <w:szCs w:val="24"/>
              </w:rPr>
              <w:t>pivot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A6C15C" w14:textId="173533B6" w:rsidR="002E23B6" w:rsidRPr="00DB3A5C" w:rsidRDefault="00DB3A5C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F549A92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совпадение с реализационной формулой</w:t>
            </w:r>
          </w:p>
        </w:tc>
      </w:tr>
      <w:tr w:rsidR="002E23B6" w:rsidRPr="00DB3A5C" w14:paraId="608D428F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5F3E98C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Insertion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  <w:r w:rsidRPr="00DB3A5C">
              <w:rPr>
                <w:sz w:val="24"/>
                <w:szCs w:val="24"/>
              </w:rPr>
              <w:t>, худший случай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9539EDD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обратно отсортированный вход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0259A2" w14:textId="11FC71E2" w:rsidR="002E23B6" w:rsidRPr="00DB3A5C" w:rsidRDefault="00DB3A5C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D354B0E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точное совпадение</w:t>
            </w:r>
          </w:p>
        </w:tc>
      </w:tr>
      <w:tr w:rsidR="002E23B6" w:rsidRPr="00DB3A5C" w14:paraId="55813EA5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63F4610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Heap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46F8CAE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случайный вход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74EA3F" w14:textId="40186A16" w:rsidR="002E23B6" w:rsidRPr="00DB3A5C" w:rsidRDefault="00DB3A5C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Θ(nlogn)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E4B301A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ниже верхней оценки, тот же порядок</w:t>
            </w:r>
          </w:p>
        </w:tc>
      </w:tr>
      <w:tr w:rsidR="002E23B6" w:rsidRPr="00DB3A5C" w14:paraId="0B2FEB69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A4D1AAE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Stooge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B055DC6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случайный вход, n≤1024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7EB6997" w14:textId="2854ED7E" w:rsidR="002E23B6" w:rsidRPr="00DB3A5C" w:rsidRDefault="00DB3A5C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Θ(</m:t>
                </m:r>
                <m:sSup>
                  <m:sSup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n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2.709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)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D3EBEF1" w14:textId="77777777" w:rsidR="002E23B6" w:rsidRPr="00DB3A5C" w:rsidRDefault="002E23B6" w:rsidP="008247DF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совпадение с рекуррентной формулой</w:t>
            </w:r>
          </w:p>
        </w:tc>
      </w:tr>
    </w:tbl>
    <w:p w14:paraId="59F23E0C" w14:textId="77777777" w:rsidR="002E23B6" w:rsidRPr="00DB3A5C" w:rsidRDefault="002E23B6" w:rsidP="002E23B6">
      <w:pPr>
        <w:ind w:firstLine="708"/>
        <w:rPr>
          <w:lang w:val="en-US"/>
        </w:rPr>
      </w:pPr>
    </w:p>
    <w:p w14:paraId="2FFF1FBC" w14:textId="3D43283A" w:rsidR="002E23B6" w:rsidRPr="00DB3A5C" w:rsidRDefault="002E23B6" w:rsidP="00F059EC">
      <w:pPr>
        <w:ind w:firstLine="708"/>
        <w:jc w:val="both"/>
      </w:pPr>
      <w:r w:rsidRPr="00DB3A5C">
        <w:t>Для сортировочных сетей совпадение является точным, поскольку число компараторов не зависит от входа. Для алгоритмов, зависящих от данных, проверяется не столько точная равенство с формулой, сколько соответствие эмпирической кривой ожидаемому порядку роста.</w:t>
      </w:r>
    </w:p>
    <w:p w14:paraId="32CABE8D" w14:textId="062B4EBF" w:rsidR="00822FFF" w:rsidRPr="00DB3A5C" w:rsidRDefault="00822FFF" w:rsidP="00E54A3B">
      <w:pPr>
        <w:pStyle w:val="ad"/>
        <w:numPr>
          <w:ilvl w:val="1"/>
          <w:numId w:val="6"/>
        </w:numPr>
        <w:rPr>
          <w:lang w:val="en-US"/>
        </w:rPr>
      </w:pPr>
      <w:bookmarkStart w:id="61" w:name="_Toc233302301"/>
      <w:r w:rsidRPr="00DB3A5C">
        <w:t>Практическая значимость результатов</w:t>
      </w:r>
      <w:bookmarkEnd w:id="61"/>
    </w:p>
    <w:p w14:paraId="2BACFBB7" w14:textId="2ED8732C" w:rsidR="002E23B6" w:rsidRPr="00DB3A5C" w:rsidRDefault="002E23B6" w:rsidP="00F059EC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Экспериментальные результаты позволяют перейти от формальных асимптотических оценок к практическим выводам о применимости рассмотренных алгоритмов. При выборе алгоритма сортировки важны не только класс сложности, но и устойчивость, требования к памяти, предсказуемость времени работы, пригодность к параллельному исполнению и зависимость от входных данных.</w:t>
      </w:r>
    </w:p>
    <w:p w14:paraId="26FCE617" w14:textId="78D4CC4A" w:rsidR="00822FFF" w:rsidRPr="00DB3A5C" w:rsidRDefault="00822FFF" w:rsidP="00E54A3B">
      <w:pPr>
        <w:pStyle w:val="af"/>
        <w:numPr>
          <w:ilvl w:val="2"/>
          <w:numId w:val="6"/>
        </w:numPr>
      </w:pPr>
      <w:bookmarkStart w:id="62" w:name="_Toc233302302"/>
      <w:r w:rsidRPr="00DB3A5C">
        <w:lastRenderedPageBreak/>
        <w:t>Рекомендации по выбору алгоритма сортировки</w:t>
      </w:r>
      <w:bookmarkEnd w:id="62"/>
    </w:p>
    <w:p w14:paraId="3665C21E" w14:textId="245A3B9D" w:rsidR="002E23B6" w:rsidRPr="00DB3A5C" w:rsidRDefault="002E23B6" w:rsidP="00F059EC">
      <w:pPr>
        <w:ind w:firstLine="708"/>
        <w:jc w:val="both"/>
      </w:pPr>
      <w:r w:rsidRPr="00DB3A5C">
        <w:t>На основании теоретического и экспериментального анализа можно сформулировать следующие рекомендации.</w:t>
      </w:r>
    </w:p>
    <w:p w14:paraId="42CD3EFB" w14:textId="0F519D80" w:rsidR="002E23B6" w:rsidRPr="00DB3A5C" w:rsidRDefault="002E23B6" w:rsidP="00F059EC">
      <w:pPr>
        <w:ind w:firstLine="708"/>
        <w:jc w:val="both"/>
      </w:pPr>
      <w:r w:rsidRPr="00DB3A5C">
        <w:t xml:space="preserve">Для универсальной последовательной сортировки больших массивов предпочтительны алгоритмы класса </w:t>
      </w:r>
      <m:oMath>
        <m:r>
          <m:rPr>
            <m:sty m:val="p"/>
          </m:rPr>
          <w:rPr>
            <w:rFonts w:ascii="Cambria Math" w:hAnsi="Cambria Math"/>
          </w:rPr>
          <m:t>Θ(nlogn)</m:t>
        </m:r>
      </m:oMath>
      <w:r w:rsidRPr="00DB3A5C">
        <w:t xml:space="preserve">: сортировка слиянием, пирамидальная сортировка и современные гибридные алгоритмы. Merge Sort удобен, когда требуется устойчивость, но требует дополнительной памяти Θ(n). Heap Sort работает на месте и имеет гарантированный худший случай </w:t>
      </w:r>
      <m:oMath>
        <m:r>
          <m:rPr>
            <m:sty m:val="p"/>
          </m:rPr>
          <w:rPr>
            <w:rFonts w:ascii="Cambria Math" w:hAnsi="Cambria Math"/>
          </w:rPr>
          <m:t>Θ(nlogn)</m:t>
        </m:r>
      </m:oMath>
      <w:r w:rsidRPr="00DB3A5C">
        <w:t>, но на практике часто уступает более кэш-дружественным алгоритмам.</w:t>
      </w:r>
    </w:p>
    <w:p w14:paraId="29577332" w14:textId="5DB993EF" w:rsidR="002E23B6" w:rsidRPr="00DB3A5C" w:rsidRDefault="002E23B6" w:rsidP="00F059EC">
      <w:pPr>
        <w:ind w:firstLine="708"/>
        <w:jc w:val="both"/>
      </w:pP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эффективен на практике и имеет среднюю сложность </w:t>
      </w:r>
      <m:oMath>
        <m:r>
          <m:rPr>
            <m:sty m:val="p"/>
          </m:rPr>
          <w:rPr>
            <w:rFonts w:ascii="Cambria Math" w:hAnsi="Cambria Math"/>
          </w:rPr>
          <m:t>Θ(nlogn)</m:t>
        </m:r>
      </m:oMath>
      <w:r w:rsidRPr="00DB3A5C">
        <w:t xml:space="preserve">, однако его худший случай равен </w:t>
      </w:r>
      <m:oMath>
        <m:r>
          <m:rPr>
            <m:sty m:val="p"/>
          </m:rP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="00B8340B" w:rsidRPr="00DB3A5C">
        <w:t xml:space="preserve"> [2, 15]</w:t>
      </w:r>
      <w:r w:rsidRPr="00DB3A5C">
        <w:t xml:space="preserve">. Поэтому при использовании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необходимо применять устойчивые к худшим случаям стратегии выбора опорного элемента: случайный </w:t>
      </w:r>
      <w:proofErr w:type="spellStart"/>
      <w:r w:rsidRPr="00DB3A5C">
        <w:t>pivot</w:t>
      </w:r>
      <w:proofErr w:type="spellEnd"/>
      <w:r w:rsidRPr="00DB3A5C">
        <w:t xml:space="preserve">, медиана трёх, </w:t>
      </w:r>
      <w:proofErr w:type="spellStart"/>
      <w:r w:rsidRPr="00DB3A5C">
        <w:t>introsort</w:t>
      </w:r>
      <w:proofErr w:type="spellEnd"/>
      <w:r w:rsidRPr="00DB3A5C">
        <w:t>.</w:t>
      </w:r>
    </w:p>
    <w:p w14:paraId="1AEB02D5" w14:textId="2AC9734F" w:rsidR="002E23B6" w:rsidRPr="00DB3A5C" w:rsidRDefault="002E23B6" w:rsidP="00F059EC">
      <w:pPr>
        <w:ind w:firstLine="708"/>
        <w:jc w:val="both"/>
      </w:pPr>
      <w:r w:rsidRPr="00DB3A5C">
        <w:t xml:space="preserve">Сортировка вставками не подходит для больших массивов, поскольку в худшем случае имеет сложность </w:t>
      </w:r>
      <m:oMath>
        <m:r>
          <m:rPr>
            <m:sty m:val="p"/>
          </m:rPr>
          <w:rPr>
            <w:rFonts w:ascii="Cambria Math" w:hAnsi="Cambria Math"/>
          </w:rPr>
          <m:t>Θ(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DB3A5C">
        <w:t>. Однако она эффективна на малых и почти отсортированных входах и поэтому часто применяется как вспомогательный алгоритм внутри гибридных сортировок.</w:t>
      </w:r>
    </w:p>
    <w:p w14:paraId="44D86BA9" w14:textId="795CCD9F" w:rsidR="002E23B6" w:rsidRPr="00DB3A5C" w:rsidRDefault="002E23B6" w:rsidP="00F059EC">
      <w:pPr>
        <w:ind w:firstLine="708"/>
        <w:jc w:val="both"/>
      </w:pPr>
      <w:r w:rsidRPr="00DB3A5C">
        <w:t xml:space="preserve">Сортировка </w:t>
      </w:r>
      <w:proofErr w:type="spellStart"/>
      <w:r w:rsidRPr="00DB3A5C">
        <w:t>Бэтчера</w:t>
      </w:r>
      <w:proofErr w:type="spellEnd"/>
      <w:r w:rsidRPr="00DB3A5C">
        <w:t xml:space="preserve"> не является оптимальной по числу сравнений при последовательном исполнении: её сложность </w:t>
      </w:r>
      <m:oMath>
        <m:r>
          <m:rPr>
            <m:sty m:val="p"/>
          </m:rPr>
          <w:rPr>
            <w:rFonts w:ascii="Cambria Math" w:hAnsi="Cambria Math"/>
          </w:rPr>
          <m:t>Θ(nlog2n)</m:t>
        </m:r>
      </m:oMath>
      <w:r w:rsidRPr="00DB3A5C">
        <w:t xml:space="preserve"> выше нижней границы </w:t>
      </w:r>
      <m:oMath>
        <m:r>
          <m:rPr>
            <m:sty m:val="p"/>
          </m:rPr>
          <w:rPr>
            <w:rFonts w:ascii="Cambria Math" w:hAnsi="Cambria Math"/>
          </w:rPr>
          <m:t>Ω(nlogn)</m:t>
        </m:r>
      </m:oMath>
      <w:r w:rsidRPr="00DB3A5C">
        <w:t>. Однако её преимущества проявляются в других условиях:</w:t>
      </w:r>
    </w:p>
    <w:p w14:paraId="3DA71AC5" w14:textId="71965E8B" w:rsidR="002E23B6" w:rsidRPr="00DB3A5C" w:rsidRDefault="002E23B6" w:rsidP="00EB4FDD">
      <w:pPr>
        <w:pStyle w:val="a7"/>
        <w:numPr>
          <w:ilvl w:val="0"/>
          <w:numId w:val="42"/>
        </w:numPr>
        <w:jc w:val="both"/>
      </w:pPr>
      <w:r w:rsidRPr="00DB3A5C">
        <w:t>фиксированное число сравнений;</w:t>
      </w:r>
    </w:p>
    <w:p w14:paraId="4EBAD261" w14:textId="6EA512A8" w:rsidR="002E23B6" w:rsidRPr="00DB3A5C" w:rsidRDefault="002E23B6" w:rsidP="00EB4FDD">
      <w:pPr>
        <w:pStyle w:val="a7"/>
        <w:numPr>
          <w:ilvl w:val="0"/>
          <w:numId w:val="42"/>
        </w:numPr>
        <w:jc w:val="both"/>
      </w:pPr>
      <w:r w:rsidRPr="00DB3A5C">
        <w:t>отсутствие зависимости от входных данных;</w:t>
      </w:r>
    </w:p>
    <w:p w14:paraId="7025B2C5" w14:textId="32571F2F" w:rsidR="002E23B6" w:rsidRPr="00DB3A5C" w:rsidRDefault="002E23B6" w:rsidP="00EB4FDD">
      <w:pPr>
        <w:pStyle w:val="a7"/>
        <w:numPr>
          <w:ilvl w:val="0"/>
          <w:numId w:val="42"/>
        </w:numPr>
        <w:jc w:val="both"/>
      </w:pPr>
      <w:r w:rsidRPr="00DB3A5C">
        <w:t>высокая степень параллелизма;</w:t>
      </w:r>
    </w:p>
    <w:p w14:paraId="7148201B" w14:textId="73A22912" w:rsidR="002E23B6" w:rsidRPr="00DB3A5C" w:rsidRDefault="002E23B6" w:rsidP="00EB4FDD">
      <w:pPr>
        <w:pStyle w:val="a7"/>
        <w:numPr>
          <w:ilvl w:val="0"/>
          <w:numId w:val="42"/>
        </w:numPr>
        <w:jc w:val="both"/>
      </w:pPr>
      <w:r w:rsidRPr="00DB3A5C">
        <w:t>регулярная структура;</w:t>
      </w:r>
    </w:p>
    <w:p w14:paraId="7704A56A" w14:textId="19D523CB" w:rsidR="002E23B6" w:rsidRPr="00DB3A5C" w:rsidRDefault="002E23B6" w:rsidP="00EB4FDD">
      <w:pPr>
        <w:pStyle w:val="a7"/>
        <w:numPr>
          <w:ilvl w:val="0"/>
          <w:numId w:val="42"/>
        </w:numPr>
        <w:jc w:val="both"/>
      </w:pPr>
      <w:r w:rsidRPr="00DB3A5C">
        <w:t>удобство аппаратной реализации.</w:t>
      </w:r>
    </w:p>
    <w:p w14:paraId="41AB9975" w14:textId="7C3BBC4D" w:rsidR="002E23B6" w:rsidRPr="00DB3A5C" w:rsidRDefault="002E23B6" w:rsidP="00F059EC">
      <w:pPr>
        <w:ind w:firstLine="360"/>
        <w:jc w:val="both"/>
        <w:rPr>
          <w:lang w:eastAsia="en-US"/>
        </w:rPr>
      </w:pPr>
      <w:r w:rsidRPr="00DB3A5C">
        <w:rPr>
          <w:lang w:eastAsia="en-US"/>
        </w:rPr>
        <w:lastRenderedPageBreak/>
        <w:t xml:space="preserve">Поэтому сортировка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целесообразна в задачах, где важны не минимальное число сравнений в последовательной модели, а предсказуемость и параллельность выполнения.</w:t>
      </w:r>
      <w:r w:rsidRPr="00DB3A5C">
        <w:t xml:space="preserve"> </w:t>
      </w:r>
      <w:proofErr w:type="spellStart"/>
      <w:r w:rsidRPr="00DB3A5C">
        <w:rPr>
          <w:lang w:eastAsia="en-US"/>
        </w:rPr>
        <w:t>Битоническая</w:t>
      </w:r>
      <w:proofErr w:type="spellEnd"/>
      <w:r w:rsidRPr="00DB3A5C">
        <w:rPr>
          <w:lang w:eastAsia="en-US"/>
        </w:rPr>
        <w:t xml:space="preserve"> сортировка имеет тот же асимптотический порядок, что и сортировка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>, и также является сортировочной сетью</w:t>
      </w:r>
      <w:r w:rsidR="00367BBA" w:rsidRPr="00DB3A5C">
        <w:rPr>
          <w:lang w:eastAsia="en-US"/>
        </w:rPr>
        <w:t xml:space="preserve"> [3, 18]</w:t>
      </w:r>
      <w:r w:rsidRPr="00DB3A5C">
        <w:rPr>
          <w:lang w:eastAsia="en-US"/>
        </w:rPr>
        <w:t xml:space="preserve">. Она широко используется в GPU-сортировках благодаря простой регулярной структуре. При этом точное число компараторов у неё отличается от сортировки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>.</w:t>
      </w:r>
      <w:r w:rsidR="00F059EC" w:rsidRPr="00DB3A5C">
        <w:rPr>
          <w:lang w:eastAsia="en-US"/>
        </w:rPr>
        <w:t xml:space="preserve"> </w:t>
      </w:r>
      <w:r w:rsidRPr="00DB3A5C">
        <w:rPr>
          <w:lang w:eastAsia="en-US"/>
        </w:rPr>
        <w:t xml:space="preserve">Таблица </w:t>
      </w:r>
      <w:r w:rsidR="00EB4C7A">
        <w:rPr>
          <w:lang w:eastAsia="en-US"/>
        </w:rPr>
        <w:t>7</w:t>
      </w:r>
      <w:r w:rsidRPr="00DB3A5C">
        <w:rPr>
          <w:lang w:eastAsia="en-US"/>
        </w:rPr>
        <w:t xml:space="preserve"> содержит обобщённые рекомендации.</w:t>
      </w:r>
    </w:p>
    <w:p w14:paraId="096B21F6" w14:textId="688E82AB" w:rsidR="002E23B6" w:rsidRPr="00DB3A5C" w:rsidRDefault="002E23B6" w:rsidP="002A0E83">
      <w:r w:rsidRPr="00DB3A5C">
        <w:t xml:space="preserve">Таблица </w:t>
      </w:r>
      <w:r w:rsidR="00EB4C7A">
        <w:t>7</w:t>
      </w:r>
      <w:r w:rsidRPr="00DB3A5C">
        <w:t xml:space="preserve"> </w:t>
      </w:r>
      <w:r w:rsidR="00A31BB0">
        <w:t>-</w:t>
      </w:r>
      <w:r w:rsidRPr="00DB3A5C">
        <w:t xml:space="preserve"> Рекомендации по выбору алгоритма сортировки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2"/>
        <w:gridCol w:w="2364"/>
        <w:gridCol w:w="3409"/>
      </w:tblGrid>
      <w:tr w:rsidR="002E23B6" w:rsidRPr="00DB3A5C" w14:paraId="1677EF97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FC755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DB3A5C">
              <w:rPr>
                <w:b/>
                <w:bCs/>
                <w:sz w:val="24"/>
                <w:szCs w:val="24"/>
              </w:rPr>
              <w:t>Условия задачи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B6EEA55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DB3A5C">
              <w:rPr>
                <w:b/>
                <w:bCs/>
                <w:sz w:val="24"/>
                <w:szCs w:val="24"/>
              </w:rPr>
              <w:t>Рекомендуемый алгоритм</w:t>
            </w:r>
          </w:p>
        </w:tc>
        <w:tc>
          <w:tcPr>
            <w:tcW w:w="0" w:type="auto"/>
            <w:vAlign w:val="center"/>
            <w:hideMark/>
          </w:tcPr>
          <w:p w14:paraId="1920B2CC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DB3A5C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2E23B6" w:rsidRPr="00DB3A5C" w14:paraId="0764422A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22F1F2B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Большой массив, нужна устойчивость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CB67A6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Merge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A541987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Θ(</w:t>
            </w:r>
            <w:proofErr w:type="spellStart"/>
            <w:r w:rsidRPr="00DB3A5C">
              <w:rPr>
                <w:sz w:val="24"/>
                <w:szCs w:val="24"/>
              </w:rPr>
              <w:t>nlogn</w:t>
            </w:r>
            <w:proofErr w:type="spellEnd"/>
            <w:r w:rsidRPr="00DB3A5C">
              <w:rPr>
                <w:sz w:val="24"/>
                <w:szCs w:val="24"/>
              </w:rPr>
              <w:t>), устойчивость</w:t>
            </w:r>
          </w:p>
        </w:tc>
      </w:tr>
      <w:tr w:rsidR="002E23B6" w:rsidRPr="00DB3A5C" w14:paraId="3A1151F7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C4AEAF3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Большой массив, ограниченная память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1242DC4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Heap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3FC8899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gramStart"/>
            <w:r w:rsidRPr="00DB3A5C">
              <w:rPr>
                <w:sz w:val="24"/>
                <w:szCs w:val="24"/>
              </w:rPr>
              <w:t>O(</w:t>
            </w:r>
            <w:proofErr w:type="gramEnd"/>
            <w:r w:rsidRPr="00DB3A5C">
              <w:rPr>
                <w:sz w:val="24"/>
                <w:szCs w:val="24"/>
              </w:rPr>
              <w:t>1) доп. памяти, худший случай Θ(</w:t>
            </w:r>
            <w:proofErr w:type="spellStart"/>
            <w:r w:rsidRPr="00DB3A5C">
              <w:rPr>
                <w:sz w:val="24"/>
                <w:szCs w:val="24"/>
              </w:rPr>
              <w:t>nlogn</w:t>
            </w:r>
            <w:proofErr w:type="spellEnd"/>
            <w:r w:rsidRPr="00DB3A5C">
              <w:rPr>
                <w:sz w:val="24"/>
                <w:szCs w:val="24"/>
              </w:rPr>
              <w:t>)</w:t>
            </w:r>
          </w:p>
        </w:tc>
      </w:tr>
      <w:tr w:rsidR="002E23B6" w:rsidRPr="00DB3A5C" w14:paraId="25944EFB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5823849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Практическая сортировка общего назначения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63445" w14:textId="7B636B9F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proofErr w:type="spellStart"/>
            <w:r w:rsidRPr="00DB3A5C">
              <w:rPr>
                <w:sz w:val="24"/>
                <w:szCs w:val="24"/>
              </w:rPr>
              <w:t>Quick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BFFF62E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высокая средняя эффективность</w:t>
            </w:r>
          </w:p>
        </w:tc>
      </w:tr>
      <w:tr w:rsidR="002E23B6" w:rsidRPr="00DB3A5C" w14:paraId="62B28825" w14:textId="77777777" w:rsidTr="008247DF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5A6A7DC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Малые или почти отсортированные массивы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27100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Insertion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835CAD2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низкие накладные расходы</w:t>
            </w:r>
          </w:p>
        </w:tc>
      </w:tr>
      <w:tr w:rsidR="002E23B6" w:rsidRPr="00DB3A5C" w14:paraId="148A8EDC" w14:textId="77777777" w:rsidTr="008247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392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Параллельная аппаратная реализация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14A89F6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Бэтчер</w:t>
            </w:r>
            <w:proofErr w:type="spellEnd"/>
            <w:r w:rsidRPr="00DB3A5C">
              <w:rPr>
                <w:sz w:val="24"/>
                <w:szCs w:val="24"/>
              </w:rPr>
              <w:t xml:space="preserve"> / </w:t>
            </w:r>
            <w:proofErr w:type="spellStart"/>
            <w:r w:rsidRPr="00DB3A5C">
              <w:rPr>
                <w:sz w:val="24"/>
                <w:szCs w:val="24"/>
              </w:rPr>
              <w:t>Bitonic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BA15F" w14:textId="3AE15735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регулярная сеть, глубина</w:t>
            </w:r>
            <w:r w:rsidR="0070755B">
              <w:rPr>
                <w:sz w:val="24"/>
                <w:szCs w:val="24"/>
              </w:rPr>
              <w:t xml:space="preserve"> сети</w:t>
            </w:r>
          </w:p>
        </w:tc>
      </w:tr>
      <w:tr w:rsidR="002E23B6" w:rsidRPr="00DB3A5C" w14:paraId="214D5709" w14:textId="77777777" w:rsidTr="008247DF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2973D21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Постоянное время исполнения независимо от входа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F10DF1A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proofErr w:type="spellStart"/>
            <w:r w:rsidRPr="00DB3A5C">
              <w:rPr>
                <w:sz w:val="24"/>
                <w:szCs w:val="24"/>
              </w:rPr>
              <w:t>Бэтчер</w:t>
            </w:r>
            <w:proofErr w:type="spellEnd"/>
            <w:r w:rsidRPr="00DB3A5C">
              <w:rPr>
                <w:sz w:val="24"/>
                <w:szCs w:val="24"/>
              </w:rPr>
              <w:t xml:space="preserve"> / </w:t>
            </w:r>
            <w:proofErr w:type="spellStart"/>
            <w:r w:rsidRPr="00DB3A5C">
              <w:rPr>
                <w:sz w:val="24"/>
                <w:szCs w:val="24"/>
              </w:rPr>
              <w:t>Bitonic</w:t>
            </w:r>
            <w:proofErr w:type="spellEnd"/>
            <w:r w:rsidRPr="00DB3A5C">
              <w:rPr>
                <w:sz w:val="24"/>
                <w:szCs w:val="24"/>
              </w:rPr>
              <w:t xml:space="preserve"> </w:t>
            </w:r>
            <w:proofErr w:type="spellStart"/>
            <w:r w:rsidRPr="00DB3A5C">
              <w:rPr>
                <w:sz w:val="24"/>
                <w:szCs w:val="24"/>
              </w:rPr>
              <w:t>Sort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54BA031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отсутствие зависимостей от данных</w:t>
            </w:r>
          </w:p>
        </w:tc>
      </w:tr>
      <w:tr w:rsidR="002E23B6" w:rsidRPr="00DB3A5C" w14:paraId="30098428" w14:textId="77777777" w:rsidTr="008247DF">
        <w:trPr>
          <w:trHeight w:val="40"/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F10C8F1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>Учебная демонстрация границ метода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1F982C5" w14:textId="2A032596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  <w:lang w:val="en-US"/>
              </w:rPr>
            </w:pPr>
            <w:r w:rsidRPr="00DB3A5C">
              <w:rPr>
                <w:sz w:val="24"/>
                <w:szCs w:val="24"/>
                <w:lang w:val="en-US"/>
              </w:rPr>
              <w:t xml:space="preserve">Stooge Sort, </w:t>
            </w:r>
            <w:proofErr w:type="spellStart"/>
            <w:r w:rsidRPr="00DB3A5C">
              <w:rPr>
                <w:sz w:val="24"/>
                <w:szCs w:val="24"/>
                <w:lang w:val="en-US"/>
              </w:rPr>
              <w:t>Shellsort</w:t>
            </w:r>
            <w:proofErr w:type="spellEnd"/>
            <w:r w:rsidRPr="00DB3A5C">
              <w:rPr>
                <w:sz w:val="24"/>
                <w:szCs w:val="24"/>
                <w:lang w:val="en-US"/>
              </w:rPr>
              <w:t>,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C1A8267" w14:textId="77777777" w:rsidR="002E23B6" w:rsidRPr="00DB3A5C" w:rsidRDefault="002E23B6" w:rsidP="002E23B6">
            <w:p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DB3A5C">
              <w:rPr>
                <w:sz w:val="24"/>
                <w:szCs w:val="24"/>
              </w:rPr>
              <w:t xml:space="preserve">разные типы </w:t>
            </w:r>
            <w:proofErr w:type="spellStart"/>
            <w:r w:rsidRPr="00DB3A5C">
              <w:rPr>
                <w:sz w:val="24"/>
                <w:szCs w:val="24"/>
              </w:rPr>
              <w:t>рекуррентностей</w:t>
            </w:r>
            <w:proofErr w:type="spellEnd"/>
            <w:r w:rsidRPr="00DB3A5C">
              <w:rPr>
                <w:sz w:val="24"/>
                <w:szCs w:val="24"/>
              </w:rPr>
              <w:t xml:space="preserve"> и методов анализа</w:t>
            </w:r>
          </w:p>
        </w:tc>
      </w:tr>
    </w:tbl>
    <w:p w14:paraId="7A3DDECB" w14:textId="77777777" w:rsidR="002E23B6" w:rsidRPr="00DB3A5C" w:rsidRDefault="002E23B6" w:rsidP="00532C61">
      <w:pPr>
        <w:rPr>
          <w:lang w:eastAsia="en-US"/>
        </w:rPr>
      </w:pPr>
    </w:p>
    <w:p w14:paraId="4F13C30B" w14:textId="49228AD5" w:rsidR="00822FFF" w:rsidRPr="00DB3A5C" w:rsidRDefault="00822FFF" w:rsidP="007A0554">
      <w:pPr>
        <w:pStyle w:val="af"/>
        <w:numPr>
          <w:ilvl w:val="2"/>
          <w:numId w:val="6"/>
        </w:numPr>
        <w:jc w:val="both"/>
      </w:pPr>
      <w:bookmarkStart w:id="63" w:name="_Toc233302303"/>
      <w:r w:rsidRPr="00DB3A5C">
        <w:t>Применимость результатов в параллельных и криптографических системах</w:t>
      </w:r>
      <w:bookmarkEnd w:id="63"/>
    </w:p>
    <w:p w14:paraId="75187FA2" w14:textId="77777777" w:rsidR="00D51ED7" w:rsidRDefault="002E23B6" w:rsidP="00F059EC">
      <w:pPr>
        <w:ind w:firstLine="708"/>
        <w:jc w:val="both"/>
      </w:pPr>
      <w:r w:rsidRPr="00DB3A5C">
        <w:t xml:space="preserve">Практическая значимость сортировки </w:t>
      </w:r>
      <w:proofErr w:type="spellStart"/>
      <w:r w:rsidRPr="00DB3A5C">
        <w:t>Бэтчера</w:t>
      </w:r>
      <w:proofErr w:type="spellEnd"/>
      <w:r w:rsidRPr="00DB3A5C">
        <w:t xml:space="preserve"> связана прежде всего с её сетевой природой. В отличие от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или </w:t>
      </w:r>
      <w:proofErr w:type="spellStart"/>
      <w:r w:rsidRPr="00DB3A5C">
        <w:t>Heap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>, сортировочная сеть заранее определяет все пары сравниваемых индексов. Это свойство важно в трёх классах задач.</w:t>
      </w:r>
      <w:r w:rsidR="00EE088C" w:rsidRPr="00DB3A5C">
        <w:t xml:space="preserve"> Следовательно, при наличии достаточного числа параллельных компараторов сортировка может выполняться за </w:t>
      </w:r>
      <w:proofErr w:type="spellStart"/>
      <w:r w:rsidR="00EE088C" w:rsidRPr="00DB3A5C">
        <w:t>полилогарифмическое</w:t>
      </w:r>
      <w:proofErr w:type="spellEnd"/>
      <w:r w:rsidR="00EE088C" w:rsidRPr="00DB3A5C">
        <w:t xml:space="preserve"> число тактов. </w:t>
      </w:r>
    </w:p>
    <w:p w14:paraId="0986C8AA" w14:textId="48A82176" w:rsidR="00EE088C" w:rsidRPr="00DB3A5C" w:rsidRDefault="00EE088C" w:rsidP="00F059EC">
      <w:pPr>
        <w:ind w:firstLine="708"/>
        <w:jc w:val="both"/>
      </w:pPr>
      <w:r w:rsidRPr="00DB3A5C">
        <w:lastRenderedPageBreak/>
        <w:t xml:space="preserve">Средний параллелизм сети оценивается как </w:t>
      </w:r>
      <m:oMath>
        <m:r>
          <m:rPr>
            <m:sty m:val="p"/>
          </m:rP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S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n</m:t>
                </m:r>
              </m:e>
            </m:d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d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. </m:t>
        </m:r>
      </m:oMath>
      <w:r w:rsidRPr="00DB3A5C">
        <w:t xml:space="preserve">В аппаратных схемах важно, чтобы структура вычислений была регулярной и заранее известной. Сортировка </w:t>
      </w:r>
      <w:proofErr w:type="spellStart"/>
      <w:r w:rsidRPr="00DB3A5C">
        <w:t>Бэтчера</w:t>
      </w:r>
      <w:proofErr w:type="spellEnd"/>
      <w:r w:rsidRPr="00DB3A5C">
        <w:t xml:space="preserve"> удовлетворяет этому требованию: компараторы и связи между ними определяются только n. Поэтому сеть может быть синтезирована как фиксированная схема без условных переходов и ветвлений. В криптографии существенным требованием является защита от побочных каналов, в частности от утечек через время исполнения. Алгоритмы, структура которых зависит от данных, могут раскрывать информацию о входе через различия во времени работы или шаблоне обращений к памяти. Сортировочные сети, напротив, выполняют одну и ту же последовательность операций для любых входных данных, что делает их полезными при построении </w:t>
      </w:r>
      <w:proofErr w:type="spellStart"/>
      <w:r w:rsidRPr="00DB3A5C">
        <w:t>constant-time</w:t>
      </w:r>
      <w:proofErr w:type="spellEnd"/>
      <w:r w:rsidRPr="00DB3A5C">
        <w:t xml:space="preserve"> алгоритмов.</w:t>
      </w:r>
    </w:p>
    <w:p w14:paraId="6AE89C0C" w14:textId="3FC53095" w:rsidR="00EE088C" w:rsidRPr="00DB3A5C" w:rsidRDefault="00EE088C" w:rsidP="00F059EC">
      <w:pPr>
        <w:pStyle w:val="editorthemeparagraph"/>
        <w:spacing w:line="360" w:lineRule="auto"/>
        <w:ind w:firstLine="708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Кроме того, результаты раздела 2.4 показывают методологическую связь сортировочных сетей с криптографическими алгоритмами, основанными на рекурсивных преобразованиях. Особенно важна аналогия между чётно-нечётным слиянием </w:t>
      </w:r>
      <w:proofErr w:type="spellStart"/>
      <w:r w:rsidRPr="00DB3A5C">
        <w:rPr>
          <w:sz w:val="28"/>
          <w:szCs w:val="22"/>
        </w:rPr>
        <w:t>Бэтчера</w:t>
      </w:r>
      <w:proofErr w:type="spellEnd"/>
      <w:r w:rsidRPr="00DB3A5C">
        <w:rPr>
          <w:sz w:val="28"/>
          <w:szCs w:val="22"/>
        </w:rPr>
        <w:t xml:space="preserve"> и алгоритмом Кули–</w:t>
      </w:r>
      <w:proofErr w:type="spellStart"/>
      <w:r w:rsidRPr="00DB3A5C">
        <w:rPr>
          <w:sz w:val="28"/>
          <w:szCs w:val="22"/>
        </w:rPr>
        <w:t>Тьюки</w:t>
      </w:r>
      <w:proofErr w:type="spellEnd"/>
      <w:r w:rsidRPr="00DB3A5C">
        <w:rPr>
          <w:sz w:val="28"/>
          <w:szCs w:val="22"/>
        </w:rPr>
        <w:t xml:space="preserve"> FFT/NTT: оба алгоритма используют разбиение данных на чётные и нечётные индексы и имеют </w:t>
      </w:r>
      <w:proofErr w:type="spellStart"/>
      <w:r w:rsidRPr="00DB3A5C">
        <w:rPr>
          <w:sz w:val="28"/>
          <w:szCs w:val="22"/>
        </w:rPr>
        <w:t>рекуррентность</w:t>
      </w:r>
      <w:proofErr w:type="spellEnd"/>
      <w:r w:rsidRPr="00DB3A5C">
        <w:rPr>
          <w:sz w:val="28"/>
          <w:szCs w:val="22"/>
        </w:rPr>
        <w:t xml:space="preserve"> с двумя подзадачами половинного размера. Поэтому единый метод анализа </w:t>
      </w:r>
      <w:proofErr w:type="spellStart"/>
      <w:r w:rsidRPr="00DB3A5C">
        <w:rPr>
          <w:sz w:val="28"/>
          <w:szCs w:val="22"/>
        </w:rPr>
        <w:t>рекуррентностей</w:t>
      </w:r>
      <w:proofErr w:type="spellEnd"/>
      <w:r w:rsidRPr="00DB3A5C">
        <w:rPr>
          <w:sz w:val="28"/>
          <w:szCs w:val="22"/>
        </w:rPr>
        <w:t xml:space="preserve"> применим как к сортировочным сетям, так и к преобразованиям, используемым в </w:t>
      </w:r>
      <w:proofErr w:type="spellStart"/>
      <w:r w:rsidRPr="00DB3A5C">
        <w:rPr>
          <w:sz w:val="28"/>
          <w:szCs w:val="22"/>
        </w:rPr>
        <w:t>постквантовой</w:t>
      </w:r>
      <w:proofErr w:type="spellEnd"/>
      <w:r w:rsidRPr="00DB3A5C">
        <w:rPr>
          <w:sz w:val="28"/>
          <w:szCs w:val="22"/>
        </w:rPr>
        <w:t xml:space="preserve"> криптографии</w:t>
      </w:r>
      <w:r w:rsidR="003B0089" w:rsidRPr="00DB3A5C">
        <w:rPr>
          <w:sz w:val="28"/>
          <w:szCs w:val="22"/>
        </w:rPr>
        <w:t xml:space="preserve"> [25]</w:t>
      </w:r>
      <w:r w:rsidRPr="00DB3A5C">
        <w:rPr>
          <w:sz w:val="28"/>
          <w:szCs w:val="22"/>
        </w:rPr>
        <w:t>.</w:t>
      </w:r>
    </w:p>
    <w:p w14:paraId="134DB907" w14:textId="5162E6B2" w:rsidR="00D45B41" w:rsidRPr="00DB3A5C" w:rsidRDefault="00D45B41" w:rsidP="00D45B41">
      <w:pPr>
        <w:pStyle w:val="ad"/>
      </w:pPr>
      <w:bookmarkStart w:id="64" w:name="_Toc233302304"/>
      <w:r w:rsidRPr="00DB3A5C">
        <w:t>Выводы по третьей главе</w:t>
      </w:r>
      <w:bookmarkEnd w:id="64"/>
    </w:p>
    <w:p w14:paraId="31F958A1" w14:textId="25F117B5" w:rsidR="00822FFF" w:rsidRPr="00DB3A5C" w:rsidRDefault="00EE088C" w:rsidP="00F059EC">
      <w:pPr>
        <w:ind w:firstLine="708"/>
        <w:jc w:val="both"/>
        <w:rPr>
          <w:lang w:val="en-US"/>
        </w:rPr>
      </w:pPr>
      <w:r w:rsidRPr="00DB3A5C">
        <w:t>В третьей главе была проведена экспериментальная проверка теоретических результатов, полученных во второй главе. На основании машинного эксперимента можно сформулировать следующие выводы.</w:t>
      </w:r>
    </w:p>
    <w:p w14:paraId="628EAA51" w14:textId="2638B9E5" w:rsidR="008C3852" w:rsidRPr="00A31BB0" w:rsidRDefault="00EE088C" w:rsidP="00A31BB0">
      <w:pPr>
        <w:pStyle w:val="editorthemeparagraph"/>
        <w:numPr>
          <w:ilvl w:val="0"/>
          <w:numId w:val="29"/>
        </w:numPr>
        <w:spacing w:line="360" w:lineRule="auto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Разработаны программные реализации основных рассматриваемых алгоритмов сортировки на языке </w:t>
      </w:r>
      <w:proofErr w:type="spellStart"/>
      <w:r w:rsidRPr="00DB3A5C">
        <w:rPr>
          <w:sz w:val="28"/>
          <w:szCs w:val="22"/>
        </w:rPr>
        <w:t>Python</w:t>
      </w:r>
      <w:proofErr w:type="spellEnd"/>
      <w:r w:rsidRPr="00DB3A5C">
        <w:rPr>
          <w:sz w:val="28"/>
          <w:szCs w:val="22"/>
        </w:rPr>
        <w:t xml:space="preserve"> со встроенными счётчиками </w:t>
      </w:r>
      <w:r w:rsidRPr="00DB3A5C">
        <w:rPr>
          <w:sz w:val="28"/>
          <w:szCs w:val="22"/>
        </w:rPr>
        <w:lastRenderedPageBreak/>
        <w:t>сравнений. Реализации позволяют напрямую измерять фактическое число сравнений, выполняемых алгоритмом на входах заданного размера.</w:t>
      </w:r>
    </w:p>
    <w:p w14:paraId="346BEC66" w14:textId="1F217B94" w:rsidR="00EE088C" w:rsidRPr="00DB3A5C" w:rsidRDefault="00EE088C" w:rsidP="00F059EC">
      <w:pPr>
        <w:pStyle w:val="editorthemeparagraph"/>
        <w:numPr>
          <w:ilvl w:val="0"/>
          <w:numId w:val="30"/>
        </w:numPr>
        <w:spacing w:line="360" w:lineRule="auto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Для сортировки </w:t>
      </w:r>
      <w:proofErr w:type="spellStart"/>
      <w:r w:rsidRPr="00DB3A5C">
        <w:rPr>
          <w:sz w:val="28"/>
          <w:szCs w:val="22"/>
        </w:rPr>
        <w:t>Бэтчера</w:t>
      </w:r>
      <w:proofErr w:type="spellEnd"/>
      <w:r w:rsidRPr="00DB3A5C">
        <w:rPr>
          <w:sz w:val="28"/>
          <w:szCs w:val="22"/>
        </w:rPr>
        <w:t xml:space="preserve"> экспериментально подтверждена точная формула</w:t>
      </w:r>
    </w:p>
    <w:p w14:paraId="09B6DC86" w14:textId="556FD746" w:rsidR="00EE088C" w:rsidRPr="00DB3A5C" w:rsidRDefault="00DB3A5C" w:rsidP="00EE088C">
      <w:pPr>
        <w:pStyle w:val="editorthemeparagraph"/>
        <w:spacing w:line="360" w:lineRule="auto"/>
        <w:ind w:left="720"/>
        <w:rPr>
          <w:sz w:val="28"/>
          <w:szCs w:val="22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2"/>
            </w:rPr>
            <m:t>S</m:t>
          </m:r>
          <m:d>
            <m:dPr>
              <m:ctrlPr>
                <w:rPr>
                  <w:rFonts w:ascii="Cambria Math" w:hAnsi="Cambria Math"/>
                  <w:sz w:val="28"/>
                  <w:szCs w:val="22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</w:rPr>
                <m:t>nlo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2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2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2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2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2"/>
                    </w:rPr>
                    <m:t>lo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2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2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2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2"/>
                    </w:rPr>
                    <m:t>n-1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2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2"/>
            </w:rPr>
            <m:t>+n-1.</m:t>
          </m:r>
        </m:oMath>
      </m:oMathPara>
    </w:p>
    <w:p w14:paraId="3F7B501E" w14:textId="7C7BCCC7" w:rsidR="00EE088C" w:rsidRPr="00DB3A5C" w:rsidRDefault="00EE088C" w:rsidP="00F059EC">
      <w:pPr>
        <w:pStyle w:val="editorthemeparagraph"/>
        <w:spacing w:line="360" w:lineRule="auto"/>
        <w:ind w:left="720"/>
        <w:jc w:val="both"/>
        <w:rPr>
          <w:sz w:val="28"/>
          <w:szCs w:val="22"/>
        </w:rPr>
      </w:pPr>
      <w:r w:rsidRPr="00DB3A5C">
        <w:rPr>
          <w:sz w:val="28"/>
          <w:szCs w:val="22"/>
        </w:rPr>
        <w:t>Во всех проведённых экспериментах эмпирическое число сравнений совпадает с теоретическим значением.</w:t>
      </w:r>
    </w:p>
    <w:p w14:paraId="7FE7415E" w14:textId="070FACA5" w:rsidR="00EE088C" w:rsidRPr="00DB3A5C" w:rsidRDefault="00EE088C" w:rsidP="00F059EC">
      <w:pPr>
        <w:pStyle w:val="editorthemeparagraph"/>
        <w:numPr>
          <w:ilvl w:val="0"/>
          <w:numId w:val="31"/>
        </w:numPr>
        <w:spacing w:line="360" w:lineRule="auto"/>
        <w:jc w:val="both"/>
        <w:rPr>
          <w:sz w:val="28"/>
          <w:szCs w:val="22"/>
        </w:rPr>
      </w:pPr>
      <w:r w:rsidRPr="00DB3A5C">
        <w:rPr>
          <w:sz w:val="28"/>
          <w:szCs w:val="22"/>
        </w:rPr>
        <w:t xml:space="preserve">Для </w:t>
      </w:r>
      <w:proofErr w:type="spellStart"/>
      <w:r w:rsidRPr="00DB3A5C">
        <w:rPr>
          <w:sz w:val="28"/>
          <w:szCs w:val="22"/>
        </w:rPr>
        <w:t>битонической</w:t>
      </w:r>
      <w:proofErr w:type="spellEnd"/>
      <w:r w:rsidRPr="00DB3A5C">
        <w:rPr>
          <w:sz w:val="28"/>
          <w:szCs w:val="22"/>
        </w:rPr>
        <w:t xml:space="preserve"> сортировки также получено точное совпадение эмпирических результатов с теоретической формулой. Это подтверждает корректность реализации сортировочных сетей со счётчиками компараторов.</w:t>
      </w:r>
    </w:p>
    <w:p w14:paraId="0491E13B" w14:textId="7AAEA775" w:rsidR="00EE088C" w:rsidRPr="00DB3A5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 w:rsidRPr="00DB3A5C">
        <w:rPr>
          <w:lang w:eastAsia="en-US"/>
        </w:rPr>
        <w:t xml:space="preserve">Для классических алгоритмов сортировки эксперимент показал согласование с известными асимптотическими оценками: </w:t>
      </w:r>
      <w:proofErr w:type="spellStart"/>
      <w:r w:rsidRPr="00DB3A5C">
        <w:rPr>
          <w:lang w:eastAsia="en-US"/>
        </w:rPr>
        <w:t>Merge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 xml:space="preserve">, </w:t>
      </w:r>
      <w:proofErr w:type="spellStart"/>
      <w:r w:rsidRPr="00DB3A5C">
        <w:rPr>
          <w:lang w:eastAsia="en-US"/>
        </w:rPr>
        <w:t>Heap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 xml:space="preserve"> и </w:t>
      </w:r>
      <w:proofErr w:type="spellStart"/>
      <w:r w:rsidRPr="00DB3A5C">
        <w:rPr>
          <w:lang w:eastAsia="en-US"/>
        </w:rPr>
        <w:t>Quick</w:t>
      </w:r>
      <w:proofErr w:type="spellEnd"/>
      <w:r w:rsidRPr="00DB3A5C">
        <w:rPr>
          <w:lang w:eastAsia="en-US"/>
        </w:rPr>
        <w:t xml:space="preserve"> </w:t>
      </w:r>
      <w:proofErr w:type="spellStart"/>
      <w:r w:rsidRPr="00DB3A5C">
        <w:rPr>
          <w:lang w:eastAsia="en-US"/>
        </w:rPr>
        <w:t>Sort</w:t>
      </w:r>
      <w:proofErr w:type="spellEnd"/>
      <w:r w:rsidRPr="00DB3A5C">
        <w:rPr>
          <w:lang w:eastAsia="en-US"/>
        </w:rPr>
        <w:t xml:space="preserve"> в среднем случае демонстрируют рост порядка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rPr>
          <w:lang w:eastAsia="en-US"/>
        </w:rPr>
        <w:t xml:space="preserve"> сортировка вставками и Quick Sort в худшем случае — рост порядка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p"/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</w:p>
    <w:p w14:paraId="6B7A449C" w14:textId="1E1D51F1" w:rsidR="00EE088C" w:rsidRPr="00DB3A5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 w:rsidRPr="00DB3A5C">
        <w:rPr>
          <w:lang w:eastAsia="en-US"/>
        </w:rPr>
        <w:t>Сводный график в логарифмических координатах наглядно подтверждает различие между классами сложности.</w:t>
      </w:r>
    </w:p>
    <w:p w14:paraId="4CA70D02" w14:textId="228C79F4" w:rsidR="00EE088C" w:rsidRPr="00DB3A5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 w:rsidRPr="00DB3A5C">
        <w:rPr>
          <w:lang w:eastAsia="en-US"/>
        </w:rPr>
        <w:t xml:space="preserve">Практический анализ показал, что сортировка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уступает оптимальным последовательным алгоритмам по числу сравнений, но обладает преимуществами, важными для параллельных и криптографических систем: фиксированная структура, отсутствие зависимости от входных данных, высокая степень параллелизма и пригодность к аппаратной реализации.</w:t>
      </w:r>
    </w:p>
    <w:p w14:paraId="589E3920" w14:textId="38C32E0C" w:rsidR="00EE088C" w:rsidRPr="00DB3A5C" w:rsidRDefault="00EE088C" w:rsidP="00F059EC">
      <w:pPr>
        <w:pStyle w:val="a7"/>
        <w:numPr>
          <w:ilvl w:val="0"/>
          <w:numId w:val="31"/>
        </w:numPr>
        <w:jc w:val="both"/>
        <w:rPr>
          <w:lang w:eastAsia="en-US"/>
        </w:rPr>
      </w:pPr>
      <w:r w:rsidRPr="00DB3A5C">
        <w:rPr>
          <w:lang w:eastAsia="en-US"/>
        </w:rPr>
        <w:lastRenderedPageBreak/>
        <w:t>Полученные экспериментальные результаты подтверждают корректность теоретических формул и служат основанием для практических рекомендаций по выбору алгоритма сортировки в зависимости от условий задачи.</w:t>
      </w:r>
    </w:p>
    <w:p w14:paraId="5C56E35D" w14:textId="3CF9E1C9" w:rsidR="00AF4BF2" w:rsidRPr="00DB3A5C" w:rsidRDefault="00822FFF" w:rsidP="00AF4BF2">
      <w:pPr>
        <w:rPr>
          <w:rFonts w:eastAsiaTheme="minorHAnsi" w:cstheme="minorBidi"/>
          <w:b/>
          <w:kern w:val="2"/>
          <w:lang w:eastAsia="en-US"/>
          <w14:ligatures w14:val="standardContextual"/>
        </w:rPr>
      </w:pPr>
      <w:r w:rsidRPr="00DB3A5C">
        <w:br w:type="page"/>
      </w:r>
    </w:p>
    <w:p w14:paraId="323A21DF" w14:textId="6B6C9AC2" w:rsidR="00AF4BF2" w:rsidRPr="00DB3A5C" w:rsidRDefault="00AF4BF2" w:rsidP="00AF4BF2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65" w:name="_Toc233302305"/>
      <w:r w:rsidRPr="00DB3A5C">
        <w:rPr>
          <w:rFonts w:ascii="Times New Roman" w:hAnsi="Times New Roman"/>
          <w:sz w:val="28"/>
          <w:szCs w:val="28"/>
        </w:rPr>
        <w:lastRenderedPageBreak/>
        <w:t>ЗАКЛЮЧЕНИЕ</w:t>
      </w:r>
      <w:bookmarkEnd w:id="65"/>
      <w:r w:rsidRPr="00DB3A5C">
        <w:rPr>
          <w:rFonts w:ascii="Times New Roman" w:hAnsi="Times New Roman"/>
          <w:sz w:val="28"/>
          <w:szCs w:val="28"/>
        </w:rPr>
        <w:t> </w:t>
      </w:r>
    </w:p>
    <w:p w14:paraId="1410184D" w14:textId="77777777" w:rsidR="00AF4BF2" w:rsidRPr="00DB3A5C" w:rsidRDefault="00AF4BF2" w:rsidP="00AF4BF2">
      <w:pPr>
        <w:rPr>
          <w:lang w:eastAsia="en-US"/>
        </w:rPr>
      </w:pPr>
    </w:p>
    <w:p w14:paraId="1A12051B" w14:textId="2D5EBBFC" w:rsidR="00AB79F6" w:rsidRPr="00DB3A5C" w:rsidRDefault="00AB79F6" w:rsidP="00F059EC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В настоящей выпускной квалификационной работе был проведён теоретический и экспериментальный анализ сложности алгоритмов сортировки методом рекуррентных соотношений. Центральным объектом исследования выступила чётно-нечётная сортировка слиянием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— сортировочная сеть, обладающая фиксированной структурой сравнений, не зависящей от входных данных, и высокой степенью параллелизма</w:t>
      </w:r>
      <w:r w:rsidR="002D06FB" w:rsidRPr="00DB3A5C">
        <w:rPr>
          <w:lang w:eastAsia="en-US"/>
        </w:rPr>
        <w:t xml:space="preserve"> [3, 18]</w:t>
      </w:r>
      <w:r w:rsidRPr="00DB3A5C">
        <w:rPr>
          <w:lang w:eastAsia="en-US"/>
        </w:rPr>
        <w:t>.</w:t>
      </w:r>
    </w:p>
    <w:p w14:paraId="405AA20B" w14:textId="77777777" w:rsidR="00AB79F6" w:rsidRPr="00DB3A5C" w:rsidRDefault="00AB79F6" w:rsidP="00F059EC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Цель работы заключалась в разработке и систематическом применении единого метода асимптотического анализа, основанного на решении рекуррентных соотношений, к сортировке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и родственным ей алгоритмам, получении точных замкнутых формул сложности и экспериментальной проверке полученных результатов. В ходе выполнения работы поставленная цель была достигнута, а сформулированные во введении задачи решены в полном объёме.</w:t>
      </w:r>
    </w:p>
    <w:p w14:paraId="7007538A" w14:textId="77777777" w:rsidR="00AB79F6" w:rsidRPr="00DB3A5C" w:rsidRDefault="00AB79F6" w:rsidP="00F059EC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>В первой главе были рассмотрены теоретические основы асимптотического анализа алгоритмов сортировки. Была дана классификация алгоритмов сортировки по ключевым признакам: природе операций над элементами, асимптотической сложности, использованию дополнительной памяти, устойчивости, зависимости от входных данных и пригодности к параллельному исполнению. Особое внимание было уделено сортировочным сетям как классу алгоритмов, в которых последовательность компараторов фиксирована заранее и определяется только размером входа. Было показано, что основными характеристиками сортировочной сети являются её размер, то есть число компараторов, и глубина, то есть длина критического пути зависимостей.</w:t>
      </w:r>
    </w:p>
    <w:p w14:paraId="641CC347" w14:textId="6C25C7B9" w:rsidR="00AB79F6" w:rsidRPr="00DB3A5C" w:rsidRDefault="00AB79F6" w:rsidP="00F059EC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Также в первой главе были систематизированы основные методы асимптотического анализа: асимптотические обозначения; метод раскрутки </w:t>
      </w:r>
      <w:r w:rsidRPr="00DB3A5C">
        <w:rPr>
          <w:lang w:eastAsia="en-US"/>
        </w:rPr>
        <w:lastRenderedPageBreak/>
        <w:t>рекуррентных соотношений; мастер-теорема; метод Акра–</w:t>
      </w:r>
      <w:proofErr w:type="spellStart"/>
      <w:r w:rsidRPr="00DB3A5C">
        <w:rPr>
          <w:lang w:eastAsia="en-US"/>
        </w:rPr>
        <w:t>Баззи</w:t>
      </w:r>
      <w:proofErr w:type="spellEnd"/>
      <w:r w:rsidRPr="00DB3A5C">
        <w:rPr>
          <w:lang w:eastAsia="en-US"/>
        </w:rPr>
        <w:t xml:space="preserve">; метод подстановки; метод дерева рекурсии; прямой подсчёт; вероятностный и амортизированный анализ. Было показано, что метод рекуррентных соотношений является основным инструментом анализа алгоритмов с рекурсивной структурой, а для алгоритмов, не укладывающихся в парадигму «разделяй и властвуй», требуются альтернативные методы. </w:t>
      </w:r>
    </w:p>
    <w:p w14:paraId="068F6D2D" w14:textId="580546FA" w:rsidR="00AB79F6" w:rsidRPr="00DB3A5C" w:rsidRDefault="00AB79F6" w:rsidP="00F059EC">
      <w:pPr>
        <w:ind w:firstLine="708"/>
        <w:jc w:val="both"/>
        <w:rPr>
          <w:lang w:eastAsia="en-US"/>
        </w:rPr>
      </w:pPr>
      <w:r w:rsidRPr="00DB3A5C">
        <w:rPr>
          <w:lang w:eastAsia="en-US"/>
        </w:rPr>
        <w:t xml:space="preserve">Во второй главе был выполнен основной математический анализ. Для операции чётно-нечётного слияния </w:t>
      </w:r>
      <w:proofErr w:type="spellStart"/>
      <w:r w:rsidRPr="00DB3A5C">
        <w:rPr>
          <w:lang w:eastAsia="en-US"/>
        </w:rPr>
        <w:t>Бэтчера</w:t>
      </w:r>
      <w:proofErr w:type="spellEnd"/>
      <w:r w:rsidRPr="00DB3A5C">
        <w:rPr>
          <w:lang w:eastAsia="en-US"/>
        </w:rPr>
        <w:t xml:space="preserve"> было записано и решено рекуррентное соотношение: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M(n)=2M(</m:t>
        </m:r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lang w:eastAsia="en-US"/>
          </w:rPr>
          <m:t>)+</m:t>
        </m:r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lang w:eastAsia="en-US"/>
          </w:rPr>
          <m:t>-1,  M(2)=1.</m:t>
        </m:r>
      </m:oMath>
      <w:r w:rsidRPr="00DB3A5C">
        <w:rPr>
          <w:lang w:eastAsia="en-US"/>
        </w:rPr>
        <w:t xml:space="preserve"> Методом раскрутки была получена точная формула </w:t>
      </w:r>
      <m:oMath>
        <m:r>
          <m:rPr>
            <m:sty m:val="p"/>
          </m:rPr>
          <w:rPr>
            <w:rFonts w:ascii="Cambria Math" w:hAnsi="Cambria Math"/>
            <w:lang w:eastAsia="en-US"/>
          </w:rPr>
          <m:t>M(n)=</m:t>
        </m:r>
        <m:f>
          <m:fPr>
            <m:ctrlPr>
              <w:rPr>
                <w:rFonts w:ascii="Cambria Math" w:hAnsi="Cambria Math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n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eastAsia="en-US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lang w:eastAsia="en-US"/>
          </w:rPr>
          <m:t>(log₂ n-1)+1</m:t>
        </m:r>
      </m:oMath>
      <w:r w:rsidRPr="00DB3A5C">
        <w:rPr>
          <w:lang w:eastAsia="en-US"/>
        </w:rPr>
        <w:t xml:space="preserve">, </w:t>
      </w:r>
      <w:r w:rsidRPr="00DB3A5C">
        <w:t xml:space="preserve">из которой следует асимптотическая оценка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M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Style w:val="mre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b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1D733786" w14:textId="5DF1CED6" w:rsidR="00AB79F6" w:rsidRPr="00DB3A5C" w:rsidRDefault="00AB79F6" w:rsidP="00F059EC">
      <w:pPr>
        <w:ind w:firstLine="708"/>
        <w:jc w:val="both"/>
      </w:pPr>
      <w:r w:rsidRPr="00DB3A5C">
        <w:t xml:space="preserve">Для полной сортировочной сети </w:t>
      </w:r>
      <w:proofErr w:type="spellStart"/>
      <w:r w:rsidRPr="00DB3A5C">
        <w:t>Бэтчера</w:t>
      </w:r>
      <w:proofErr w:type="spellEnd"/>
      <w:r w:rsidRPr="00DB3A5C">
        <w:t xml:space="preserve"> было получено рекуррентное соотношение: </w:t>
      </w:r>
      <m:oMath>
        <m:r>
          <m:rPr>
            <m:sty m:val="p"/>
          </m:rP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=2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S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lang w:val="en-US" w:eastAsia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en-US" w:eastAsia="en-US"/>
                  </w:rPr>
                  <m:t>n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eastAsia="en-US"/>
                  </w:rPr>
                  <m:t>2</m:t>
                </m:r>
              </m:den>
            </m:f>
          </m:e>
        </m:d>
        <m:r>
          <m:rPr>
            <m:sty m:val="p"/>
          </m:rPr>
          <w:rPr>
            <w:rFonts w:ascii="Cambria Math" w:hAnsi="Cambria Math"/>
            <w:lang w:eastAsia="en-US"/>
          </w:rPr>
          <m:t>+</m:t>
        </m:r>
        <m:r>
          <m:rPr>
            <m:sty m:val="p"/>
          </m:rPr>
          <w:rPr>
            <w:rFonts w:ascii="Cambria Math" w:hAnsi="Cambria Math"/>
            <w:lang w:val="en-US" w:eastAsia="en-US"/>
          </w:rPr>
          <m:t>M</m:t>
        </m:r>
        <m:d>
          <m:dPr>
            <m:ctrlPr>
              <w:rPr>
                <w:rFonts w:ascii="Cambria Math" w:hAnsi="Cambria Math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 w:eastAsia="en-US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lang w:eastAsia="en-US"/>
          </w:rPr>
          <m:t>,</m:t>
        </m:r>
      </m:oMath>
      <w:r w:rsidRPr="00DB3A5C">
        <w:rPr>
          <w:lang w:eastAsia="en-US"/>
        </w:rPr>
        <w:t xml:space="preserve"> </w:t>
      </w:r>
      <w:r w:rsidRPr="00DB3A5C">
        <w:t>решение которого дало точную формулу числа компараторов:</w:t>
      </w:r>
      <w:r w:rsidR="004C116E" w:rsidRPr="00DB3A5C">
        <w:t xml:space="preserve"> </w:t>
      </w:r>
      <m:oMath>
        <m:r>
          <m:rPr>
            <m:sty m:val="p"/>
          </m:rPr>
          <w:rPr>
            <w:rFonts w:ascii="Cambria Math" w:hAnsi="Cambria Math"/>
          </w:rPr>
          <m:t>S(n)=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nlo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n-1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</w:rPr>
          <m:t>+n-1.</m:t>
        </m:r>
      </m:oMath>
      <w:r w:rsidR="004C116E" w:rsidRPr="00DB3A5C">
        <w:t xml:space="preserve"> Следовательно, размер сети </w:t>
      </w:r>
      <w:proofErr w:type="spellStart"/>
      <w:r w:rsidR="004C116E" w:rsidRPr="00DB3A5C">
        <w:t>Бэтчера</w:t>
      </w:r>
      <w:proofErr w:type="spellEnd"/>
      <w:r w:rsidR="004C116E" w:rsidRPr="00DB3A5C">
        <w:t xml:space="preserve"> имеет асимптотику:  </w:t>
      </w:r>
      <m:oMath>
        <m:r>
          <m:rPr>
            <m:sty m:val="p"/>
          </m:rPr>
          <w:rPr>
            <w:rFonts w:ascii="Cambria Math" w:hAnsi="Cambria Math"/>
          </w:rPr>
          <m:t>S(n)∈Θ(nlog² n).</m:t>
        </m:r>
      </m:oMath>
      <w:r w:rsidR="004C116E" w:rsidRPr="00DB3A5C">
        <w:t xml:space="preserve"> Отдельно была рассмотрена глубина сортировочной сети как характеристика параллельной сложности. Было показано, что глубина операции слияния равна </w:t>
      </w:r>
      <m:oMath>
        <m:func>
          <m:funcPr>
            <m:ctrlPr>
              <w:rPr>
                <w:rStyle w:val="mop"/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Style w:val="mop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mop"/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</w:rPr>
                  <m:t>2</m:t>
                </m:r>
              </m:sub>
            </m:sSub>
            <m:ctrlPr>
              <w:rPr>
                <w:rStyle w:val="vlist-s"/>
                <w:rFonts w:ascii="Cambria Math" w:eastAsiaTheme="majorEastAsia" w:hAnsi="Cambria Math"/>
              </w:rPr>
            </m:ctrlPr>
          </m:fName>
          <m:e>
            <m:r>
              <m:rPr>
                <m:sty m:val="p"/>
              </m:rPr>
              <w:rPr>
                <w:rStyle w:val="vlist-s"/>
                <w:rFonts w:ascii="Cambria Math" w:eastAsiaTheme="majorEastAsia" w:hAnsi="Cambria Math"/>
              </w:rPr>
              <m:t>n</m:t>
            </m:r>
            <m:ctrlPr>
              <w:rPr>
                <w:rStyle w:val="vlist-s"/>
                <w:rFonts w:ascii="Cambria Math" w:eastAsiaTheme="majorEastAsia" w:hAnsi="Cambria Math"/>
              </w:rPr>
            </m:ctrlPr>
          </m:e>
        </m:func>
      </m:oMath>
      <w:r w:rsidR="004C116E" w:rsidRPr="00DB3A5C">
        <w:t xml:space="preserve">, а глубина полной сортировки определяется формулой: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e>
            </m:d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lo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g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  <w:r w:rsidR="004C116E" w:rsidRPr="00DB3A5C">
        <w:t xml:space="preserve"> Таким образом, параллельная сложность сортировки Бэтчера составляет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p"/>
                <w:rFonts w:ascii="Cambria Math" w:hAnsi="Cambria Math"/>
              </w:rPr>
              <m:t>g</m:t>
            </m: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="004C116E" w:rsidRPr="00DB3A5C">
        <w:t>, что существенно меньше её последовательной сложности по числу компараторов. Этот результат объясняет практическую значимость сортировки Бэтчера для аппаратных и параллельных реализаций.</w:t>
      </w:r>
    </w:p>
    <w:p w14:paraId="3DC08DA9" w14:textId="70447692" w:rsidR="004C116E" w:rsidRPr="00DB3A5C" w:rsidRDefault="004C116E" w:rsidP="00F059EC">
      <w:pPr>
        <w:ind w:firstLine="708"/>
        <w:jc w:val="both"/>
      </w:pPr>
      <w:r w:rsidRPr="00DB3A5C">
        <w:t xml:space="preserve">В этой же главе метод рекуррентных соотношений был применён к классическим алгоритмам сортировки. Было показано, что сортировка слиянием имеет сложность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, битоническая сортировка —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2n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, быстрая сортировка в лучшем и среднем случаях —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/>
          </w:rPr>
          <m:t>,</m:t>
        </m:r>
      </m:oMath>
      <w:r w:rsidRPr="00DB3A5C">
        <w:t xml:space="preserve"> а в худшем </w:t>
      </w:r>
      <w:r w:rsidRPr="00DB3A5C">
        <w:lastRenderedPageBreak/>
        <w:t xml:space="preserve">случае —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rd"/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. Для сортировки вставками была получена квадратичная оценка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sSup>
          <m:sSupPr>
            <m:ctrlPr>
              <w:rPr>
                <w:rStyle w:val="mord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/>
              </w:rPr>
              <m:t>n</m:t>
            </m:r>
            <m:ctrlPr>
              <w:rPr>
                <w:rStyle w:val="mopen"/>
                <w:rFonts w:ascii="Cambria Math" w:hAnsi="Cambria Math"/>
              </w:rPr>
            </m:ctrlPr>
          </m:e>
          <m:sup>
            <m:r>
              <m:rPr>
                <m:sty m:val="p"/>
              </m:rPr>
              <w:rPr>
                <w:rStyle w:val="mopen"/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, а для пирамидальной сортировки — оценка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Θ</m:t>
        </m:r>
        <m:r>
          <m:rPr>
            <m:sty m:val="p"/>
          </m:rP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op"/>
            <w:rFonts w:ascii="Cambria Math" w:hAnsi="Cambria Math"/>
          </w:rPr>
          <m:t>log</m:t>
        </m:r>
        <m:r>
          <m:rPr>
            <m:sty m:val="p"/>
          </m:rPr>
          <w:rPr>
            <w:rStyle w:val="mord"/>
            <w:rFonts w:ascii="Cambria Math" w:hAnsi="Cambria Math"/>
          </w:rPr>
          <m:t>n</m:t>
        </m:r>
        <m:r>
          <m:rPr>
            <m:sty m:val="p"/>
          </m:rPr>
          <w:rPr>
            <w:rStyle w:val="mclose"/>
            <w:rFonts w:ascii="Cambria Math" w:hAnsi="Cambria Math"/>
          </w:rPr>
          <m:t>)</m:t>
        </m:r>
      </m:oMath>
      <w:r w:rsidRPr="00DB3A5C">
        <w:t xml:space="preserve"> методом прямого суммирования.</w:t>
      </w:r>
    </w:p>
    <w:p w14:paraId="42345222" w14:textId="23BA50F5" w:rsidR="004C116E" w:rsidRPr="00DB3A5C" w:rsidRDefault="004C116E" w:rsidP="00F059EC">
      <w:pPr>
        <w:ind w:firstLine="708"/>
        <w:jc w:val="both"/>
      </w:pPr>
      <w:r w:rsidRPr="00DB3A5C">
        <w:t xml:space="preserve"> На основании проведённого анализа были сформулированы границы применимости метода рекуррентных соотношений. Было установлено, что для прямого применения метода необходимы три условия: наличие рекурсивной структуры, детерминированность размеров подзадач и явная </w:t>
      </w:r>
      <w:proofErr w:type="spellStart"/>
      <w:r w:rsidRPr="00DB3A5C">
        <w:t>выразимость</w:t>
      </w:r>
      <w:proofErr w:type="spellEnd"/>
      <w:r w:rsidRPr="00DB3A5C">
        <w:t xml:space="preserve"> стоимости работы вне рекурсивных вызовов. Если хотя бы одно из этих условий нарушается, стандартная раскрутка </w:t>
      </w:r>
      <w:proofErr w:type="spellStart"/>
      <w:r w:rsidRPr="00DB3A5C">
        <w:t>рекуррентности</w:t>
      </w:r>
      <w:proofErr w:type="spellEnd"/>
      <w:r w:rsidRPr="00DB3A5C">
        <w:t xml:space="preserve"> либо требует существенной модификации, либо становится неприменимой. В качестве примеров были рассмотрены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в среднем случае, </w:t>
      </w:r>
      <w:proofErr w:type="spellStart"/>
      <w:r w:rsidRPr="00DB3A5C">
        <w:t>Heap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, </w:t>
      </w:r>
      <w:proofErr w:type="spellStart"/>
      <w:r w:rsidRPr="00DB3A5C">
        <w:t>Shellsort</w:t>
      </w:r>
      <w:proofErr w:type="spellEnd"/>
      <w:r w:rsidRPr="00DB3A5C">
        <w:t xml:space="preserve"> и </w:t>
      </w:r>
      <w:proofErr w:type="spellStart"/>
      <w:r w:rsidRPr="00DB3A5C">
        <w:t>Tim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. Дополнительно во второй главе было показано, что метод рекуррентных соотношений применим не только к сортировкам, но и к алгоритмам, используемым в криптографических системах и вычислительной алгебре. Были рассмотрены умножение </w:t>
      </w:r>
      <w:proofErr w:type="spellStart"/>
      <w:r w:rsidRPr="00DB3A5C">
        <w:t>Карацубы</w:t>
      </w:r>
      <w:proofErr w:type="spellEnd"/>
      <w:r w:rsidRPr="00DB3A5C">
        <w:t xml:space="preserve">, алгоритм </w:t>
      </w:r>
      <w:proofErr w:type="spellStart"/>
      <w:r w:rsidRPr="00DB3A5C">
        <w:t>Тоома</w:t>
      </w:r>
      <w:proofErr w:type="spellEnd"/>
      <w:r w:rsidRPr="00DB3A5C">
        <w:t xml:space="preserve">–Кука, быстрое преобразование Фурье и теоретико-числовое преобразование, алгоритм </w:t>
      </w:r>
      <w:proofErr w:type="spellStart"/>
      <w:r w:rsidRPr="00DB3A5C">
        <w:t>Штрассена</w:t>
      </w:r>
      <w:proofErr w:type="spellEnd"/>
      <w:r w:rsidRPr="00DB3A5C">
        <w:t xml:space="preserve"> для матричного умножения и деревья </w:t>
      </w:r>
      <w:proofErr w:type="spellStart"/>
      <w:r w:rsidRPr="00DB3A5C">
        <w:t>Меркля</w:t>
      </w:r>
      <w:proofErr w:type="spellEnd"/>
      <w:r w:rsidRPr="00DB3A5C">
        <w:t xml:space="preserve">. Это позволило продемонстрировать универсальность рассматриваемого метода для широкого класса алгоритмов парадигмы «разделяй и властвуй». Отдельно была выявлена структурная аналогия между чётно-нечётным слиянием </w:t>
      </w:r>
      <w:proofErr w:type="spellStart"/>
      <w:r w:rsidRPr="00DB3A5C">
        <w:t>Бэтчера</w:t>
      </w:r>
      <w:proofErr w:type="spellEnd"/>
      <w:r w:rsidRPr="00DB3A5C">
        <w:t xml:space="preserve"> и алгоритмом Кули–</w:t>
      </w:r>
      <w:proofErr w:type="spellStart"/>
      <w:r w:rsidRPr="00DB3A5C">
        <w:t>Тьюки</w:t>
      </w:r>
      <w:proofErr w:type="spellEnd"/>
      <w:r w:rsidRPr="00DB3A5C">
        <w:t xml:space="preserve"> FFT/NTT, поскольку оба алгоритма используют разбиение данных по чётности индексов и приводят к </w:t>
      </w:r>
      <w:proofErr w:type="spellStart"/>
      <w:r w:rsidRPr="00DB3A5C">
        <w:t>рекуррентностям</w:t>
      </w:r>
      <w:proofErr w:type="spellEnd"/>
      <w:r w:rsidRPr="00DB3A5C">
        <w:t xml:space="preserve"> с двумя подзадачами половинного размера.</w:t>
      </w:r>
    </w:p>
    <w:p w14:paraId="41A1B799" w14:textId="688CA378" w:rsidR="004C116E" w:rsidRPr="00DB3A5C" w:rsidRDefault="004C116E" w:rsidP="00F059EC">
      <w:pPr>
        <w:ind w:firstLine="708"/>
        <w:jc w:val="both"/>
      </w:pPr>
      <w:r w:rsidRPr="00DB3A5C">
        <w:t xml:space="preserve">В третьей главе была выполнена экспериментальная проверка теоретических результатов. Для этого были разработаны программные реализации рассматриваемых алгоритмов сортировки на языке </w:t>
      </w:r>
      <w:proofErr w:type="spellStart"/>
      <w:r w:rsidRPr="00DB3A5C">
        <w:t>Python</w:t>
      </w:r>
      <w:proofErr w:type="spellEnd"/>
      <w:r w:rsidRPr="00DB3A5C">
        <w:t xml:space="preserve"> со встроенными счётчиками сравнений. Эксперименты проводились для входов размера </w:t>
      </w:r>
      <w:r w:rsidRPr="00DB3A5C">
        <w:rPr>
          <w:rStyle w:val="mord"/>
        </w:rPr>
        <w:t>n</w:t>
      </w:r>
      <w:r w:rsidRPr="00DB3A5C">
        <w:rPr>
          <w:rStyle w:val="mrel"/>
        </w:rPr>
        <w:t>=</w:t>
      </w:r>
      <w:r w:rsidRPr="00DB3A5C">
        <w:rPr>
          <w:rStyle w:val="mord"/>
        </w:rPr>
        <w:t>2k</w:t>
      </w:r>
      <w:r w:rsidRPr="00DB3A5C">
        <w:t xml:space="preserve">, что соответствует рекурсивной структуре сортировки </w:t>
      </w:r>
      <w:proofErr w:type="spellStart"/>
      <w:r w:rsidRPr="00DB3A5C">
        <w:t>Бэтчера</w:t>
      </w:r>
      <w:proofErr w:type="spellEnd"/>
      <w:r w:rsidRPr="00DB3A5C">
        <w:t xml:space="preserve"> и </w:t>
      </w:r>
      <w:proofErr w:type="spellStart"/>
      <w:r w:rsidRPr="00DB3A5C">
        <w:lastRenderedPageBreak/>
        <w:t>битонической</w:t>
      </w:r>
      <w:proofErr w:type="spellEnd"/>
      <w:r w:rsidRPr="00DB3A5C">
        <w:t xml:space="preserve"> сортировки. Для сортировки </w:t>
      </w:r>
      <w:proofErr w:type="spellStart"/>
      <w:r w:rsidRPr="00DB3A5C">
        <w:t>Бэтчера</w:t>
      </w:r>
      <w:proofErr w:type="spellEnd"/>
      <w:r w:rsidRPr="00DB3A5C">
        <w:t xml:space="preserve"> было экспериментально подтверждено точное совпадение эмпирического числа сравнений с формулой</w:t>
      </w:r>
    </w:p>
    <w:p w14:paraId="176712F0" w14:textId="0E6874F1" w:rsidR="004C116E" w:rsidRPr="00DB3A5C" w:rsidRDefault="004C116E" w:rsidP="00AB79F6">
      <w:pPr>
        <w:ind w:firstLine="708"/>
      </w:pPr>
      <w:r w:rsidRPr="00DB3A5C">
        <w:t>Таким образом, в работе были получены следующие основные результаты:</w:t>
      </w:r>
    </w:p>
    <w:p w14:paraId="5027D5DE" w14:textId="52AAEBBE" w:rsidR="004C116E" w:rsidRPr="00DB3A5C" w:rsidRDefault="004C116E" w:rsidP="008F0D62">
      <w:pPr>
        <w:pStyle w:val="a7"/>
        <w:numPr>
          <w:ilvl w:val="0"/>
          <w:numId w:val="47"/>
        </w:numPr>
        <w:jc w:val="both"/>
      </w:pPr>
      <w:r w:rsidRPr="00DB3A5C">
        <w:t>Систематизированы методы асимптотического анализа алгоритмов сортировки и показана область применимости каждого из них.</w:t>
      </w:r>
    </w:p>
    <w:p w14:paraId="234496A4" w14:textId="2064CE7E" w:rsidR="004C116E" w:rsidRPr="00DB3A5C" w:rsidRDefault="004C116E" w:rsidP="008F0D62">
      <w:pPr>
        <w:pStyle w:val="a7"/>
        <w:numPr>
          <w:ilvl w:val="0"/>
          <w:numId w:val="47"/>
        </w:numPr>
        <w:jc w:val="both"/>
      </w:pPr>
      <w:r w:rsidRPr="00DB3A5C">
        <w:t xml:space="preserve">Проведён полный математический анализ сортировки </w:t>
      </w:r>
      <w:proofErr w:type="spellStart"/>
      <w:r w:rsidRPr="00DB3A5C">
        <w:t>Бэтчера</w:t>
      </w:r>
      <w:proofErr w:type="spellEnd"/>
      <w:r w:rsidRPr="00DB3A5C">
        <w:t xml:space="preserve"> методом раскрутки рекуррентных соотношений.</w:t>
      </w:r>
    </w:p>
    <w:p w14:paraId="1953E81F" w14:textId="349211CF" w:rsidR="004C116E" w:rsidRPr="00DB3A5C" w:rsidRDefault="004C116E" w:rsidP="008F0D62">
      <w:pPr>
        <w:pStyle w:val="a7"/>
        <w:numPr>
          <w:ilvl w:val="0"/>
          <w:numId w:val="47"/>
        </w:numPr>
        <w:jc w:val="both"/>
      </w:pPr>
      <w:r w:rsidRPr="00DB3A5C">
        <w:t xml:space="preserve">Получены точные замкнутые формулы для числа компараторов операции слияния, числа компараторов полной сортировки и глубины сети </w:t>
      </w:r>
      <w:proofErr w:type="spellStart"/>
      <w:r w:rsidRPr="00DB3A5C">
        <w:t>Бэтчера</w:t>
      </w:r>
      <w:proofErr w:type="spellEnd"/>
      <w:r w:rsidRPr="00DB3A5C">
        <w:t>.</w:t>
      </w:r>
    </w:p>
    <w:p w14:paraId="42FCBF3C" w14:textId="398024F2" w:rsidR="004C116E" w:rsidRPr="00DB3A5C" w:rsidRDefault="004C116E" w:rsidP="008F0D62">
      <w:pPr>
        <w:pStyle w:val="a7"/>
        <w:numPr>
          <w:ilvl w:val="0"/>
          <w:numId w:val="47"/>
        </w:numPr>
        <w:jc w:val="both"/>
      </w:pPr>
      <w:r w:rsidRPr="00DB3A5C">
        <w:t xml:space="preserve">Выполнено сравнение сортировки </w:t>
      </w:r>
      <w:proofErr w:type="spellStart"/>
      <w:r w:rsidRPr="00DB3A5C">
        <w:t>Бэтчера</w:t>
      </w:r>
      <w:proofErr w:type="spellEnd"/>
      <w:r w:rsidRPr="00DB3A5C">
        <w:t xml:space="preserve"> с классическими алгоритмами сортировки и показано, какие алгоритмы допускают прямой анализ методом рекуррентных соотношений, а какие требуют альтернативных методов.</w:t>
      </w:r>
    </w:p>
    <w:p w14:paraId="75412FB2" w14:textId="476F1780" w:rsidR="004C116E" w:rsidRPr="00DB3A5C" w:rsidRDefault="004C116E" w:rsidP="008F0D62">
      <w:pPr>
        <w:pStyle w:val="a7"/>
        <w:numPr>
          <w:ilvl w:val="0"/>
          <w:numId w:val="47"/>
        </w:numPr>
        <w:jc w:val="both"/>
      </w:pPr>
      <w:r w:rsidRPr="00DB3A5C">
        <w:t>Метод рекуррентных соотношений распространён на ряд криптографических алгоритмов, имеющих рекурсивную структуру.</w:t>
      </w:r>
    </w:p>
    <w:p w14:paraId="67646033" w14:textId="77777777" w:rsidR="004C116E" w:rsidRPr="00DB3A5C" w:rsidRDefault="004C116E" w:rsidP="008F0D62">
      <w:pPr>
        <w:pStyle w:val="a7"/>
        <w:numPr>
          <w:ilvl w:val="0"/>
          <w:numId w:val="47"/>
        </w:numPr>
        <w:jc w:val="both"/>
      </w:pPr>
      <w:r w:rsidRPr="00DB3A5C">
        <w:t>Проведена экспериментальная верификация полученных формул с использованием программных реализаций алгоритмов со счётчиками сравнений.</w:t>
      </w:r>
    </w:p>
    <w:p w14:paraId="0540B96B" w14:textId="6E9BBEC2" w:rsidR="004C116E" w:rsidRPr="00DB3A5C" w:rsidRDefault="004C116E" w:rsidP="00F059EC">
      <w:pPr>
        <w:ind w:left="360" w:firstLine="348"/>
        <w:jc w:val="both"/>
      </w:pPr>
      <w:r w:rsidRPr="00DB3A5C">
        <w:t>Теоретическая значимость работы состоит в систематизации методологии асимптотического анализа сортировочных сетей и алгоритмов парадигмы «разделяй и властвуй». Практическая значимость заключается в возможности использования полученных результатов при выборе алгоритмов сортировки для последовательных, параллельных и аппаратных систем, а также при изучении связи сортировочных сетей с вычислительными структурами, применяемыми в криптографических алгоритмах.</w:t>
      </w:r>
      <w:r w:rsidR="00B53A33" w:rsidRPr="00DB3A5C">
        <w:t xml:space="preserve"> </w:t>
      </w:r>
      <w:r w:rsidRPr="00DB3A5C">
        <w:t xml:space="preserve">Перспективами дальнейшего исследования являются </w:t>
      </w:r>
      <w:r w:rsidRPr="00DB3A5C">
        <w:lastRenderedPageBreak/>
        <w:t xml:space="preserve">расширение экспериментальной части за счёт анализа реального времени выполнения на различных аппаратных платформах, исследование реализации сортировочных сетей на GPU и FPGA, а также более детальное сопоставление сортировочных сетей с вычислительными сетями FFT/NTT, используемыми в </w:t>
      </w:r>
      <w:r w:rsidR="00B53A33" w:rsidRPr="00DB3A5C">
        <w:t>пост квантовой</w:t>
      </w:r>
      <w:r w:rsidRPr="00DB3A5C">
        <w:t xml:space="preserve"> криптографии.</w:t>
      </w:r>
    </w:p>
    <w:p w14:paraId="170D062D" w14:textId="1533473C" w:rsidR="00AF4BF2" w:rsidRPr="00DB3A5C" w:rsidRDefault="00AF4BF2" w:rsidP="00AF4BF2">
      <w:pPr>
        <w:pStyle w:val="1"/>
        <w:rPr>
          <w:rFonts w:ascii="Times New Roman" w:hAnsi="Times New Roman"/>
          <w:sz w:val="28"/>
          <w:szCs w:val="28"/>
        </w:rPr>
      </w:pPr>
      <w:r w:rsidRPr="00DB3A5C">
        <w:rPr>
          <w:rFonts w:ascii="Times New Roman" w:hAnsi="Times New Roman"/>
          <w:sz w:val="28"/>
          <w:szCs w:val="28"/>
        </w:rPr>
        <w:br w:type="page"/>
      </w:r>
    </w:p>
    <w:p w14:paraId="7976B18A" w14:textId="5985E11C" w:rsidR="00B14B96" w:rsidRPr="00DB3A5C" w:rsidRDefault="00B954EC" w:rsidP="00B14B96">
      <w:pPr>
        <w:pStyle w:val="1"/>
        <w:jc w:val="center"/>
        <w:rPr>
          <w:rFonts w:ascii="Times New Roman" w:hAnsi="Times New Roman"/>
          <w:sz w:val="28"/>
          <w:szCs w:val="28"/>
          <w:lang w:val="en-US"/>
        </w:rPr>
      </w:pPr>
      <w:bookmarkStart w:id="66" w:name="_Toc233302306"/>
      <w:r w:rsidRPr="00DB3A5C">
        <w:rPr>
          <w:rFonts w:ascii="Times New Roman" w:hAnsi="Times New Roman"/>
          <w:sz w:val="28"/>
          <w:szCs w:val="28"/>
        </w:rPr>
        <w:lastRenderedPageBreak/>
        <w:t>СПИСОК ИСПОЛЬЗОВАННЫХ ИСТОЧНИКОВ</w:t>
      </w:r>
      <w:bookmarkEnd w:id="66"/>
    </w:p>
    <w:p w14:paraId="797D7B88" w14:textId="77777777" w:rsidR="00B14B96" w:rsidRPr="00DB3A5C" w:rsidRDefault="00B14B96" w:rsidP="00B14B96">
      <w:pPr>
        <w:rPr>
          <w:lang w:val="en-US" w:eastAsia="en-US"/>
        </w:rPr>
      </w:pPr>
    </w:p>
    <w:p w14:paraId="643975AA" w14:textId="5AF47B7C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</w:rPr>
      </w:pPr>
      <w:r w:rsidRPr="00DB3A5C">
        <w:rPr>
          <w:szCs w:val="28"/>
        </w:rPr>
        <w:t xml:space="preserve">Кнут, Д. Э. Искусство программирования. Том 1. Основные алгоритмы / Д. Э. Кнут. — 3-е изд. — </w:t>
      </w:r>
      <w:r w:rsidR="008F0D62" w:rsidRPr="00DB3A5C">
        <w:rPr>
          <w:szCs w:val="28"/>
        </w:rPr>
        <w:t>Москва:</w:t>
      </w:r>
      <w:r w:rsidRPr="00DB3A5C">
        <w:rPr>
          <w:szCs w:val="28"/>
        </w:rPr>
        <w:t xml:space="preserve"> Вильямс, 2022. — 720 с.</w:t>
      </w:r>
    </w:p>
    <w:p w14:paraId="0B63D43A" w14:textId="4D38A491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</w:rPr>
      </w:pPr>
      <w:proofErr w:type="spellStart"/>
      <w:r w:rsidRPr="00DB3A5C">
        <w:rPr>
          <w:szCs w:val="28"/>
        </w:rPr>
        <w:t>Кормен</w:t>
      </w:r>
      <w:proofErr w:type="spellEnd"/>
      <w:r w:rsidRPr="00DB3A5C">
        <w:rPr>
          <w:szCs w:val="28"/>
        </w:rPr>
        <w:t xml:space="preserve">, Т. Алгоритмы: построение и анализ / Т. </w:t>
      </w:r>
      <w:proofErr w:type="spellStart"/>
      <w:r w:rsidRPr="00DB3A5C">
        <w:rPr>
          <w:szCs w:val="28"/>
        </w:rPr>
        <w:t>Кормен</w:t>
      </w:r>
      <w:proofErr w:type="spellEnd"/>
      <w:r w:rsidRPr="00DB3A5C">
        <w:rPr>
          <w:szCs w:val="28"/>
        </w:rPr>
        <w:t xml:space="preserve">, Ч. </w:t>
      </w:r>
      <w:proofErr w:type="spellStart"/>
      <w:r w:rsidRPr="00DB3A5C">
        <w:rPr>
          <w:szCs w:val="28"/>
        </w:rPr>
        <w:t>Лейзерсон</w:t>
      </w:r>
      <w:proofErr w:type="spellEnd"/>
      <w:r w:rsidRPr="00DB3A5C">
        <w:rPr>
          <w:szCs w:val="28"/>
        </w:rPr>
        <w:t xml:space="preserve">, Р. </w:t>
      </w:r>
      <w:proofErr w:type="spellStart"/>
      <w:r w:rsidRPr="00DB3A5C">
        <w:rPr>
          <w:szCs w:val="28"/>
        </w:rPr>
        <w:t>Ривест</w:t>
      </w:r>
      <w:proofErr w:type="spellEnd"/>
      <w:r w:rsidRPr="00DB3A5C">
        <w:rPr>
          <w:szCs w:val="28"/>
        </w:rPr>
        <w:t xml:space="preserve">, К. </w:t>
      </w:r>
      <w:proofErr w:type="spellStart"/>
      <w:r w:rsidRPr="00DB3A5C">
        <w:rPr>
          <w:szCs w:val="28"/>
        </w:rPr>
        <w:t>Штайн</w:t>
      </w:r>
      <w:proofErr w:type="spellEnd"/>
      <w:r w:rsidRPr="00DB3A5C">
        <w:rPr>
          <w:szCs w:val="28"/>
        </w:rPr>
        <w:t xml:space="preserve">. — 3-е изд. — </w:t>
      </w:r>
      <w:r w:rsidR="008F0D62" w:rsidRPr="00DB3A5C">
        <w:rPr>
          <w:szCs w:val="28"/>
        </w:rPr>
        <w:t>Москва:</w:t>
      </w:r>
      <w:r w:rsidRPr="00DB3A5C">
        <w:rPr>
          <w:szCs w:val="28"/>
        </w:rPr>
        <w:t xml:space="preserve"> Вильямс, 2022. — 1328 с.</w:t>
      </w:r>
    </w:p>
    <w:p w14:paraId="0FD163E7" w14:textId="55FF4683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>Batcher, K. E. Sorting Networks and their Applications / K. E. Batcher // Proceedings of the AFIPS Spring Joint Computer Conference. — 1968. — Vol. 32. — P. 307–314.</w:t>
      </w:r>
    </w:p>
    <w:p w14:paraId="6EF25C8C" w14:textId="6E00DF2F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proofErr w:type="spellStart"/>
      <w:r w:rsidRPr="00DB3A5C">
        <w:rPr>
          <w:szCs w:val="28"/>
          <w:lang w:val="en-US"/>
        </w:rPr>
        <w:t>Akra</w:t>
      </w:r>
      <w:proofErr w:type="spellEnd"/>
      <w:r w:rsidRPr="00DB3A5C">
        <w:rPr>
          <w:szCs w:val="28"/>
          <w:lang w:val="en-US"/>
        </w:rPr>
        <w:t xml:space="preserve">, M. On the solution of linear recurrence equations / M. </w:t>
      </w:r>
      <w:proofErr w:type="spellStart"/>
      <w:r w:rsidRPr="00DB3A5C">
        <w:rPr>
          <w:szCs w:val="28"/>
          <w:lang w:val="en-US"/>
        </w:rPr>
        <w:t>Akra</w:t>
      </w:r>
      <w:proofErr w:type="spellEnd"/>
      <w:r w:rsidRPr="00DB3A5C">
        <w:rPr>
          <w:szCs w:val="28"/>
          <w:lang w:val="en-US"/>
        </w:rPr>
        <w:t xml:space="preserve">, L. </w:t>
      </w:r>
      <w:proofErr w:type="spellStart"/>
      <w:r w:rsidRPr="00DB3A5C">
        <w:rPr>
          <w:szCs w:val="28"/>
          <w:lang w:val="en-US"/>
        </w:rPr>
        <w:t>Bazzi</w:t>
      </w:r>
      <w:proofErr w:type="spellEnd"/>
      <w:r w:rsidRPr="00DB3A5C">
        <w:rPr>
          <w:szCs w:val="28"/>
          <w:lang w:val="en-US"/>
        </w:rPr>
        <w:t xml:space="preserve"> // Computational Optimization and Applications. — 1998. — Vol. 10, No. 2. — P. 195–210.</w:t>
      </w:r>
    </w:p>
    <w:p w14:paraId="62D55993" w14:textId="7FA8601E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proofErr w:type="spellStart"/>
      <w:r w:rsidRPr="00DB3A5C">
        <w:rPr>
          <w:szCs w:val="28"/>
          <w:lang w:val="en-US"/>
        </w:rPr>
        <w:t>Geissmann</w:t>
      </w:r>
      <w:proofErr w:type="spellEnd"/>
      <w:r w:rsidRPr="00DB3A5C">
        <w:rPr>
          <w:szCs w:val="28"/>
          <w:lang w:val="en-US"/>
        </w:rPr>
        <w:t xml:space="preserve">, B. Quadratic Time Algorithms Appear to be Optimal for Sorting Evolving Data / B. </w:t>
      </w:r>
      <w:proofErr w:type="spellStart"/>
      <w:r w:rsidRPr="00DB3A5C">
        <w:rPr>
          <w:szCs w:val="28"/>
          <w:lang w:val="en-US"/>
        </w:rPr>
        <w:t>Geissmann</w:t>
      </w:r>
      <w:proofErr w:type="spellEnd"/>
      <w:r w:rsidRPr="00DB3A5C">
        <w:rPr>
          <w:szCs w:val="28"/>
          <w:lang w:val="en-US"/>
        </w:rPr>
        <w:t xml:space="preserve">, S. </w:t>
      </w:r>
      <w:proofErr w:type="spellStart"/>
      <w:r w:rsidRPr="00DB3A5C">
        <w:rPr>
          <w:szCs w:val="28"/>
          <w:lang w:val="en-US"/>
        </w:rPr>
        <w:t>Leucci</w:t>
      </w:r>
      <w:proofErr w:type="spellEnd"/>
      <w:r w:rsidRPr="00DB3A5C">
        <w:rPr>
          <w:szCs w:val="28"/>
          <w:lang w:val="en-US"/>
        </w:rPr>
        <w:t xml:space="preserve">, C.-H. Liu, P. Penna // </w:t>
      </w:r>
      <w:proofErr w:type="spellStart"/>
      <w:r w:rsidRPr="00DB3A5C">
        <w:rPr>
          <w:szCs w:val="28"/>
          <w:lang w:val="en-US"/>
        </w:rPr>
        <w:t>Algorithmica</w:t>
      </w:r>
      <w:proofErr w:type="spellEnd"/>
      <w:r w:rsidRPr="00DB3A5C">
        <w:rPr>
          <w:szCs w:val="28"/>
          <w:lang w:val="en-US"/>
        </w:rPr>
        <w:t>. — 2020. — Vol. 82. — P. 2983–3011. — DOI: 10.1007/s00453-020-00719-z.</w:t>
      </w:r>
    </w:p>
    <w:p w14:paraId="2DDA39D7" w14:textId="6A150084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Braverman, M. Optimal Bounds for Noisy Sorting / M. Braverman, J. Mao, S. M. Weinberg // Proceedings of the 55th Annual ACM Symposium on Theory of Computing (STOC 2023). — New </w:t>
      </w:r>
      <w:r w:rsidR="008F0D62" w:rsidRPr="00DB3A5C">
        <w:rPr>
          <w:szCs w:val="28"/>
          <w:lang w:val="en-US"/>
        </w:rPr>
        <w:t>York:</w:t>
      </w:r>
      <w:r w:rsidRPr="00DB3A5C">
        <w:rPr>
          <w:szCs w:val="28"/>
          <w:lang w:val="en-US"/>
        </w:rPr>
        <w:t xml:space="preserve"> ACM, 2023. — P. 1502–1515. — DOI: 10.1145/3564246.3585184.</w:t>
      </w:r>
    </w:p>
    <w:p w14:paraId="27E9B3FD" w14:textId="72AF46CA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proofErr w:type="spellStart"/>
      <w:r w:rsidRPr="00DB3A5C">
        <w:rPr>
          <w:szCs w:val="28"/>
          <w:lang w:val="en-US"/>
        </w:rPr>
        <w:t>Cazenave</w:t>
      </w:r>
      <w:proofErr w:type="spellEnd"/>
      <w:r w:rsidRPr="00DB3A5C">
        <w:rPr>
          <w:szCs w:val="28"/>
          <w:lang w:val="en-US"/>
        </w:rPr>
        <w:t xml:space="preserve">, T. A Probabilistic Analysis of Optimization by Probabilistic Tree Search / T. </w:t>
      </w:r>
      <w:proofErr w:type="spellStart"/>
      <w:r w:rsidRPr="00DB3A5C">
        <w:rPr>
          <w:szCs w:val="28"/>
          <w:lang w:val="en-US"/>
        </w:rPr>
        <w:t>Cazenave</w:t>
      </w:r>
      <w:proofErr w:type="spellEnd"/>
      <w:r w:rsidRPr="00DB3A5C">
        <w:rPr>
          <w:szCs w:val="28"/>
          <w:lang w:val="en-US"/>
        </w:rPr>
        <w:t xml:space="preserve"> // Proceedings of the 2019 IEEE Conference on Games. — 2019. — P. 45–52.</w:t>
      </w:r>
    </w:p>
    <w:p w14:paraId="4BAAC44E" w14:textId="0D34D497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>Kim, H. An efficient indexing for deep learning-based visual place recognition using tree structures / H. Kim [et al.] // Scientific Reports. — 2023. — Vol. 13. — URL: https://www.nature.com/articles/s41598-023-27986-6 (</w:t>
      </w:r>
      <w:r w:rsidRPr="00DB3A5C">
        <w:rPr>
          <w:szCs w:val="28"/>
        </w:rPr>
        <w:t>дата</w:t>
      </w:r>
      <w:r w:rsidRPr="00DB3A5C">
        <w:rPr>
          <w:szCs w:val="28"/>
          <w:lang w:val="en-US"/>
        </w:rPr>
        <w:t xml:space="preserve"> </w:t>
      </w:r>
      <w:r w:rsidRPr="00DB3A5C">
        <w:rPr>
          <w:szCs w:val="28"/>
        </w:rPr>
        <w:t>обращения</w:t>
      </w:r>
      <w:r w:rsidRPr="00DB3A5C">
        <w:rPr>
          <w:szCs w:val="28"/>
          <w:lang w:val="en-US"/>
        </w:rPr>
        <w:t>: 26.04.2026).</w:t>
      </w:r>
    </w:p>
    <w:p w14:paraId="7139C48B" w14:textId="584CE75C" w:rsidR="00B17254" w:rsidRDefault="00B17254" w:rsidP="00771C4A">
      <w:pPr>
        <w:pStyle w:val="a7"/>
        <w:numPr>
          <w:ilvl w:val="0"/>
          <w:numId w:val="37"/>
        </w:numPr>
        <w:jc w:val="both"/>
        <w:rPr>
          <w:szCs w:val="28"/>
        </w:rPr>
      </w:pPr>
      <w:proofErr w:type="spellStart"/>
      <w:r w:rsidRPr="00DB3A5C">
        <w:rPr>
          <w:szCs w:val="28"/>
        </w:rPr>
        <w:t>Ахо</w:t>
      </w:r>
      <w:proofErr w:type="spellEnd"/>
      <w:r w:rsidRPr="00DB3A5C">
        <w:rPr>
          <w:szCs w:val="28"/>
        </w:rPr>
        <w:t xml:space="preserve">, А. В. Структуры данных и алгоритмы / А. В. </w:t>
      </w:r>
      <w:proofErr w:type="spellStart"/>
      <w:r w:rsidRPr="00DB3A5C">
        <w:rPr>
          <w:szCs w:val="28"/>
        </w:rPr>
        <w:t>Ахо</w:t>
      </w:r>
      <w:proofErr w:type="spellEnd"/>
      <w:r w:rsidRPr="00DB3A5C">
        <w:rPr>
          <w:szCs w:val="28"/>
        </w:rPr>
        <w:t xml:space="preserve">, Дж. Э. </w:t>
      </w:r>
      <w:proofErr w:type="spellStart"/>
      <w:r w:rsidRPr="00DB3A5C">
        <w:rPr>
          <w:szCs w:val="28"/>
        </w:rPr>
        <w:t>Хопкрофт</w:t>
      </w:r>
      <w:proofErr w:type="spellEnd"/>
      <w:r w:rsidRPr="00DB3A5C">
        <w:rPr>
          <w:szCs w:val="28"/>
        </w:rPr>
        <w:t xml:space="preserve">, Дж. Д. Ульман. — </w:t>
      </w:r>
      <w:r w:rsidR="008F0D62" w:rsidRPr="00DB3A5C">
        <w:rPr>
          <w:szCs w:val="28"/>
        </w:rPr>
        <w:t>Москва:</w:t>
      </w:r>
      <w:r w:rsidRPr="00DB3A5C">
        <w:rPr>
          <w:szCs w:val="28"/>
        </w:rPr>
        <w:t xml:space="preserve"> Вильямс, 2016. — 400 с.</w:t>
      </w:r>
    </w:p>
    <w:p w14:paraId="5C21AF2A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</w:rPr>
      </w:pPr>
      <w:r w:rsidRPr="00DB3A5C">
        <w:rPr>
          <w:szCs w:val="28"/>
        </w:rPr>
        <w:lastRenderedPageBreak/>
        <w:t>Кнут, Д. Э. Искусство программирования. Том 3. Сортировка и поиск / Д. Э. Кнут. — 2-е изд. — Москва: Вильямс, 2020. — 832 с.</w:t>
      </w:r>
    </w:p>
    <w:p w14:paraId="1349D014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Karatsuba, A. Multiplication of multidigit numbers on automata / A. Karatsuba, Yu. </w:t>
      </w:r>
      <w:proofErr w:type="spellStart"/>
      <w:r w:rsidRPr="00DB3A5C">
        <w:rPr>
          <w:szCs w:val="28"/>
          <w:lang w:val="en-US"/>
        </w:rPr>
        <w:t>Ofman</w:t>
      </w:r>
      <w:proofErr w:type="spellEnd"/>
      <w:r w:rsidRPr="00DB3A5C">
        <w:rPr>
          <w:szCs w:val="28"/>
          <w:lang w:val="en-US"/>
        </w:rPr>
        <w:t xml:space="preserve"> // Soviet Physics </w:t>
      </w:r>
      <w:proofErr w:type="spellStart"/>
      <w:r w:rsidRPr="00DB3A5C">
        <w:rPr>
          <w:szCs w:val="28"/>
          <w:lang w:val="en-US"/>
        </w:rPr>
        <w:t>Doklady</w:t>
      </w:r>
      <w:proofErr w:type="spellEnd"/>
      <w:r w:rsidRPr="00DB3A5C">
        <w:rPr>
          <w:szCs w:val="28"/>
          <w:lang w:val="en-US"/>
        </w:rPr>
        <w:t>. — 1963. — Vol. 7. — P. 595–596.</w:t>
      </w:r>
    </w:p>
    <w:p w14:paraId="11C03F5F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Toom, A. L. The complexity of a scheme of functional elements realizing the multiplication of integers / A. L. Toom // Soviet Mathematics </w:t>
      </w:r>
      <w:proofErr w:type="spellStart"/>
      <w:r w:rsidRPr="00DB3A5C">
        <w:rPr>
          <w:szCs w:val="28"/>
          <w:lang w:val="en-US"/>
        </w:rPr>
        <w:t>Doklady</w:t>
      </w:r>
      <w:proofErr w:type="spellEnd"/>
      <w:r w:rsidRPr="00DB3A5C">
        <w:rPr>
          <w:szCs w:val="28"/>
          <w:lang w:val="en-US"/>
        </w:rPr>
        <w:t>. — 1963. — Vol. 3. — P. 714–716.</w:t>
      </w:r>
    </w:p>
    <w:p w14:paraId="174BEA85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>Cooley, J. W. An algorithm for the machine calculation of complex Fourier series / J. W. Cooley, J. W. Tukey // Mathematics of Computation. — 1965. — Vol. 19, No. 90. — P. 297–301.</w:t>
      </w:r>
    </w:p>
    <w:p w14:paraId="56709CF9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Strassen, V. Gaussian elimination is not optimal / V. Strassen // </w:t>
      </w:r>
      <w:proofErr w:type="spellStart"/>
      <w:r w:rsidRPr="00DB3A5C">
        <w:rPr>
          <w:szCs w:val="28"/>
          <w:lang w:val="en-US"/>
        </w:rPr>
        <w:t>Numerische</w:t>
      </w:r>
      <w:proofErr w:type="spellEnd"/>
      <w:r w:rsidRPr="00DB3A5C">
        <w:rPr>
          <w:szCs w:val="28"/>
          <w:lang w:val="en-US"/>
        </w:rPr>
        <w:t xml:space="preserve"> </w:t>
      </w:r>
      <w:proofErr w:type="spellStart"/>
      <w:r w:rsidRPr="00DB3A5C">
        <w:rPr>
          <w:szCs w:val="28"/>
          <w:lang w:val="en-US"/>
        </w:rPr>
        <w:t>Mathematik</w:t>
      </w:r>
      <w:proofErr w:type="spellEnd"/>
      <w:r w:rsidRPr="00DB3A5C">
        <w:rPr>
          <w:szCs w:val="28"/>
          <w:lang w:val="en-US"/>
        </w:rPr>
        <w:t>. — 1969. — Vol. 13. — P. 354–356.</w:t>
      </w:r>
    </w:p>
    <w:p w14:paraId="3942E030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Schönhage, A. </w:t>
      </w:r>
      <w:proofErr w:type="spellStart"/>
      <w:r w:rsidRPr="00DB3A5C">
        <w:rPr>
          <w:szCs w:val="28"/>
          <w:lang w:val="en-US"/>
        </w:rPr>
        <w:t>Schnelle</w:t>
      </w:r>
      <w:proofErr w:type="spellEnd"/>
      <w:r w:rsidRPr="00DB3A5C">
        <w:rPr>
          <w:szCs w:val="28"/>
          <w:lang w:val="en-US"/>
        </w:rPr>
        <w:t xml:space="preserve"> </w:t>
      </w:r>
      <w:proofErr w:type="spellStart"/>
      <w:r w:rsidRPr="00DB3A5C">
        <w:rPr>
          <w:szCs w:val="28"/>
          <w:lang w:val="en-US"/>
        </w:rPr>
        <w:t>Multiplikation</w:t>
      </w:r>
      <w:proofErr w:type="spellEnd"/>
      <w:r w:rsidRPr="00DB3A5C">
        <w:rPr>
          <w:szCs w:val="28"/>
          <w:lang w:val="en-US"/>
        </w:rPr>
        <w:t xml:space="preserve"> </w:t>
      </w:r>
      <w:proofErr w:type="spellStart"/>
      <w:r w:rsidRPr="00DB3A5C">
        <w:rPr>
          <w:szCs w:val="28"/>
          <w:lang w:val="en-US"/>
        </w:rPr>
        <w:t>großer</w:t>
      </w:r>
      <w:proofErr w:type="spellEnd"/>
      <w:r w:rsidRPr="00DB3A5C">
        <w:rPr>
          <w:szCs w:val="28"/>
          <w:lang w:val="en-US"/>
        </w:rPr>
        <w:t xml:space="preserve"> </w:t>
      </w:r>
      <w:proofErr w:type="spellStart"/>
      <w:r w:rsidRPr="00DB3A5C">
        <w:rPr>
          <w:szCs w:val="28"/>
          <w:lang w:val="en-US"/>
        </w:rPr>
        <w:t>Zahlen</w:t>
      </w:r>
      <w:proofErr w:type="spellEnd"/>
      <w:r w:rsidRPr="00DB3A5C">
        <w:rPr>
          <w:szCs w:val="28"/>
          <w:lang w:val="en-US"/>
        </w:rPr>
        <w:t xml:space="preserve"> / A. Schönhage, V. Strassen // Computing. — 1971. — Vol. 7. — P. 281–292.</w:t>
      </w:r>
    </w:p>
    <w:p w14:paraId="559F6236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>Merkle, R. C. A digital signature based on a conventional encryption function / R. C. Merkle // Advances in Cryptology — CRYPTO ’87. — Berlin: Springer, 1988. — P. 369–378.</w:t>
      </w:r>
    </w:p>
    <w:p w14:paraId="5E87841D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>NIST. Post-Quantum Cryptography Standardization [</w:t>
      </w:r>
      <w:r w:rsidRPr="00DB3A5C">
        <w:rPr>
          <w:szCs w:val="28"/>
        </w:rPr>
        <w:t>Электронный</w:t>
      </w:r>
      <w:r w:rsidRPr="00DB3A5C">
        <w:rPr>
          <w:szCs w:val="28"/>
          <w:lang w:val="en-US"/>
        </w:rPr>
        <w:t xml:space="preserve"> </w:t>
      </w:r>
      <w:r w:rsidRPr="00DB3A5C">
        <w:rPr>
          <w:szCs w:val="28"/>
        </w:rPr>
        <w:t>ресурс</w:t>
      </w:r>
      <w:r w:rsidRPr="00DB3A5C">
        <w:rPr>
          <w:szCs w:val="28"/>
          <w:lang w:val="en-US"/>
        </w:rPr>
        <w:t>]. — URL: https://csrc.nist.gov/projects/post-quantum-cryptography (</w:t>
      </w:r>
      <w:r w:rsidRPr="00DB3A5C">
        <w:rPr>
          <w:szCs w:val="28"/>
        </w:rPr>
        <w:t>дата</w:t>
      </w:r>
      <w:r w:rsidRPr="00DB3A5C">
        <w:rPr>
          <w:szCs w:val="28"/>
          <w:lang w:val="en-US"/>
        </w:rPr>
        <w:t xml:space="preserve"> </w:t>
      </w:r>
      <w:r w:rsidRPr="00DB3A5C">
        <w:rPr>
          <w:szCs w:val="28"/>
        </w:rPr>
        <w:t>обращения</w:t>
      </w:r>
      <w:r w:rsidRPr="00DB3A5C">
        <w:rPr>
          <w:szCs w:val="28"/>
          <w:lang w:val="en-US"/>
        </w:rPr>
        <w:t>: 26.04.2026).</w:t>
      </w:r>
    </w:p>
    <w:p w14:paraId="0FE425DA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Pratt, V. R. </w:t>
      </w:r>
      <w:proofErr w:type="spellStart"/>
      <w:r w:rsidRPr="00DB3A5C">
        <w:rPr>
          <w:szCs w:val="28"/>
          <w:lang w:val="en-US"/>
        </w:rPr>
        <w:t>Shellsort</w:t>
      </w:r>
      <w:proofErr w:type="spellEnd"/>
      <w:r w:rsidRPr="00DB3A5C">
        <w:rPr>
          <w:szCs w:val="28"/>
          <w:lang w:val="en-US"/>
        </w:rPr>
        <w:t xml:space="preserve"> and Sorting Networks: PhD thesis / V. R. Pratt. — Stanford: Stanford University, 1971.</w:t>
      </w:r>
    </w:p>
    <w:p w14:paraId="3E8CE374" w14:textId="77777777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proofErr w:type="spellStart"/>
      <w:r w:rsidRPr="00DB3A5C">
        <w:rPr>
          <w:szCs w:val="28"/>
          <w:lang w:val="en-US"/>
        </w:rPr>
        <w:t>Ajtai</w:t>
      </w:r>
      <w:proofErr w:type="spellEnd"/>
      <w:r w:rsidRPr="00DB3A5C">
        <w:rPr>
          <w:szCs w:val="28"/>
          <w:lang w:val="en-US"/>
        </w:rPr>
        <w:t xml:space="preserve">, M. An </w:t>
      </w:r>
      <w:proofErr w:type="gramStart"/>
      <w:r w:rsidRPr="00DB3A5C">
        <w:rPr>
          <w:szCs w:val="28"/>
          <w:lang w:val="en-US"/>
        </w:rPr>
        <w:t>O(</w:t>
      </w:r>
      <w:proofErr w:type="gramEnd"/>
      <w:r w:rsidRPr="00DB3A5C">
        <w:rPr>
          <w:szCs w:val="28"/>
          <w:lang w:val="en-US"/>
        </w:rPr>
        <w:t xml:space="preserve">n log n) sorting network / M. </w:t>
      </w:r>
      <w:proofErr w:type="spellStart"/>
      <w:r w:rsidRPr="00DB3A5C">
        <w:rPr>
          <w:szCs w:val="28"/>
          <w:lang w:val="en-US"/>
        </w:rPr>
        <w:t>Ajtai</w:t>
      </w:r>
      <w:proofErr w:type="spellEnd"/>
      <w:r w:rsidRPr="00DB3A5C">
        <w:rPr>
          <w:szCs w:val="28"/>
          <w:lang w:val="en-US"/>
        </w:rPr>
        <w:t xml:space="preserve">, J. </w:t>
      </w:r>
      <w:proofErr w:type="spellStart"/>
      <w:r w:rsidRPr="00DB3A5C">
        <w:rPr>
          <w:szCs w:val="28"/>
          <w:lang w:val="en-US"/>
        </w:rPr>
        <w:t>Komlós</w:t>
      </w:r>
      <w:proofErr w:type="spellEnd"/>
      <w:r w:rsidRPr="00DB3A5C">
        <w:rPr>
          <w:szCs w:val="28"/>
          <w:lang w:val="en-US"/>
        </w:rPr>
        <w:t xml:space="preserve">, E. </w:t>
      </w:r>
      <w:proofErr w:type="spellStart"/>
      <w:r w:rsidRPr="00DB3A5C">
        <w:rPr>
          <w:szCs w:val="28"/>
          <w:lang w:val="en-US"/>
        </w:rPr>
        <w:t>Szemerédi</w:t>
      </w:r>
      <w:proofErr w:type="spellEnd"/>
      <w:r w:rsidRPr="00DB3A5C">
        <w:rPr>
          <w:szCs w:val="28"/>
          <w:lang w:val="en-US"/>
        </w:rPr>
        <w:t xml:space="preserve"> // Proceedings of the 15th Annual ACM Symposium on Theory of Computing. — New York: ACM, 1983. — P. 1–9.</w:t>
      </w:r>
    </w:p>
    <w:p w14:paraId="19548FE9" w14:textId="26CD236F" w:rsidR="00DB3A5C" w:rsidRPr="00DB3A5C" w:rsidRDefault="00DB3A5C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Auger, N. Merge strategies: from merge sort to </w:t>
      </w:r>
      <w:proofErr w:type="spellStart"/>
      <w:r w:rsidRPr="00DB3A5C">
        <w:rPr>
          <w:szCs w:val="28"/>
          <w:lang w:val="en-US"/>
        </w:rPr>
        <w:t>TimSort</w:t>
      </w:r>
      <w:proofErr w:type="spellEnd"/>
      <w:r w:rsidRPr="00DB3A5C">
        <w:rPr>
          <w:szCs w:val="28"/>
          <w:lang w:val="en-US"/>
        </w:rPr>
        <w:t xml:space="preserve"> / N. Auger, C. </w:t>
      </w:r>
      <w:proofErr w:type="spellStart"/>
      <w:r w:rsidRPr="00DB3A5C">
        <w:rPr>
          <w:szCs w:val="28"/>
          <w:lang w:val="en-US"/>
        </w:rPr>
        <w:t>Nicaud</w:t>
      </w:r>
      <w:proofErr w:type="spellEnd"/>
      <w:r w:rsidRPr="00DB3A5C">
        <w:rPr>
          <w:szCs w:val="28"/>
          <w:lang w:val="en-US"/>
        </w:rPr>
        <w:t xml:space="preserve">, C. </w:t>
      </w:r>
      <w:proofErr w:type="spellStart"/>
      <w:r w:rsidRPr="00DB3A5C">
        <w:rPr>
          <w:szCs w:val="28"/>
          <w:lang w:val="en-US"/>
        </w:rPr>
        <w:t>Pivoteau</w:t>
      </w:r>
      <w:proofErr w:type="spellEnd"/>
      <w:r w:rsidRPr="00DB3A5C">
        <w:rPr>
          <w:szCs w:val="28"/>
          <w:lang w:val="en-US"/>
        </w:rPr>
        <w:t>. — 2015. — URL: https://hal.science/hal-01212839 (</w:t>
      </w:r>
      <w:r w:rsidRPr="00DB3A5C">
        <w:rPr>
          <w:szCs w:val="28"/>
        </w:rPr>
        <w:t>дата</w:t>
      </w:r>
      <w:r w:rsidRPr="00DB3A5C">
        <w:rPr>
          <w:szCs w:val="28"/>
          <w:lang w:val="en-US"/>
        </w:rPr>
        <w:t xml:space="preserve"> </w:t>
      </w:r>
      <w:r w:rsidRPr="00DB3A5C">
        <w:rPr>
          <w:szCs w:val="28"/>
        </w:rPr>
        <w:t>обращения</w:t>
      </w:r>
      <w:r w:rsidRPr="00DB3A5C">
        <w:rPr>
          <w:szCs w:val="28"/>
          <w:lang w:val="en-US"/>
        </w:rPr>
        <w:t>: 26.04.2026).</w:t>
      </w:r>
    </w:p>
    <w:p w14:paraId="5035EB07" w14:textId="01334F43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</w:rPr>
      </w:pPr>
      <w:proofErr w:type="spellStart"/>
      <w:r w:rsidRPr="00DB3A5C">
        <w:rPr>
          <w:szCs w:val="28"/>
        </w:rPr>
        <w:lastRenderedPageBreak/>
        <w:t>Клейнберг</w:t>
      </w:r>
      <w:proofErr w:type="spellEnd"/>
      <w:r w:rsidRPr="00DB3A5C">
        <w:rPr>
          <w:szCs w:val="28"/>
        </w:rPr>
        <w:t xml:space="preserve">, Дж. Алгоритмы: разработка и применение / Дж. </w:t>
      </w:r>
      <w:proofErr w:type="spellStart"/>
      <w:r w:rsidRPr="00DB3A5C">
        <w:rPr>
          <w:szCs w:val="28"/>
        </w:rPr>
        <w:t>Клейнберг</w:t>
      </w:r>
      <w:proofErr w:type="spellEnd"/>
      <w:r w:rsidRPr="00DB3A5C">
        <w:rPr>
          <w:szCs w:val="28"/>
        </w:rPr>
        <w:t xml:space="preserve">, Е. </w:t>
      </w:r>
      <w:proofErr w:type="spellStart"/>
      <w:r w:rsidRPr="00DB3A5C">
        <w:rPr>
          <w:szCs w:val="28"/>
        </w:rPr>
        <w:t>Тардос</w:t>
      </w:r>
      <w:proofErr w:type="spellEnd"/>
      <w:r w:rsidRPr="00DB3A5C">
        <w:rPr>
          <w:szCs w:val="28"/>
        </w:rPr>
        <w:t xml:space="preserve">. — </w:t>
      </w:r>
      <w:r w:rsidR="008F0D62" w:rsidRPr="00DB3A5C">
        <w:rPr>
          <w:szCs w:val="28"/>
        </w:rPr>
        <w:t>Москва:</w:t>
      </w:r>
      <w:r w:rsidRPr="00DB3A5C">
        <w:rPr>
          <w:szCs w:val="28"/>
        </w:rPr>
        <w:t xml:space="preserve"> Вильямс, 2022. — 880 с.</w:t>
      </w:r>
    </w:p>
    <w:p w14:paraId="3F863FFD" w14:textId="4C4832FB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proofErr w:type="spellStart"/>
      <w:r w:rsidRPr="00DB3A5C">
        <w:rPr>
          <w:szCs w:val="28"/>
          <w:lang w:val="en-US"/>
        </w:rPr>
        <w:t>Skiena</w:t>
      </w:r>
      <w:proofErr w:type="spellEnd"/>
      <w:r w:rsidRPr="00DB3A5C">
        <w:rPr>
          <w:szCs w:val="28"/>
          <w:lang w:val="en-US"/>
        </w:rPr>
        <w:t xml:space="preserve">, S. S. The Algorithm Design Manual / S. S. </w:t>
      </w:r>
      <w:proofErr w:type="spellStart"/>
      <w:r w:rsidRPr="00DB3A5C">
        <w:rPr>
          <w:szCs w:val="28"/>
          <w:lang w:val="en-US"/>
        </w:rPr>
        <w:t>Skiena</w:t>
      </w:r>
      <w:proofErr w:type="spellEnd"/>
      <w:r w:rsidRPr="00DB3A5C">
        <w:rPr>
          <w:szCs w:val="28"/>
          <w:lang w:val="en-US"/>
        </w:rPr>
        <w:t xml:space="preserve">. — 3rd ed. — </w:t>
      </w:r>
      <w:r w:rsidR="008F0D62" w:rsidRPr="00DB3A5C">
        <w:rPr>
          <w:szCs w:val="28"/>
          <w:lang w:val="en-US"/>
        </w:rPr>
        <w:t>Cham:</w:t>
      </w:r>
      <w:r w:rsidRPr="00DB3A5C">
        <w:rPr>
          <w:szCs w:val="28"/>
          <w:lang w:val="en-US"/>
        </w:rPr>
        <w:t xml:space="preserve"> Springer, 2020. — 794 p.</w:t>
      </w:r>
    </w:p>
    <w:p w14:paraId="1C519B96" w14:textId="1447288D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Goodrich, M. T. Data Structures and Algorithms in Python / M. T. Goodrich, R. </w:t>
      </w:r>
      <w:proofErr w:type="spellStart"/>
      <w:r w:rsidRPr="00DB3A5C">
        <w:rPr>
          <w:szCs w:val="28"/>
          <w:lang w:val="en-US"/>
        </w:rPr>
        <w:t>Tamassia</w:t>
      </w:r>
      <w:proofErr w:type="spellEnd"/>
      <w:r w:rsidRPr="00DB3A5C">
        <w:rPr>
          <w:szCs w:val="28"/>
          <w:lang w:val="en-US"/>
        </w:rPr>
        <w:t xml:space="preserve">, M. H. Goldwasser. — </w:t>
      </w:r>
      <w:r w:rsidR="008F0D62" w:rsidRPr="00DB3A5C">
        <w:rPr>
          <w:szCs w:val="28"/>
          <w:lang w:val="en-US"/>
        </w:rPr>
        <w:t>Hoboken:</w:t>
      </w:r>
      <w:r w:rsidRPr="00DB3A5C">
        <w:rPr>
          <w:szCs w:val="28"/>
          <w:lang w:val="en-US"/>
        </w:rPr>
        <w:t xml:space="preserve"> Wiley, 2019. — 770 p.</w:t>
      </w:r>
    </w:p>
    <w:p w14:paraId="01CA98B2" w14:textId="7C9BA2CF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</w:rPr>
        <w:t xml:space="preserve">Окулов, С. М. Программирование в алгоритмах / С. М. Окулов. — </w:t>
      </w:r>
      <w:r w:rsidR="008F0D62" w:rsidRPr="00DB3A5C">
        <w:rPr>
          <w:szCs w:val="28"/>
        </w:rPr>
        <w:t>Москва:</w:t>
      </w:r>
      <w:r w:rsidRPr="00DB3A5C">
        <w:rPr>
          <w:szCs w:val="28"/>
        </w:rPr>
        <w:t xml:space="preserve"> БИНОМ. Лаборатория</w:t>
      </w:r>
      <w:r w:rsidRPr="00DB3A5C">
        <w:rPr>
          <w:szCs w:val="28"/>
          <w:lang w:val="en-US"/>
        </w:rPr>
        <w:t xml:space="preserve"> </w:t>
      </w:r>
      <w:r w:rsidRPr="00DB3A5C">
        <w:rPr>
          <w:szCs w:val="28"/>
        </w:rPr>
        <w:t>знаний</w:t>
      </w:r>
      <w:r w:rsidRPr="00DB3A5C">
        <w:rPr>
          <w:szCs w:val="28"/>
          <w:lang w:val="en-US"/>
        </w:rPr>
        <w:t xml:space="preserve">, 2017. — 383 </w:t>
      </w:r>
      <w:r w:rsidRPr="00DB3A5C">
        <w:rPr>
          <w:szCs w:val="28"/>
        </w:rPr>
        <w:t>с</w:t>
      </w:r>
      <w:r w:rsidRPr="00DB3A5C">
        <w:rPr>
          <w:szCs w:val="28"/>
          <w:lang w:val="en-US"/>
        </w:rPr>
        <w:t>.</w:t>
      </w:r>
    </w:p>
    <w:p w14:paraId="545097EA" w14:textId="1C56D32B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proofErr w:type="spellStart"/>
      <w:r w:rsidRPr="00DB3A5C">
        <w:rPr>
          <w:szCs w:val="28"/>
          <w:lang w:val="en-US"/>
        </w:rPr>
        <w:t>Mehlhorn</w:t>
      </w:r>
      <w:proofErr w:type="spellEnd"/>
      <w:r w:rsidRPr="00DB3A5C">
        <w:rPr>
          <w:szCs w:val="28"/>
          <w:lang w:val="en-US"/>
        </w:rPr>
        <w:t xml:space="preserve">, K. Data Structures and Algorithms 1: Sorting and Searching / K. </w:t>
      </w:r>
      <w:proofErr w:type="spellStart"/>
      <w:r w:rsidRPr="00DB3A5C">
        <w:rPr>
          <w:szCs w:val="28"/>
          <w:lang w:val="en-US"/>
        </w:rPr>
        <w:t>Mehlhorn</w:t>
      </w:r>
      <w:proofErr w:type="spellEnd"/>
      <w:r w:rsidRPr="00DB3A5C">
        <w:rPr>
          <w:szCs w:val="28"/>
          <w:lang w:val="en-US"/>
        </w:rPr>
        <w:t xml:space="preserve">. — </w:t>
      </w:r>
      <w:r w:rsidR="008F0D62" w:rsidRPr="00DB3A5C">
        <w:rPr>
          <w:szCs w:val="28"/>
          <w:lang w:val="en-US"/>
        </w:rPr>
        <w:t>Berlin:</w:t>
      </w:r>
      <w:r w:rsidRPr="00DB3A5C">
        <w:rPr>
          <w:szCs w:val="28"/>
          <w:lang w:val="en-US"/>
        </w:rPr>
        <w:t xml:space="preserve"> Springer, 2013. — 336 p.</w:t>
      </w:r>
    </w:p>
    <w:p w14:paraId="32E0CF24" w14:textId="131902DB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Sedgewick, R. Algorithms in C, Parts 1–5: Fundamentals, Data Structures, Sorting, Searching, and Graph Algorithms / R. Sedgewick. — 3rd ed. — </w:t>
      </w:r>
      <w:r w:rsidR="008F0D62" w:rsidRPr="00DB3A5C">
        <w:rPr>
          <w:szCs w:val="28"/>
          <w:lang w:val="en-US"/>
        </w:rPr>
        <w:t>Boston:</w:t>
      </w:r>
      <w:r w:rsidRPr="00DB3A5C">
        <w:rPr>
          <w:szCs w:val="28"/>
          <w:lang w:val="en-US"/>
        </w:rPr>
        <w:t xml:space="preserve"> Addison-Wesley Professional, 2001. — 720 p.</w:t>
      </w:r>
    </w:p>
    <w:p w14:paraId="75776E78" w14:textId="308041C9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Weiss, M. A. Data Structures and Algorithm Analysis in C++ / M. A. Weiss. — 4th ed. — </w:t>
      </w:r>
      <w:r w:rsidR="008F0D62" w:rsidRPr="00DB3A5C">
        <w:rPr>
          <w:szCs w:val="28"/>
          <w:lang w:val="en-US"/>
        </w:rPr>
        <w:t>Boston:</w:t>
      </w:r>
      <w:r w:rsidRPr="00DB3A5C">
        <w:rPr>
          <w:szCs w:val="28"/>
          <w:lang w:val="en-US"/>
        </w:rPr>
        <w:t xml:space="preserve"> Pearson, 2013. — 688 p.</w:t>
      </w:r>
    </w:p>
    <w:p w14:paraId="01D5DBFF" w14:textId="1DA8F1D7" w:rsidR="00B17254" w:rsidRPr="00DB3A5C" w:rsidRDefault="00B17254" w:rsidP="00771C4A">
      <w:pPr>
        <w:pStyle w:val="a7"/>
        <w:numPr>
          <w:ilvl w:val="0"/>
          <w:numId w:val="37"/>
        </w:numPr>
        <w:jc w:val="both"/>
        <w:rPr>
          <w:szCs w:val="28"/>
          <w:lang w:val="en-US"/>
        </w:rPr>
      </w:pPr>
      <w:r w:rsidRPr="00DB3A5C">
        <w:rPr>
          <w:szCs w:val="28"/>
          <w:lang w:val="en-US"/>
        </w:rPr>
        <w:t xml:space="preserve">Brass, P. Advanced Data Structures / P. Brass. — </w:t>
      </w:r>
      <w:r w:rsidR="008F0D62" w:rsidRPr="00DB3A5C">
        <w:rPr>
          <w:szCs w:val="28"/>
          <w:lang w:val="en-US"/>
        </w:rPr>
        <w:t>Cambridge:</w:t>
      </w:r>
      <w:r w:rsidRPr="00DB3A5C">
        <w:rPr>
          <w:szCs w:val="28"/>
          <w:lang w:val="en-US"/>
        </w:rPr>
        <w:t xml:space="preserve"> Cambridge University Press, 2008. — 474 p.</w:t>
      </w:r>
    </w:p>
    <w:p w14:paraId="30BB7626" w14:textId="22B058C9" w:rsidR="00AF4BF2" w:rsidRPr="00DB3A5C" w:rsidRDefault="00AF4BF2">
      <w:pPr>
        <w:rPr>
          <w:szCs w:val="28"/>
          <w:lang w:val="en-US"/>
        </w:rPr>
      </w:pPr>
      <w:r w:rsidRPr="00DB3A5C">
        <w:rPr>
          <w:szCs w:val="28"/>
          <w:lang w:val="en-US"/>
        </w:rPr>
        <w:br w:type="page"/>
      </w:r>
    </w:p>
    <w:p w14:paraId="326D7F51" w14:textId="7F77D974" w:rsidR="006460BA" w:rsidRDefault="007A0554" w:rsidP="006460BA">
      <w:pPr>
        <w:spacing w:before="240" w:after="240"/>
        <w:ind w:left="6744" w:right="-281" w:firstLine="336"/>
      </w:pPr>
      <w:r>
        <w:rPr>
          <w:lang w:val="en-US"/>
        </w:rPr>
        <w:lastRenderedPageBreak/>
        <w:t xml:space="preserve"> </w:t>
      </w:r>
      <w:r w:rsidR="00B53A33" w:rsidRPr="00DB3A5C">
        <w:t>ПРИЛОЖЕНИЕ А</w:t>
      </w:r>
    </w:p>
    <w:p w14:paraId="5E18C23F" w14:textId="78024E26" w:rsidR="00B53A33" w:rsidRPr="00DB3A5C" w:rsidRDefault="006460BA" w:rsidP="006460BA">
      <w:pPr>
        <w:spacing w:before="240" w:after="240"/>
        <w:ind w:right="-281"/>
      </w:pPr>
      <w:r>
        <w:tab/>
      </w:r>
      <w:r>
        <w:tab/>
      </w:r>
      <w:r>
        <w:tab/>
      </w:r>
      <w:r>
        <w:tab/>
      </w:r>
      <w:r>
        <w:tab/>
        <w:t>Исходный код экспериментальной верификации</w:t>
      </w:r>
    </w:p>
    <w:p w14:paraId="6C23E28A" w14:textId="7CFBBF9C" w:rsidR="00FE5CFE" w:rsidRPr="00DB3A5C" w:rsidRDefault="00FE5CFE" w:rsidP="00870776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DB3A5C">
        <w:rPr>
          <w:sz w:val="28"/>
          <w:szCs w:val="28"/>
        </w:rPr>
        <w:t xml:space="preserve">В приложении А приведён исходный код основного машинного эксперимента, выполненного в среде </w:t>
      </w:r>
      <w:proofErr w:type="spellStart"/>
      <w:r w:rsidRPr="00DB3A5C">
        <w:rPr>
          <w:sz w:val="28"/>
          <w:szCs w:val="28"/>
        </w:rPr>
        <w:t>Jupyter</w:t>
      </w:r>
      <w:proofErr w:type="spellEnd"/>
      <w:r w:rsidRPr="00DB3A5C">
        <w:rPr>
          <w:sz w:val="28"/>
          <w:szCs w:val="28"/>
        </w:rPr>
        <w:t xml:space="preserve"> </w:t>
      </w:r>
      <w:proofErr w:type="spellStart"/>
      <w:r w:rsidRPr="00DB3A5C">
        <w:rPr>
          <w:sz w:val="28"/>
          <w:szCs w:val="28"/>
        </w:rPr>
        <w:t>Notebook</w:t>
      </w:r>
      <w:proofErr w:type="spellEnd"/>
      <w:r w:rsidRPr="00DB3A5C">
        <w:rPr>
          <w:sz w:val="28"/>
          <w:szCs w:val="28"/>
        </w:rPr>
        <w:t xml:space="preserve">. В данном ноутбуке реализованы алгоритмы сортировки со встроенными счётчиками сравнений, функции для вычисления теоретических значений сложности, основной цикл эксперимента по размерам входа </w:t>
      </w:r>
      <w:r w:rsidRPr="00DB3A5C">
        <w:rPr>
          <w:rStyle w:val="mord"/>
          <w:sz w:val="28"/>
          <w:szCs w:val="28"/>
        </w:rPr>
        <w:t>n</w:t>
      </w:r>
      <w:r w:rsidRPr="00DB3A5C">
        <w:rPr>
          <w:rStyle w:val="mrel"/>
          <w:sz w:val="28"/>
          <w:szCs w:val="28"/>
        </w:rPr>
        <w:t>=</w:t>
      </w:r>
      <w:r w:rsidRPr="00DB3A5C">
        <w:rPr>
          <w:rStyle w:val="mord"/>
          <w:sz w:val="28"/>
          <w:szCs w:val="28"/>
        </w:rPr>
        <w:t>2k</w:t>
      </w:r>
      <w:r w:rsidRPr="00DB3A5C">
        <w:rPr>
          <w:sz w:val="28"/>
          <w:szCs w:val="28"/>
        </w:rPr>
        <w:t xml:space="preserve">, а также построение графиков сопоставления теоретических и эмпирических </w:t>
      </w:r>
      <w:r w:rsidR="008F0D62" w:rsidRPr="00DB3A5C">
        <w:rPr>
          <w:sz w:val="28"/>
          <w:szCs w:val="28"/>
        </w:rPr>
        <w:t>результатов. Исходный</w:t>
      </w:r>
      <w:r w:rsidRPr="00DB3A5C">
        <w:rPr>
          <w:sz w:val="28"/>
          <w:szCs w:val="28"/>
        </w:rPr>
        <w:t xml:space="preserve"> код размещён в открытом </w:t>
      </w:r>
      <w:proofErr w:type="spellStart"/>
      <w:r w:rsidRPr="00DB3A5C">
        <w:rPr>
          <w:sz w:val="28"/>
          <w:szCs w:val="28"/>
        </w:rPr>
        <w:t>репозитории</w:t>
      </w:r>
      <w:proofErr w:type="spellEnd"/>
      <w:r w:rsidRPr="00DB3A5C">
        <w:rPr>
          <w:sz w:val="28"/>
          <w:szCs w:val="28"/>
        </w:rPr>
        <w:t xml:space="preserve"> проекта в файле:</w:t>
      </w:r>
    </w:p>
    <w:p w14:paraId="47296015" w14:textId="1957EA7C" w:rsidR="001647AE" w:rsidRPr="00DB3A5C" w:rsidRDefault="005A760F" w:rsidP="001647AE">
      <w:pPr>
        <w:pStyle w:val="editorthemeparagraph"/>
        <w:rPr>
          <w:rStyle w:val="a8"/>
        </w:rPr>
      </w:pPr>
      <w:hyperlink r:id="rId14" w:history="1">
        <w:r w:rsidR="00FE5CFE" w:rsidRPr="00DB3A5C">
          <w:rPr>
            <w:rStyle w:val="a8"/>
          </w:rPr>
          <w:t>https://github.com/mityamuch/Diplom_Batcher/blob/main/experiments/verification.ipynb</w:t>
        </w:r>
      </w:hyperlink>
    </w:p>
    <w:p w14:paraId="79924406" w14:textId="77777777" w:rsidR="00FE5CFE" w:rsidRPr="00DB3A5C" w:rsidRDefault="00FE5CFE" w:rsidP="00FE5CFE">
      <w:pPr>
        <w:pStyle w:val="editorthemeparagraph"/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>В состав приложения А входят следующие основные блоки:</w:t>
      </w:r>
    </w:p>
    <w:p w14:paraId="7B489668" w14:textId="5E96B93E" w:rsidR="00FE5CFE" w:rsidRPr="00DB3A5C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 xml:space="preserve">Реализация чётно-нечётной сортировки слиянием </w:t>
      </w:r>
      <w:proofErr w:type="spellStart"/>
      <w:r w:rsidRPr="00DB3A5C">
        <w:rPr>
          <w:sz w:val="28"/>
          <w:szCs w:val="28"/>
        </w:rPr>
        <w:t>Бэтчера</w:t>
      </w:r>
      <w:proofErr w:type="spellEnd"/>
      <w:r w:rsidRPr="00DB3A5C">
        <w:rPr>
          <w:sz w:val="28"/>
          <w:szCs w:val="28"/>
        </w:rPr>
        <w:t>.</w:t>
      </w:r>
    </w:p>
    <w:p w14:paraId="2ABF1A47" w14:textId="2B372C07" w:rsidR="00FE5CFE" w:rsidRPr="00DB3A5C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 xml:space="preserve">Реализация </w:t>
      </w:r>
      <w:proofErr w:type="spellStart"/>
      <w:r w:rsidRPr="00DB3A5C">
        <w:rPr>
          <w:sz w:val="28"/>
          <w:szCs w:val="28"/>
        </w:rPr>
        <w:t>битонической</w:t>
      </w:r>
      <w:proofErr w:type="spellEnd"/>
      <w:r w:rsidRPr="00DB3A5C">
        <w:rPr>
          <w:sz w:val="28"/>
          <w:szCs w:val="28"/>
        </w:rPr>
        <w:t xml:space="preserve"> сортировки.</w:t>
      </w:r>
    </w:p>
    <w:p w14:paraId="005FF16F" w14:textId="24A0077B" w:rsidR="00FE5CFE" w:rsidRPr="00DB3A5C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>Реализация сортировки слиянием.</w:t>
      </w:r>
    </w:p>
    <w:p w14:paraId="7BBDE86B" w14:textId="2AF8F0C7" w:rsidR="00FE5CFE" w:rsidRPr="00DB3A5C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>Реализация быстрой сортировки для среднего и худшего случаев.</w:t>
      </w:r>
    </w:p>
    <w:p w14:paraId="3F8A3A72" w14:textId="67593963" w:rsidR="00FE5CFE" w:rsidRPr="00DB3A5C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 xml:space="preserve">Реализация сортировки вставками, пирамидальной сортировки и сортировки </w:t>
      </w:r>
      <w:proofErr w:type="spellStart"/>
      <w:r w:rsidRPr="00DB3A5C">
        <w:rPr>
          <w:sz w:val="28"/>
          <w:szCs w:val="28"/>
        </w:rPr>
        <w:t>Студжа</w:t>
      </w:r>
      <w:proofErr w:type="spellEnd"/>
      <w:r w:rsidRPr="00DB3A5C">
        <w:rPr>
          <w:sz w:val="28"/>
          <w:szCs w:val="28"/>
        </w:rPr>
        <w:t>.</w:t>
      </w:r>
    </w:p>
    <w:p w14:paraId="34F10D18" w14:textId="7B58DE59" w:rsidR="00FE5CFE" w:rsidRPr="00DB3A5C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>Функции вычисления теоретических значений сложности.</w:t>
      </w:r>
    </w:p>
    <w:p w14:paraId="1E9017DB" w14:textId="3BD5D660" w:rsidR="00FE5CFE" w:rsidRPr="00DB3A5C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>Основной цикл проведения эксперимента.</w:t>
      </w:r>
    </w:p>
    <w:p w14:paraId="18EFE0A3" w14:textId="05802172" w:rsidR="00FE5CFE" w:rsidRPr="00DB3A5C" w:rsidRDefault="00FE5CFE">
      <w:pPr>
        <w:pStyle w:val="editortheme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DB3A5C">
        <w:rPr>
          <w:sz w:val="28"/>
          <w:szCs w:val="28"/>
        </w:rPr>
        <w:t>Построение графиков и таблиц отклонений.</w:t>
      </w:r>
    </w:p>
    <w:p w14:paraId="1DB41A0A" w14:textId="70058232" w:rsidR="00FE5CFE" w:rsidRPr="00DB3A5C" w:rsidRDefault="00FE5CFE" w:rsidP="00FE5CFE">
      <w:pPr>
        <w:spacing w:line="276" w:lineRule="auto"/>
        <w:rPr>
          <w:szCs w:val="28"/>
        </w:rPr>
      </w:pPr>
      <w:r w:rsidRPr="00DB3A5C">
        <w:rPr>
          <w:szCs w:val="28"/>
        </w:rPr>
        <w:br w:type="page"/>
      </w:r>
    </w:p>
    <w:p w14:paraId="454E73C1" w14:textId="77777777" w:rsidR="00136B42" w:rsidRDefault="00B53A33" w:rsidP="00136B42">
      <w:pPr>
        <w:spacing w:before="240" w:after="240"/>
        <w:ind w:left="1080" w:right="-281" w:hanging="360"/>
        <w:jc w:val="right"/>
      </w:pPr>
      <w:r w:rsidRPr="00DB3A5C">
        <w:lastRenderedPageBreak/>
        <w:t>ПРИЛОЖЕНИЕ Б</w:t>
      </w:r>
    </w:p>
    <w:p w14:paraId="52D7E2B8" w14:textId="49E0DC9D" w:rsidR="00136B42" w:rsidRPr="00136B42" w:rsidRDefault="00136B42" w:rsidP="00136B42">
      <w:pPr>
        <w:spacing w:before="240" w:after="240"/>
        <w:ind w:left="1080" w:right="-281" w:hanging="360"/>
        <w:jc w:val="right"/>
      </w:pPr>
      <w:r>
        <w:t>Графики сравнения теоретических и эмпирических данных</w:t>
      </w:r>
    </w:p>
    <w:p w14:paraId="296F6511" w14:textId="490FF38E" w:rsidR="001647AE" w:rsidRPr="00DB3A5C" w:rsidRDefault="001647AE" w:rsidP="00F059EC">
      <w:pPr>
        <w:spacing w:before="240" w:after="240"/>
        <w:ind w:right="-281" w:firstLine="708"/>
        <w:jc w:val="both"/>
      </w:pPr>
      <w:r w:rsidRPr="00DB3A5C">
        <w:t>В приложении Б приведены дополнительные графики, полученные при выполнении машинного эксперимента. В основной текст работы включены только наиболее показательные рисунки, необходимые для подтверждения результатов исследования. Остальные графики вынесены в приложение, чтобы не перегружать третью главу.</w:t>
      </w:r>
    </w:p>
    <w:p w14:paraId="323118C5" w14:textId="186A8E7F" w:rsidR="00D819F8" w:rsidRPr="00DB3A5C" w:rsidRDefault="006D7971" w:rsidP="00545084">
      <w:pPr>
        <w:spacing w:before="240" w:after="240"/>
        <w:ind w:right="-281"/>
        <w:jc w:val="center"/>
      </w:pPr>
      <w:r w:rsidRPr="00DB3A5C">
        <w:rPr>
          <w:noProof/>
        </w:rPr>
        <w:drawing>
          <wp:inline distT="0" distB="0" distL="0" distR="0" wp14:anchorId="2909F424" wp14:editId="67F144EA">
            <wp:extent cx="5823857" cy="2361495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2950" cy="236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17D1" w14:textId="6DBDB0F5" w:rsidR="001647AE" w:rsidRPr="00DB3A5C" w:rsidRDefault="00D819F8" w:rsidP="006D7971">
      <w:pPr>
        <w:spacing w:before="240" w:after="240"/>
        <w:ind w:right="-281" w:firstLine="708"/>
        <w:jc w:val="center"/>
      </w:pPr>
      <w:r w:rsidRPr="00DB3A5C">
        <w:t xml:space="preserve">Рисунок </w:t>
      </w:r>
      <w:r w:rsidR="007A0554">
        <w:t>Б</w:t>
      </w:r>
      <w:r w:rsidR="00CE4849" w:rsidRPr="00CE4849">
        <w:t>.</w:t>
      </w:r>
      <w:r w:rsidR="007A0554">
        <w:t>1</w:t>
      </w:r>
      <w:r w:rsidRPr="00DB3A5C">
        <w:t xml:space="preserve"> </w:t>
      </w:r>
      <w:r w:rsidR="002219B1">
        <w:t>-</w:t>
      </w:r>
      <w:r w:rsidRPr="00DB3A5C">
        <w:t xml:space="preserve"> Сопоставление эмпирических и теоретических данных </w:t>
      </w:r>
      <w:proofErr w:type="spellStart"/>
      <w:proofErr w:type="gramStart"/>
      <w:r w:rsidRPr="00DB3A5C">
        <w:t>для</w:t>
      </w:r>
      <w:r w:rsidR="00CE4849">
        <w:t>.</w:t>
      </w:r>
      <w:r w:rsidRPr="00DB3A5C">
        <w:t>сортировки</w:t>
      </w:r>
      <w:proofErr w:type="spellEnd"/>
      <w:proofErr w:type="gramEnd"/>
      <w:r w:rsidRPr="00DB3A5C">
        <w:t xml:space="preserve"> слиянием</w:t>
      </w:r>
    </w:p>
    <w:p w14:paraId="217FDBDF" w14:textId="6D7B9B94" w:rsidR="00D819F8" w:rsidRPr="00DB3A5C" w:rsidRDefault="006D7971" w:rsidP="00545084">
      <w:pPr>
        <w:spacing w:before="240" w:after="240"/>
        <w:ind w:right="-281"/>
        <w:jc w:val="center"/>
      </w:pPr>
      <w:r w:rsidRPr="00DB3A5C">
        <w:rPr>
          <w:noProof/>
        </w:rPr>
        <w:drawing>
          <wp:inline distT="0" distB="0" distL="0" distR="0" wp14:anchorId="3A0C5C73" wp14:editId="1EB616AC">
            <wp:extent cx="5652854" cy="2053511"/>
            <wp:effectExtent l="0" t="0" r="508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8899" cy="205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602" w14:textId="5AD325F5" w:rsidR="00D819F8" w:rsidRPr="00DB3A5C" w:rsidRDefault="00D819F8" w:rsidP="006D7971">
      <w:pPr>
        <w:spacing w:before="240" w:after="240"/>
        <w:ind w:right="-281" w:firstLine="708"/>
        <w:jc w:val="center"/>
      </w:pPr>
      <w:r w:rsidRPr="00DB3A5C">
        <w:t xml:space="preserve">Рисунок </w:t>
      </w:r>
      <w:r w:rsidR="007A0554">
        <w:t>Б</w:t>
      </w:r>
      <w:r w:rsidR="00CE4849" w:rsidRPr="00CE4849">
        <w:t>.</w:t>
      </w:r>
      <w:r w:rsidR="007A0554">
        <w:t>2</w:t>
      </w:r>
      <w:r w:rsidRPr="00DB3A5C">
        <w:t xml:space="preserve"> </w:t>
      </w:r>
      <w:r w:rsidR="002219B1">
        <w:t>-</w:t>
      </w:r>
      <w:r w:rsidRPr="00DB3A5C">
        <w:t xml:space="preserve"> Сопоставление эмпирических и теоретических данных для </w:t>
      </w:r>
      <w:proofErr w:type="spellStart"/>
      <w:r w:rsidRPr="00DB3A5C">
        <w:t>Quick</w:t>
      </w:r>
      <w:proofErr w:type="spellEnd"/>
      <w:r w:rsidRPr="00DB3A5C">
        <w:t xml:space="preserve"> </w:t>
      </w:r>
      <w:proofErr w:type="spellStart"/>
      <w:r w:rsidRPr="00DB3A5C">
        <w:t>Sort</w:t>
      </w:r>
      <w:proofErr w:type="spellEnd"/>
      <w:r w:rsidRPr="00DB3A5C">
        <w:t xml:space="preserve"> в среднем случае</w:t>
      </w:r>
    </w:p>
    <w:p w14:paraId="5FAC3891" w14:textId="3E324087" w:rsidR="00D819F8" w:rsidRPr="00DB3A5C" w:rsidRDefault="006D7971" w:rsidP="00545084">
      <w:pPr>
        <w:spacing w:before="240" w:after="240"/>
        <w:ind w:right="-281" w:firstLine="708"/>
        <w:jc w:val="center"/>
      </w:pPr>
      <w:r w:rsidRPr="00DB3A5C">
        <w:rPr>
          <w:noProof/>
        </w:rPr>
        <w:lastRenderedPageBreak/>
        <w:drawing>
          <wp:inline distT="0" distB="0" distL="0" distR="0" wp14:anchorId="28E2552F" wp14:editId="78EC388E">
            <wp:extent cx="5355771" cy="2054225"/>
            <wp:effectExtent l="0" t="0" r="381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9832" cy="205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1879" w14:textId="213A8CE9" w:rsidR="00D819F8" w:rsidRPr="00DB3A5C" w:rsidRDefault="00D819F8" w:rsidP="006D7971">
      <w:pPr>
        <w:spacing w:before="240" w:after="240"/>
        <w:ind w:right="-281" w:firstLine="708"/>
        <w:jc w:val="center"/>
      </w:pPr>
      <w:r w:rsidRPr="00DB3A5C">
        <w:t xml:space="preserve">Рисунок </w:t>
      </w:r>
      <w:r w:rsidR="007A0554">
        <w:t>Б</w:t>
      </w:r>
      <w:r w:rsidR="00CE4849" w:rsidRPr="00CE4849">
        <w:t>.</w:t>
      </w:r>
      <w:r w:rsidR="007A0554">
        <w:t>3</w:t>
      </w:r>
      <w:r w:rsidRPr="00DB3A5C">
        <w:t xml:space="preserve"> — Сопоставление эмпирических и теоретических данных для сортировки вставками</w:t>
      </w:r>
    </w:p>
    <w:p w14:paraId="1CF7DEDD" w14:textId="27B03C66" w:rsidR="00D819F8" w:rsidRPr="00DB3A5C" w:rsidRDefault="006D7971" w:rsidP="00545084">
      <w:pPr>
        <w:spacing w:before="240" w:after="240"/>
        <w:ind w:right="-281" w:firstLine="708"/>
        <w:jc w:val="center"/>
      </w:pPr>
      <w:r w:rsidRPr="00DB3A5C">
        <w:rPr>
          <w:noProof/>
        </w:rPr>
        <w:drawing>
          <wp:inline distT="0" distB="0" distL="0" distR="0" wp14:anchorId="2F09EBF9" wp14:editId="4C57450A">
            <wp:extent cx="5366658" cy="1993900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6064" cy="201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DFF4" w14:textId="5E3C7B51" w:rsidR="00D819F8" w:rsidRPr="00DB3A5C" w:rsidRDefault="00D819F8" w:rsidP="006D7971">
      <w:pPr>
        <w:spacing w:before="240" w:after="240"/>
        <w:ind w:right="-281" w:firstLine="708"/>
        <w:jc w:val="center"/>
      </w:pPr>
      <w:r w:rsidRPr="00DB3A5C">
        <w:t xml:space="preserve">Рисунок </w:t>
      </w:r>
      <w:r w:rsidR="007A0554">
        <w:t>Б</w:t>
      </w:r>
      <w:r w:rsidR="00CE4849" w:rsidRPr="00CE4849">
        <w:t>.</w:t>
      </w:r>
      <w:r w:rsidR="007A0554">
        <w:t>4</w:t>
      </w:r>
      <w:r w:rsidRPr="00DB3A5C">
        <w:t xml:space="preserve"> — Сопоставление эмпирических и теоретических данных для пирамидальной сортировки</w:t>
      </w:r>
    </w:p>
    <w:p w14:paraId="5DB01995" w14:textId="436AC548" w:rsidR="00D819F8" w:rsidRPr="00DB3A5C" w:rsidRDefault="006D7971" w:rsidP="00545084">
      <w:pPr>
        <w:spacing w:before="240" w:after="240"/>
        <w:ind w:right="-281" w:firstLine="708"/>
        <w:jc w:val="center"/>
      </w:pPr>
      <w:r w:rsidRPr="00DB3A5C">
        <w:rPr>
          <w:noProof/>
        </w:rPr>
        <w:drawing>
          <wp:inline distT="0" distB="0" distL="0" distR="0" wp14:anchorId="721F2376" wp14:editId="3E597661">
            <wp:extent cx="5344885" cy="2152650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56892" cy="215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1BBC5" w14:textId="5153C6DD" w:rsidR="00D819F8" w:rsidRPr="00DB3A5C" w:rsidRDefault="00D819F8" w:rsidP="006D7971">
      <w:pPr>
        <w:spacing w:before="240" w:after="240"/>
        <w:ind w:right="-281" w:firstLine="708"/>
        <w:jc w:val="center"/>
      </w:pPr>
      <w:r w:rsidRPr="00DB3A5C">
        <w:t xml:space="preserve">Рисунок </w:t>
      </w:r>
      <w:r w:rsidR="007A0554">
        <w:t>Б</w:t>
      </w:r>
      <w:r w:rsidR="00CE4849">
        <w:rPr>
          <w:lang w:val="en-US"/>
        </w:rPr>
        <w:t>.</w:t>
      </w:r>
      <w:r w:rsidR="007A0554">
        <w:t>5</w:t>
      </w:r>
      <w:r w:rsidRPr="00DB3A5C">
        <w:t xml:space="preserve"> — Сопоставление эмпирических и теоретических данных для сортировки </w:t>
      </w:r>
      <w:proofErr w:type="spellStart"/>
      <w:r w:rsidRPr="00DB3A5C">
        <w:t>Студжа</w:t>
      </w:r>
      <w:proofErr w:type="spellEnd"/>
    </w:p>
    <w:p w14:paraId="6148ABBD" w14:textId="35BEC70D" w:rsidR="00FE5CFE" w:rsidRDefault="00FE5CFE" w:rsidP="00136B42">
      <w:pPr>
        <w:spacing w:before="240" w:after="240"/>
        <w:ind w:left="6744" w:right="-281" w:firstLine="336"/>
        <w:jc w:val="center"/>
      </w:pPr>
      <w:r w:rsidRPr="00DB3A5C">
        <w:lastRenderedPageBreak/>
        <w:t>ПРИЛОЖЕНИЕ В</w:t>
      </w:r>
    </w:p>
    <w:p w14:paraId="72E71F94" w14:textId="527C4395" w:rsidR="00136B42" w:rsidRPr="00136B42" w:rsidRDefault="00136B42" w:rsidP="00136B42">
      <w:pPr>
        <w:spacing w:before="240" w:after="240"/>
        <w:ind w:left="1080" w:right="-281" w:hanging="360"/>
      </w:pPr>
      <w:r>
        <w:tab/>
        <w:t xml:space="preserve">    Исходный код верификации для</w:t>
      </w:r>
      <w:r w:rsidR="002219B1">
        <w:t xml:space="preserve"> </w:t>
      </w:r>
      <w:r>
        <w:t>сортировок</w:t>
      </w:r>
      <w:r w:rsidR="002219B1">
        <w:t>,</w:t>
      </w:r>
      <w:r>
        <w:t xml:space="preserve"> не вошедших в работу</w:t>
      </w:r>
    </w:p>
    <w:p w14:paraId="058FA976" w14:textId="28284A11" w:rsidR="00FE5CFE" w:rsidRPr="00DB3A5C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DB3A5C">
        <w:rPr>
          <w:sz w:val="28"/>
          <w:szCs w:val="28"/>
        </w:rPr>
        <w:t>В приложении В приведён исходный код дополнительного эксперимента с необычными алгоритмами сортировки, которые не вошли в основной текст выпускной квалификационной работы. Данный материал использовался как вспомогательный при изучении различных типов поведения алгоритмов сортировки и иллюстрирует различие между классическими и менее распространёнными подходами.</w:t>
      </w:r>
      <w:r w:rsidR="001647AE" w:rsidRPr="00DB3A5C">
        <w:rPr>
          <w:sz w:val="28"/>
          <w:szCs w:val="28"/>
        </w:rPr>
        <w:t xml:space="preserve"> </w:t>
      </w:r>
      <w:r w:rsidRPr="00DB3A5C">
        <w:rPr>
          <w:sz w:val="28"/>
          <w:szCs w:val="28"/>
        </w:rPr>
        <w:t xml:space="preserve">Исходный код размещён в открытом </w:t>
      </w:r>
      <w:proofErr w:type="spellStart"/>
      <w:r w:rsidRPr="00DB3A5C">
        <w:rPr>
          <w:sz w:val="28"/>
          <w:szCs w:val="28"/>
        </w:rPr>
        <w:t>репозитории</w:t>
      </w:r>
      <w:proofErr w:type="spellEnd"/>
      <w:r w:rsidRPr="00DB3A5C">
        <w:rPr>
          <w:sz w:val="28"/>
          <w:szCs w:val="28"/>
        </w:rPr>
        <w:t xml:space="preserve"> проекта</w:t>
      </w:r>
      <w:r w:rsidR="001647AE" w:rsidRPr="00DB3A5C">
        <w:rPr>
          <w:sz w:val="28"/>
          <w:szCs w:val="28"/>
        </w:rPr>
        <w:t xml:space="preserve"> в файле</w:t>
      </w:r>
      <w:r w:rsidRPr="00DB3A5C">
        <w:rPr>
          <w:sz w:val="28"/>
          <w:szCs w:val="28"/>
        </w:rPr>
        <w:t>:</w:t>
      </w:r>
    </w:p>
    <w:p w14:paraId="7364BC7A" w14:textId="77777777" w:rsidR="00FE5CFE" w:rsidRPr="00DB3A5C" w:rsidRDefault="005A760F" w:rsidP="00FE5CFE">
      <w:pPr>
        <w:pStyle w:val="editorthemeparagraph"/>
      </w:pPr>
      <w:hyperlink r:id="rId20" w:history="1">
        <w:r w:rsidR="00FE5CFE" w:rsidRPr="00DB3A5C">
          <w:rPr>
            <w:rStyle w:val="a8"/>
          </w:rPr>
          <w:t>https://github.com/mityamuch/Diplom_Batcher/blob/main/experiments/fun_sorts.ipynb</w:t>
        </w:r>
      </w:hyperlink>
    </w:p>
    <w:p w14:paraId="7A9F7F64" w14:textId="77777777" w:rsidR="00FE5CFE" w:rsidRPr="00DB3A5C" w:rsidRDefault="00FE5CFE" w:rsidP="00F059EC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DB3A5C">
        <w:rPr>
          <w:sz w:val="28"/>
          <w:szCs w:val="28"/>
        </w:rPr>
        <w:t>В ноутбуке представлены следующие алгоритмы:</w:t>
      </w:r>
    </w:p>
    <w:p w14:paraId="53E70EE5" w14:textId="0154ADAA" w:rsidR="00FE5CFE" w:rsidRPr="00DB3A5C" w:rsidRDefault="00FE5CFE" w:rsidP="00687D96">
      <w:pPr>
        <w:pStyle w:val="editorthemeparagraph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DB3A5C">
        <w:rPr>
          <w:sz w:val="28"/>
          <w:szCs w:val="28"/>
        </w:rPr>
        <w:t>Сортировка бармена (</w:t>
      </w:r>
      <w:proofErr w:type="spellStart"/>
      <w:r w:rsidRPr="00DB3A5C">
        <w:rPr>
          <w:sz w:val="28"/>
          <w:szCs w:val="28"/>
        </w:rPr>
        <w:t>Cocktail</w:t>
      </w:r>
      <w:proofErr w:type="spellEnd"/>
      <w:r w:rsidRPr="00DB3A5C">
        <w:rPr>
          <w:sz w:val="28"/>
          <w:szCs w:val="28"/>
        </w:rPr>
        <w:t xml:space="preserve"> </w:t>
      </w:r>
      <w:proofErr w:type="spellStart"/>
      <w:r w:rsidRPr="00DB3A5C">
        <w:rPr>
          <w:sz w:val="28"/>
          <w:szCs w:val="28"/>
        </w:rPr>
        <w:t>Shaker</w:t>
      </w:r>
      <w:proofErr w:type="spellEnd"/>
      <w:r w:rsidRPr="00DB3A5C">
        <w:rPr>
          <w:sz w:val="28"/>
          <w:szCs w:val="28"/>
        </w:rPr>
        <w:t xml:space="preserve"> </w:t>
      </w:r>
      <w:proofErr w:type="spellStart"/>
      <w:r w:rsidRPr="00DB3A5C">
        <w:rPr>
          <w:sz w:val="28"/>
          <w:szCs w:val="28"/>
        </w:rPr>
        <w:t>Sort</w:t>
      </w:r>
      <w:proofErr w:type="spellEnd"/>
      <w:r w:rsidRPr="00DB3A5C">
        <w:rPr>
          <w:sz w:val="28"/>
          <w:szCs w:val="28"/>
        </w:rPr>
        <w:t>).</w:t>
      </w:r>
    </w:p>
    <w:p w14:paraId="623352DD" w14:textId="35972A79" w:rsidR="00FE5CFE" w:rsidRPr="00DB3A5C" w:rsidRDefault="00FE5CFE" w:rsidP="00687D96">
      <w:pPr>
        <w:pStyle w:val="editorthemeparagraph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DB3A5C">
        <w:rPr>
          <w:sz w:val="28"/>
          <w:szCs w:val="28"/>
        </w:rPr>
        <w:t>Сортировка гномов (</w:t>
      </w:r>
      <w:proofErr w:type="spellStart"/>
      <w:r w:rsidRPr="00DB3A5C">
        <w:rPr>
          <w:sz w:val="28"/>
          <w:szCs w:val="28"/>
        </w:rPr>
        <w:t>Gnome</w:t>
      </w:r>
      <w:proofErr w:type="spellEnd"/>
      <w:r w:rsidRPr="00DB3A5C">
        <w:rPr>
          <w:sz w:val="28"/>
          <w:szCs w:val="28"/>
        </w:rPr>
        <w:t xml:space="preserve"> </w:t>
      </w:r>
      <w:proofErr w:type="spellStart"/>
      <w:r w:rsidRPr="00DB3A5C">
        <w:rPr>
          <w:sz w:val="28"/>
          <w:szCs w:val="28"/>
        </w:rPr>
        <w:t>Sort</w:t>
      </w:r>
      <w:proofErr w:type="spellEnd"/>
      <w:r w:rsidRPr="00DB3A5C">
        <w:rPr>
          <w:sz w:val="28"/>
          <w:szCs w:val="28"/>
        </w:rPr>
        <w:t>).</w:t>
      </w:r>
    </w:p>
    <w:p w14:paraId="65FEC2CC" w14:textId="4D06943A" w:rsidR="00FE5CFE" w:rsidRPr="00DB3A5C" w:rsidRDefault="00FE5CFE" w:rsidP="00687D96">
      <w:pPr>
        <w:pStyle w:val="editorthemeparagraph"/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DB3A5C">
        <w:rPr>
          <w:sz w:val="28"/>
          <w:szCs w:val="28"/>
        </w:rPr>
        <w:t>Сортировка расчёской (</w:t>
      </w:r>
      <w:proofErr w:type="spellStart"/>
      <w:r w:rsidRPr="00DB3A5C">
        <w:rPr>
          <w:sz w:val="28"/>
          <w:szCs w:val="28"/>
        </w:rPr>
        <w:t>Comb</w:t>
      </w:r>
      <w:proofErr w:type="spellEnd"/>
      <w:r w:rsidRPr="00DB3A5C">
        <w:rPr>
          <w:sz w:val="28"/>
          <w:szCs w:val="28"/>
        </w:rPr>
        <w:t xml:space="preserve"> </w:t>
      </w:r>
      <w:proofErr w:type="spellStart"/>
      <w:r w:rsidRPr="00DB3A5C">
        <w:rPr>
          <w:sz w:val="28"/>
          <w:szCs w:val="28"/>
        </w:rPr>
        <w:t>Sort</w:t>
      </w:r>
      <w:proofErr w:type="spellEnd"/>
      <w:r w:rsidRPr="00DB3A5C">
        <w:rPr>
          <w:sz w:val="28"/>
          <w:szCs w:val="28"/>
        </w:rPr>
        <w:t>).</w:t>
      </w:r>
    </w:p>
    <w:p w14:paraId="636BD141" w14:textId="43A067F9" w:rsidR="00453ACD" w:rsidRPr="00DB3A5C" w:rsidRDefault="00FE5CFE" w:rsidP="00453ACD">
      <w:pPr>
        <w:pStyle w:val="editorthemeparagraph"/>
        <w:spacing w:line="360" w:lineRule="auto"/>
        <w:ind w:firstLine="708"/>
        <w:jc w:val="both"/>
        <w:rPr>
          <w:sz w:val="28"/>
          <w:szCs w:val="28"/>
        </w:rPr>
      </w:pPr>
      <w:r w:rsidRPr="00DB3A5C">
        <w:rPr>
          <w:sz w:val="28"/>
          <w:szCs w:val="28"/>
        </w:rPr>
        <w:t>Для каждого алгоритма приведены программная реализация, краткое описание принципа работы, экспериментальный подсчёт числа сравнений и графики роста сложности на входах различных размеров.</w:t>
      </w:r>
    </w:p>
    <w:p w14:paraId="46E2BC97" w14:textId="77777777" w:rsidR="00FE5CFE" w:rsidRPr="00DB3A5C" w:rsidRDefault="00FE5CFE" w:rsidP="00082669">
      <w:pPr>
        <w:rPr>
          <w:lang w:eastAsia="en-US"/>
        </w:rPr>
      </w:pPr>
    </w:p>
    <w:sectPr w:rsidR="00FE5CFE" w:rsidRPr="00DB3A5C" w:rsidSect="00C92E8E">
      <w:footerReference w:type="default" r:id="rId21"/>
      <w:pgSz w:w="11906" w:h="16838"/>
      <w:pgMar w:top="1134" w:right="850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CB59C" w14:textId="77777777" w:rsidR="005A760F" w:rsidRDefault="005A760F" w:rsidP="00CC294D">
      <w:pPr>
        <w:spacing w:after="0" w:line="240" w:lineRule="auto"/>
      </w:pPr>
      <w:r>
        <w:separator/>
      </w:r>
    </w:p>
  </w:endnote>
  <w:endnote w:type="continuationSeparator" w:id="0">
    <w:p w14:paraId="788F1851" w14:textId="77777777" w:rsidR="005A760F" w:rsidRDefault="005A760F" w:rsidP="00CC2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74137"/>
      <w:docPartObj>
        <w:docPartGallery w:val="Page Numbers (Bottom of Page)"/>
        <w:docPartUnique/>
      </w:docPartObj>
    </w:sdtPr>
    <w:sdtEndPr/>
    <w:sdtContent>
      <w:p w14:paraId="3B1C330D" w14:textId="5779A82E" w:rsidR="00CC294D" w:rsidRDefault="00CC294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1F36C" w14:textId="77777777" w:rsidR="00CC294D" w:rsidRDefault="00CC294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B5F68E" w14:textId="77777777" w:rsidR="005A760F" w:rsidRDefault="005A760F" w:rsidP="00CC294D">
      <w:pPr>
        <w:spacing w:after="0" w:line="240" w:lineRule="auto"/>
      </w:pPr>
      <w:r>
        <w:separator/>
      </w:r>
    </w:p>
  </w:footnote>
  <w:footnote w:type="continuationSeparator" w:id="0">
    <w:p w14:paraId="0D46AEEE" w14:textId="77777777" w:rsidR="005A760F" w:rsidRDefault="005A760F" w:rsidP="00CC29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0944"/>
    <w:multiLevelType w:val="hybridMultilevel"/>
    <w:tmpl w:val="242278DC"/>
    <w:lvl w:ilvl="0" w:tplc="12E096A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2650D15"/>
    <w:multiLevelType w:val="hybridMultilevel"/>
    <w:tmpl w:val="E92C03BA"/>
    <w:lvl w:ilvl="0" w:tplc="8E3865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D64420"/>
    <w:multiLevelType w:val="multilevel"/>
    <w:tmpl w:val="6E88D64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" w15:restartNumberingAfterBreak="0">
    <w:nsid w:val="14EF36A5"/>
    <w:multiLevelType w:val="hybridMultilevel"/>
    <w:tmpl w:val="5578457E"/>
    <w:lvl w:ilvl="0" w:tplc="A20649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617232F"/>
    <w:multiLevelType w:val="multilevel"/>
    <w:tmpl w:val="DA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115632"/>
    <w:multiLevelType w:val="hybridMultilevel"/>
    <w:tmpl w:val="033A2E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582F51"/>
    <w:multiLevelType w:val="multilevel"/>
    <w:tmpl w:val="F7DEAC60"/>
    <w:lvl w:ilvl="0">
      <w:start w:val="1"/>
      <w:numFmt w:val="decimal"/>
      <w:lvlText w:val="%1."/>
      <w:lvlJc w:val="left"/>
      <w:pPr>
        <w:ind w:left="1416" w:hanging="696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80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7" w15:restartNumberingAfterBreak="0">
    <w:nsid w:val="227F2B34"/>
    <w:multiLevelType w:val="multilevel"/>
    <w:tmpl w:val="2972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8A387A"/>
    <w:multiLevelType w:val="multilevel"/>
    <w:tmpl w:val="A70E5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416C28"/>
    <w:multiLevelType w:val="hybridMultilevel"/>
    <w:tmpl w:val="5F188D9A"/>
    <w:lvl w:ilvl="0" w:tplc="790E80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4640E41"/>
    <w:multiLevelType w:val="multilevel"/>
    <w:tmpl w:val="2DFC7D4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1" w15:restartNumberingAfterBreak="0">
    <w:nsid w:val="34AC6259"/>
    <w:multiLevelType w:val="hybridMultilevel"/>
    <w:tmpl w:val="07AC93DA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076F4D"/>
    <w:multiLevelType w:val="multilevel"/>
    <w:tmpl w:val="56E0575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13" w15:restartNumberingAfterBreak="0">
    <w:nsid w:val="3B242603"/>
    <w:multiLevelType w:val="hybridMultilevel"/>
    <w:tmpl w:val="7FF45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576AB9"/>
    <w:multiLevelType w:val="multilevel"/>
    <w:tmpl w:val="9D5E9B38"/>
    <w:lvl w:ilvl="0">
      <w:start w:val="1"/>
      <w:numFmt w:val="decimal"/>
      <w:lvlText w:val="%1."/>
      <w:lvlJc w:val="left"/>
      <w:pPr>
        <w:ind w:left="1068" w:hanging="360"/>
      </w:pPr>
      <w:rPr>
        <w:rFonts w:ascii="Times New Roman" w:eastAsia="Times New Roman" w:hAnsi="Times New Roman" w:cs="Times New Roman"/>
        <w:i w:val="0"/>
        <w:iCs/>
      </w:rPr>
    </w:lvl>
    <w:lvl w:ilvl="1">
      <w:start w:val="2"/>
      <w:numFmt w:val="decimal"/>
      <w:isLgl/>
      <w:lvlText w:val="%1.%2"/>
      <w:lvlJc w:val="left"/>
      <w:pPr>
        <w:ind w:left="1274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7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16" w:hanging="2160"/>
      </w:pPr>
      <w:rPr>
        <w:rFonts w:hint="default"/>
      </w:rPr>
    </w:lvl>
  </w:abstractNum>
  <w:abstractNum w:abstractNumId="15" w15:restartNumberingAfterBreak="0">
    <w:nsid w:val="4CB15EA0"/>
    <w:multiLevelType w:val="multilevel"/>
    <w:tmpl w:val="EA04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D90935"/>
    <w:multiLevelType w:val="multilevel"/>
    <w:tmpl w:val="EBF49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83004E"/>
    <w:multiLevelType w:val="multilevel"/>
    <w:tmpl w:val="BF8E2A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092897"/>
    <w:multiLevelType w:val="multilevel"/>
    <w:tmpl w:val="C3B8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18179A"/>
    <w:multiLevelType w:val="multilevel"/>
    <w:tmpl w:val="5D68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809D2"/>
    <w:multiLevelType w:val="multilevel"/>
    <w:tmpl w:val="C290940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1" w15:restartNumberingAfterBreak="0">
    <w:nsid w:val="573B485C"/>
    <w:multiLevelType w:val="hybridMultilevel"/>
    <w:tmpl w:val="1FB6CE1C"/>
    <w:lvl w:ilvl="0" w:tplc="9676B6E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235943"/>
    <w:multiLevelType w:val="hybridMultilevel"/>
    <w:tmpl w:val="21AC173C"/>
    <w:lvl w:ilvl="0" w:tplc="81BCA45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CA20789"/>
    <w:multiLevelType w:val="multilevel"/>
    <w:tmpl w:val="6A52675C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14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24" w15:restartNumberingAfterBreak="0">
    <w:nsid w:val="67F024AB"/>
    <w:multiLevelType w:val="multilevel"/>
    <w:tmpl w:val="E66A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8F4948"/>
    <w:multiLevelType w:val="hybridMultilevel"/>
    <w:tmpl w:val="65C22870"/>
    <w:lvl w:ilvl="0" w:tplc="A7B2FE4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6B1D7C51"/>
    <w:multiLevelType w:val="hybridMultilevel"/>
    <w:tmpl w:val="6F84AC1A"/>
    <w:lvl w:ilvl="0" w:tplc="8D64B9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EFA2D0D"/>
    <w:multiLevelType w:val="multilevel"/>
    <w:tmpl w:val="2DFC7D4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28" w15:restartNumberingAfterBreak="0">
    <w:nsid w:val="749F5733"/>
    <w:multiLevelType w:val="hybridMultilevel"/>
    <w:tmpl w:val="61D8F632"/>
    <w:lvl w:ilvl="0" w:tplc="A860F8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65D10B3"/>
    <w:multiLevelType w:val="multilevel"/>
    <w:tmpl w:val="FC866E1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30" w15:restartNumberingAfterBreak="0">
    <w:nsid w:val="7B07007F"/>
    <w:multiLevelType w:val="hybridMultilevel"/>
    <w:tmpl w:val="56F6B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6B116B"/>
    <w:multiLevelType w:val="hybridMultilevel"/>
    <w:tmpl w:val="A8AA1444"/>
    <w:lvl w:ilvl="0" w:tplc="FEE087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8"/>
  </w:num>
  <w:num w:numId="2">
    <w:abstractNumId w:val="2"/>
  </w:num>
  <w:num w:numId="3">
    <w:abstractNumId w:val="20"/>
  </w:num>
  <w:num w:numId="4">
    <w:abstractNumId w:val="14"/>
  </w:num>
  <w:num w:numId="5">
    <w:abstractNumId w:val="29"/>
  </w:num>
  <w:num w:numId="6">
    <w:abstractNumId w:val="27"/>
  </w:num>
  <w:num w:numId="7">
    <w:abstractNumId w:val="7"/>
    <w:lvlOverride w:ilvl="0">
      <w:startOverride w:val="1"/>
    </w:lvlOverride>
  </w:num>
  <w:num w:numId="8">
    <w:abstractNumId w:val="7"/>
    <w:lvlOverride w:ilvl="0">
      <w:startOverride w:val="2"/>
    </w:lvlOverride>
  </w:num>
  <w:num w:numId="9">
    <w:abstractNumId w:val="15"/>
    <w:lvlOverride w:ilvl="0">
      <w:startOverride w:val="1"/>
    </w:lvlOverride>
  </w:num>
  <w:num w:numId="10">
    <w:abstractNumId w:val="15"/>
    <w:lvlOverride w:ilvl="0">
      <w:startOverride w:val="2"/>
    </w:lvlOverride>
  </w:num>
  <w:num w:numId="11">
    <w:abstractNumId w:val="15"/>
    <w:lvlOverride w:ilvl="0"/>
    <w:lvlOverride w:ilvl="1">
      <w:startOverride w:val="1"/>
    </w:lvlOverride>
  </w:num>
  <w:num w:numId="12">
    <w:abstractNumId w:val="15"/>
    <w:lvlOverride w:ilvl="0"/>
    <w:lvlOverride w:ilvl="1">
      <w:startOverride w:val="2"/>
    </w:lvlOverride>
  </w:num>
  <w:num w:numId="13">
    <w:abstractNumId w:val="15"/>
    <w:lvlOverride w:ilvl="0"/>
    <w:lvlOverride w:ilvl="1">
      <w:startOverride w:val="3"/>
    </w:lvlOverride>
  </w:num>
  <w:num w:numId="14">
    <w:abstractNumId w:val="3"/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2"/>
    </w:lvlOverride>
  </w:num>
  <w:num w:numId="17">
    <w:abstractNumId w:val="4"/>
    <w:lvlOverride w:ilvl="0">
      <w:startOverride w:val="3"/>
    </w:lvlOverride>
  </w:num>
  <w:num w:numId="18">
    <w:abstractNumId w:val="4"/>
    <w:lvlOverride w:ilvl="0">
      <w:startOverride w:val="4"/>
    </w:lvlOverride>
  </w:num>
  <w:num w:numId="19">
    <w:abstractNumId w:val="4"/>
    <w:lvlOverride w:ilvl="0">
      <w:startOverride w:val="5"/>
    </w:lvlOverride>
  </w:num>
  <w:num w:numId="20">
    <w:abstractNumId w:val="4"/>
    <w:lvlOverride w:ilvl="0">
      <w:startOverride w:val="6"/>
    </w:lvlOverride>
  </w:num>
  <w:num w:numId="21">
    <w:abstractNumId w:val="12"/>
  </w:num>
  <w:num w:numId="22">
    <w:abstractNumId w:val="24"/>
    <w:lvlOverride w:ilvl="0">
      <w:startOverride w:val="1"/>
    </w:lvlOverride>
  </w:num>
  <w:num w:numId="23">
    <w:abstractNumId w:val="24"/>
    <w:lvlOverride w:ilvl="0">
      <w:startOverride w:val="2"/>
    </w:lvlOverride>
  </w:num>
  <w:num w:numId="24">
    <w:abstractNumId w:val="25"/>
  </w:num>
  <w:num w:numId="25">
    <w:abstractNumId w:val="30"/>
  </w:num>
  <w:num w:numId="26">
    <w:abstractNumId w:val="5"/>
  </w:num>
  <w:num w:numId="27">
    <w:abstractNumId w:val="19"/>
    <w:lvlOverride w:ilvl="0">
      <w:startOverride w:val="1"/>
    </w:lvlOverride>
  </w:num>
  <w:num w:numId="28">
    <w:abstractNumId w:val="19"/>
    <w:lvlOverride w:ilvl="0">
      <w:startOverride w:val="2"/>
    </w:lvlOverride>
  </w:num>
  <w:num w:numId="29">
    <w:abstractNumId w:val="16"/>
    <w:lvlOverride w:ilvl="0">
      <w:startOverride w:val="1"/>
    </w:lvlOverride>
  </w:num>
  <w:num w:numId="30">
    <w:abstractNumId w:val="16"/>
    <w:lvlOverride w:ilvl="0">
      <w:startOverride w:val="2"/>
    </w:lvlOverride>
  </w:num>
  <w:num w:numId="31">
    <w:abstractNumId w:val="17"/>
    <w:lvlOverride w:ilvl="0">
      <w:startOverride w:val="3"/>
    </w:lvlOverride>
  </w:num>
  <w:num w:numId="32">
    <w:abstractNumId w:val="13"/>
  </w:num>
  <w:num w:numId="33">
    <w:abstractNumId w:val="8"/>
    <w:lvlOverride w:ilvl="0">
      <w:startOverride w:val="1"/>
    </w:lvlOverride>
  </w:num>
  <w:num w:numId="34">
    <w:abstractNumId w:val="8"/>
    <w:lvlOverride w:ilvl="0">
      <w:startOverride w:val="2"/>
    </w:lvlOverride>
  </w:num>
  <w:num w:numId="35">
    <w:abstractNumId w:val="8"/>
    <w:lvlOverride w:ilvl="0">
      <w:startOverride w:val="3"/>
    </w:lvlOverride>
  </w:num>
  <w:num w:numId="36">
    <w:abstractNumId w:val="8"/>
    <w:lvlOverride w:ilvl="0">
      <w:startOverride w:val="4"/>
    </w:lvlOverride>
  </w:num>
  <w:num w:numId="37">
    <w:abstractNumId w:val="11"/>
  </w:num>
  <w:num w:numId="38">
    <w:abstractNumId w:val="22"/>
  </w:num>
  <w:num w:numId="39">
    <w:abstractNumId w:val="6"/>
  </w:num>
  <w:num w:numId="40">
    <w:abstractNumId w:val="0"/>
  </w:num>
  <w:num w:numId="41">
    <w:abstractNumId w:val="1"/>
  </w:num>
  <w:num w:numId="42">
    <w:abstractNumId w:val="9"/>
  </w:num>
  <w:num w:numId="43">
    <w:abstractNumId w:val="31"/>
  </w:num>
  <w:num w:numId="44">
    <w:abstractNumId w:val="26"/>
  </w:num>
  <w:num w:numId="45">
    <w:abstractNumId w:val="21"/>
  </w:num>
  <w:num w:numId="46">
    <w:abstractNumId w:val="28"/>
  </w:num>
  <w:num w:numId="47">
    <w:abstractNumId w:val="10"/>
  </w:num>
  <w:num w:numId="48">
    <w:abstractNumId w:val="23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279"/>
    <w:rsid w:val="00010349"/>
    <w:rsid w:val="000149E2"/>
    <w:rsid w:val="0003652D"/>
    <w:rsid w:val="00036A56"/>
    <w:rsid w:val="0004330A"/>
    <w:rsid w:val="00066494"/>
    <w:rsid w:val="000753A9"/>
    <w:rsid w:val="00076311"/>
    <w:rsid w:val="00076EC5"/>
    <w:rsid w:val="000771BF"/>
    <w:rsid w:val="00082669"/>
    <w:rsid w:val="00096075"/>
    <w:rsid w:val="000969F4"/>
    <w:rsid w:val="00096B5C"/>
    <w:rsid w:val="000A5ACE"/>
    <w:rsid w:val="000B5C33"/>
    <w:rsid w:val="000C6671"/>
    <w:rsid w:val="000D3C32"/>
    <w:rsid w:val="000D58F0"/>
    <w:rsid w:val="000F1C45"/>
    <w:rsid w:val="000F56DF"/>
    <w:rsid w:val="000F6BEF"/>
    <w:rsid w:val="001040E8"/>
    <w:rsid w:val="001178E4"/>
    <w:rsid w:val="00136B42"/>
    <w:rsid w:val="00143716"/>
    <w:rsid w:val="00151C4F"/>
    <w:rsid w:val="00153397"/>
    <w:rsid w:val="00153696"/>
    <w:rsid w:val="00157039"/>
    <w:rsid w:val="00161156"/>
    <w:rsid w:val="001647AE"/>
    <w:rsid w:val="00166510"/>
    <w:rsid w:val="0017058D"/>
    <w:rsid w:val="00175612"/>
    <w:rsid w:val="00190F8A"/>
    <w:rsid w:val="0019540C"/>
    <w:rsid w:val="001A3469"/>
    <w:rsid w:val="001A3544"/>
    <w:rsid w:val="001A35F2"/>
    <w:rsid w:val="001A4FEC"/>
    <w:rsid w:val="001B51BE"/>
    <w:rsid w:val="001B729F"/>
    <w:rsid w:val="001C0C67"/>
    <w:rsid w:val="001C1393"/>
    <w:rsid w:val="001E0F2B"/>
    <w:rsid w:val="001F2C56"/>
    <w:rsid w:val="002219B1"/>
    <w:rsid w:val="002344D5"/>
    <w:rsid w:val="00244444"/>
    <w:rsid w:val="002563BA"/>
    <w:rsid w:val="002628DC"/>
    <w:rsid w:val="002635AF"/>
    <w:rsid w:val="0026424D"/>
    <w:rsid w:val="002735A1"/>
    <w:rsid w:val="00275B6A"/>
    <w:rsid w:val="00280214"/>
    <w:rsid w:val="002838D2"/>
    <w:rsid w:val="00292EC2"/>
    <w:rsid w:val="0029303A"/>
    <w:rsid w:val="00295EF9"/>
    <w:rsid w:val="00297414"/>
    <w:rsid w:val="00297C5A"/>
    <w:rsid w:val="002A0E83"/>
    <w:rsid w:val="002C0B0B"/>
    <w:rsid w:val="002D06FB"/>
    <w:rsid w:val="002D1122"/>
    <w:rsid w:val="002D24BD"/>
    <w:rsid w:val="002E23B6"/>
    <w:rsid w:val="002E4F8E"/>
    <w:rsid w:val="002E7DFF"/>
    <w:rsid w:val="003166DD"/>
    <w:rsid w:val="00330431"/>
    <w:rsid w:val="00332867"/>
    <w:rsid w:val="003332C0"/>
    <w:rsid w:val="003335D1"/>
    <w:rsid w:val="003340EF"/>
    <w:rsid w:val="003412BF"/>
    <w:rsid w:val="003538C0"/>
    <w:rsid w:val="00354426"/>
    <w:rsid w:val="003567A7"/>
    <w:rsid w:val="003608FE"/>
    <w:rsid w:val="00366940"/>
    <w:rsid w:val="00367BBA"/>
    <w:rsid w:val="00393ED8"/>
    <w:rsid w:val="00394B61"/>
    <w:rsid w:val="00396538"/>
    <w:rsid w:val="003B0089"/>
    <w:rsid w:val="003B337E"/>
    <w:rsid w:val="003C0AA4"/>
    <w:rsid w:val="003D5F8B"/>
    <w:rsid w:val="003D7142"/>
    <w:rsid w:val="003E72D7"/>
    <w:rsid w:val="004165C2"/>
    <w:rsid w:val="0042697E"/>
    <w:rsid w:val="00433159"/>
    <w:rsid w:val="004360E7"/>
    <w:rsid w:val="00444956"/>
    <w:rsid w:val="00445536"/>
    <w:rsid w:val="0044751F"/>
    <w:rsid w:val="00447D33"/>
    <w:rsid w:val="00453ACD"/>
    <w:rsid w:val="004651A8"/>
    <w:rsid w:val="00475927"/>
    <w:rsid w:val="004804E5"/>
    <w:rsid w:val="0048416F"/>
    <w:rsid w:val="00497895"/>
    <w:rsid w:val="004A0730"/>
    <w:rsid w:val="004A24FD"/>
    <w:rsid w:val="004A57FD"/>
    <w:rsid w:val="004A680A"/>
    <w:rsid w:val="004B4D01"/>
    <w:rsid w:val="004C03E3"/>
    <w:rsid w:val="004C116E"/>
    <w:rsid w:val="004C554D"/>
    <w:rsid w:val="004D00F8"/>
    <w:rsid w:val="004D725C"/>
    <w:rsid w:val="004E10CA"/>
    <w:rsid w:val="00503A6D"/>
    <w:rsid w:val="00504D9B"/>
    <w:rsid w:val="005171BA"/>
    <w:rsid w:val="00527BF7"/>
    <w:rsid w:val="00531CDB"/>
    <w:rsid w:val="0053239D"/>
    <w:rsid w:val="00532C61"/>
    <w:rsid w:val="00536EC3"/>
    <w:rsid w:val="00542062"/>
    <w:rsid w:val="00545084"/>
    <w:rsid w:val="005640F4"/>
    <w:rsid w:val="00571CE0"/>
    <w:rsid w:val="00572F3A"/>
    <w:rsid w:val="00573A0D"/>
    <w:rsid w:val="005A4C82"/>
    <w:rsid w:val="005A760F"/>
    <w:rsid w:val="005C4224"/>
    <w:rsid w:val="005C6E95"/>
    <w:rsid w:val="005C7596"/>
    <w:rsid w:val="005D5A94"/>
    <w:rsid w:val="005E0E83"/>
    <w:rsid w:val="005E1CC7"/>
    <w:rsid w:val="005E5205"/>
    <w:rsid w:val="0060249B"/>
    <w:rsid w:val="006030E9"/>
    <w:rsid w:val="00636DBE"/>
    <w:rsid w:val="00637931"/>
    <w:rsid w:val="006416B3"/>
    <w:rsid w:val="0064469E"/>
    <w:rsid w:val="006460BA"/>
    <w:rsid w:val="00647AD5"/>
    <w:rsid w:val="006600BA"/>
    <w:rsid w:val="00663ED9"/>
    <w:rsid w:val="006661EF"/>
    <w:rsid w:val="0067315F"/>
    <w:rsid w:val="0067409B"/>
    <w:rsid w:val="00677A26"/>
    <w:rsid w:val="00677D11"/>
    <w:rsid w:val="00683521"/>
    <w:rsid w:val="00686E68"/>
    <w:rsid w:val="00687D96"/>
    <w:rsid w:val="006A0007"/>
    <w:rsid w:val="006A08E3"/>
    <w:rsid w:val="006A4A55"/>
    <w:rsid w:val="006A5279"/>
    <w:rsid w:val="006B0B2E"/>
    <w:rsid w:val="006B120C"/>
    <w:rsid w:val="006B281D"/>
    <w:rsid w:val="006B6D6B"/>
    <w:rsid w:val="006C2311"/>
    <w:rsid w:val="006C36AB"/>
    <w:rsid w:val="006D7971"/>
    <w:rsid w:val="006E556B"/>
    <w:rsid w:val="006E7C06"/>
    <w:rsid w:val="007074A1"/>
    <w:rsid w:val="0070755B"/>
    <w:rsid w:val="00722188"/>
    <w:rsid w:val="007308F2"/>
    <w:rsid w:val="00732DA9"/>
    <w:rsid w:val="0073492D"/>
    <w:rsid w:val="00740404"/>
    <w:rsid w:val="007457EA"/>
    <w:rsid w:val="007477A9"/>
    <w:rsid w:val="00752097"/>
    <w:rsid w:val="0076059F"/>
    <w:rsid w:val="00761C62"/>
    <w:rsid w:val="007640E0"/>
    <w:rsid w:val="00771C4A"/>
    <w:rsid w:val="00772442"/>
    <w:rsid w:val="00772E2A"/>
    <w:rsid w:val="00773FC1"/>
    <w:rsid w:val="007759BA"/>
    <w:rsid w:val="00784145"/>
    <w:rsid w:val="00786454"/>
    <w:rsid w:val="0079518B"/>
    <w:rsid w:val="007A0554"/>
    <w:rsid w:val="007A70DD"/>
    <w:rsid w:val="007A7510"/>
    <w:rsid w:val="007C0685"/>
    <w:rsid w:val="007C331E"/>
    <w:rsid w:val="007C715F"/>
    <w:rsid w:val="007D17E2"/>
    <w:rsid w:val="007D6485"/>
    <w:rsid w:val="007D7C96"/>
    <w:rsid w:val="007E0A33"/>
    <w:rsid w:val="00811640"/>
    <w:rsid w:val="00813BBA"/>
    <w:rsid w:val="00821BCA"/>
    <w:rsid w:val="00822FFF"/>
    <w:rsid w:val="008247DF"/>
    <w:rsid w:val="00830BDF"/>
    <w:rsid w:val="00831DCE"/>
    <w:rsid w:val="0084639C"/>
    <w:rsid w:val="00862F46"/>
    <w:rsid w:val="00870776"/>
    <w:rsid w:val="00877FE1"/>
    <w:rsid w:val="00884CBB"/>
    <w:rsid w:val="00886125"/>
    <w:rsid w:val="00891011"/>
    <w:rsid w:val="00893D61"/>
    <w:rsid w:val="008947EA"/>
    <w:rsid w:val="0089672B"/>
    <w:rsid w:val="00896DB9"/>
    <w:rsid w:val="008A2EBF"/>
    <w:rsid w:val="008C1CE7"/>
    <w:rsid w:val="008C34B7"/>
    <w:rsid w:val="008C3852"/>
    <w:rsid w:val="008E04E0"/>
    <w:rsid w:val="008E2A35"/>
    <w:rsid w:val="008E4775"/>
    <w:rsid w:val="008F0D62"/>
    <w:rsid w:val="008F33C7"/>
    <w:rsid w:val="009035FF"/>
    <w:rsid w:val="00905A78"/>
    <w:rsid w:val="009113D5"/>
    <w:rsid w:val="009236AC"/>
    <w:rsid w:val="00926FE7"/>
    <w:rsid w:val="009369DB"/>
    <w:rsid w:val="0094239D"/>
    <w:rsid w:val="00942500"/>
    <w:rsid w:val="00943C97"/>
    <w:rsid w:val="0095285C"/>
    <w:rsid w:val="00962D49"/>
    <w:rsid w:val="009705F9"/>
    <w:rsid w:val="009717CE"/>
    <w:rsid w:val="00975FCE"/>
    <w:rsid w:val="00986AD8"/>
    <w:rsid w:val="00992F9B"/>
    <w:rsid w:val="009B646C"/>
    <w:rsid w:val="009C0C4E"/>
    <w:rsid w:val="009C7BF8"/>
    <w:rsid w:val="009D7463"/>
    <w:rsid w:val="009E4449"/>
    <w:rsid w:val="009E5646"/>
    <w:rsid w:val="009F0FB1"/>
    <w:rsid w:val="009F14C9"/>
    <w:rsid w:val="009F5424"/>
    <w:rsid w:val="009F6790"/>
    <w:rsid w:val="00A00D40"/>
    <w:rsid w:val="00A02EEB"/>
    <w:rsid w:val="00A16B9D"/>
    <w:rsid w:val="00A2143B"/>
    <w:rsid w:val="00A31BB0"/>
    <w:rsid w:val="00A32813"/>
    <w:rsid w:val="00A57E1B"/>
    <w:rsid w:val="00A610EC"/>
    <w:rsid w:val="00A62C91"/>
    <w:rsid w:val="00A65356"/>
    <w:rsid w:val="00A700F6"/>
    <w:rsid w:val="00A757C8"/>
    <w:rsid w:val="00A97072"/>
    <w:rsid w:val="00AA1561"/>
    <w:rsid w:val="00AA2037"/>
    <w:rsid w:val="00AA48A5"/>
    <w:rsid w:val="00AA4CF0"/>
    <w:rsid w:val="00AA55F0"/>
    <w:rsid w:val="00AB0635"/>
    <w:rsid w:val="00AB3B3A"/>
    <w:rsid w:val="00AB79F6"/>
    <w:rsid w:val="00AC0F1A"/>
    <w:rsid w:val="00AC4127"/>
    <w:rsid w:val="00AC7400"/>
    <w:rsid w:val="00AD1DCE"/>
    <w:rsid w:val="00AD49E5"/>
    <w:rsid w:val="00AD4FAE"/>
    <w:rsid w:val="00AF0AB4"/>
    <w:rsid w:val="00AF4BF2"/>
    <w:rsid w:val="00B05558"/>
    <w:rsid w:val="00B07061"/>
    <w:rsid w:val="00B1475C"/>
    <w:rsid w:val="00B14B96"/>
    <w:rsid w:val="00B162F6"/>
    <w:rsid w:val="00B16BC2"/>
    <w:rsid w:val="00B17254"/>
    <w:rsid w:val="00B20145"/>
    <w:rsid w:val="00B20C69"/>
    <w:rsid w:val="00B221A0"/>
    <w:rsid w:val="00B23A5F"/>
    <w:rsid w:val="00B24700"/>
    <w:rsid w:val="00B303CB"/>
    <w:rsid w:val="00B323E3"/>
    <w:rsid w:val="00B405D0"/>
    <w:rsid w:val="00B51AE3"/>
    <w:rsid w:val="00B52890"/>
    <w:rsid w:val="00B53A33"/>
    <w:rsid w:val="00B54BF0"/>
    <w:rsid w:val="00B81439"/>
    <w:rsid w:val="00B8340B"/>
    <w:rsid w:val="00B9500B"/>
    <w:rsid w:val="00B954EC"/>
    <w:rsid w:val="00B96132"/>
    <w:rsid w:val="00B96F55"/>
    <w:rsid w:val="00BB09FD"/>
    <w:rsid w:val="00BB1DD9"/>
    <w:rsid w:val="00BB36A2"/>
    <w:rsid w:val="00BB42DC"/>
    <w:rsid w:val="00BC6AD5"/>
    <w:rsid w:val="00BE18AB"/>
    <w:rsid w:val="00BE42ED"/>
    <w:rsid w:val="00C01F2B"/>
    <w:rsid w:val="00C109AB"/>
    <w:rsid w:val="00C144B9"/>
    <w:rsid w:val="00C17A38"/>
    <w:rsid w:val="00C2018C"/>
    <w:rsid w:val="00C343F5"/>
    <w:rsid w:val="00C47065"/>
    <w:rsid w:val="00C5278C"/>
    <w:rsid w:val="00C562DF"/>
    <w:rsid w:val="00C7181C"/>
    <w:rsid w:val="00C92E8E"/>
    <w:rsid w:val="00C96EF3"/>
    <w:rsid w:val="00CA3875"/>
    <w:rsid w:val="00CA5B8D"/>
    <w:rsid w:val="00CB0D8F"/>
    <w:rsid w:val="00CB2CCC"/>
    <w:rsid w:val="00CB557D"/>
    <w:rsid w:val="00CB67E7"/>
    <w:rsid w:val="00CB6D0A"/>
    <w:rsid w:val="00CB7DE6"/>
    <w:rsid w:val="00CC294D"/>
    <w:rsid w:val="00CC3B68"/>
    <w:rsid w:val="00CE26CE"/>
    <w:rsid w:val="00CE3494"/>
    <w:rsid w:val="00CE4849"/>
    <w:rsid w:val="00CE6E3E"/>
    <w:rsid w:val="00CE6FC1"/>
    <w:rsid w:val="00CE761E"/>
    <w:rsid w:val="00CE7D11"/>
    <w:rsid w:val="00D13842"/>
    <w:rsid w:val="00D15C04"/>
    <w:rsid w:val="00D30A54"/>
    <w:rsid w:val="00D367B7"/>
    <w:rsid w:val="00D41E40"/>
    <w:rsid w:val="00D4561A"/>
    <w:rsid w:val="00D45B41"/>
    <w:rsid w:val="00D51ED7"/>
    <w:rsid w:val="00D5578E"/>
    <w:rsid w:val="00D65C70"/>
    <w:rsid w:val="00D662BB"/>
    <w:rsid w:val="00D74D30"/>
    <w:rsid w:val="00D76D6B"/>
    <w:rsid w:val="00D80435"/>
    <w:rsid w:val="00D819F8"/>
    <w:rsid w:val="00D935E7"/>
    <w:rsid w:val="00DB3A5C"/>
    <w:rsid w:val="00DC45C7"/>
    <w:rsid w:val="00DD1F6F"/>
    <w:rsid w:val="00DD6454"/>
    <w:rsid w:val="00DE6B54"/>
    <w:rsid w:val="00DE7B00"/>
    <w:rsid w:val="00DF223B"/>
    <w:rsid w:val="00DF3644"/>
    <w:rsid w:val="00E028B9"/>
    <w:rsid w:val="00E10148"/>
    <w:rsid w:val="00E13547"/>
    <w:rsid w:val="00E16753"/>
    <w:rsid w:val="00E267A9"/>
    <w:rsid w:val="00E31C9B"/>
    <w:rsid w:val="00E50947"/>
    <w:rsid w:val="00E54A3B"/>
    <w:rsid w:val="00E63F05"/>
    <w:rsid w:val="00E665BA"/>
    <w:rsid w:val="00E67344"/>
    <w:rsid w:val="00E67DF8"/>
    <w:rsid w:val="00E72937"/>
    <w:rsid w:val="00E73FBC"/>
    <w:rsid w:val="00E75FAC"/>
    <w:rsid w:val="00E834D4"/>
    <w:rsid w:val="00E84428"/>
    <w:rsid w:val="00E8576C"/>
    <w:rsid w:val="00E922AD"/>
    <w:rsid w:val="00E92C85"/>
    <w:rsid w:val="00E979EC"/>
    <w:rsid w:val="00EA02DD"/>
    <w:rsid w:val="00EB4C7A"/>
    <w:rsid w:val="00EB4FDD"/>
    <w:rsid w:val="00EB552D"/>
    <w:rsid w:val="00EE088C"/>
    <w:rsid w:val="00EE23E7"/>
    <w:rsid w:val="00EE5273"/>
    <w:rsid w:val="00F059EC"/>
    <w:rsid w:val="00F1189A"/>
    <w:rsid w:val="00F20764"/>
    <w:rsid w:val="00F471F3"/>
    <w:rsid w:val="00F522AF"/>
    <w:rsid w:val="00F5470E"/>
    <w:rsid w:val="00F6232D"/>
    <w:rsid w:val="00F928C7"/>
    <w:rsid w:val="00F95FC7"/>
    <w:rsid w:val="00FA6CB3"/>
    <w:rsid w:val="00FC6724"/>
    <w:rsid w:val="00FD13EB"/>
    <w:rsid w:val="00FD76CB"/>
    <w:rsid w:val="00FE0101"/>
    <w:rsid w:val="00FE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8E61E"/>
  <w15:docId w15:val="{A0B13123-80AE-430B-B9BA-9CC6DBA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3A33"/>
    <w:pPr>
      <w:spacing w:line="360" w:lineRule="auto"/>
    </w:pPr>
    <w:rPr>
      <w:rFonts w:ascii="Times New Roman" w:eastAsia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05F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54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2">
    <w:name w:val="Style2"/>
    <w:basedOn w:val="a"/>
    <w:rsid w:val="006A5279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sz w:val="24"/>
      <w:szCs w:val="24"/>
    </w:rPr>
  </w:style>
  <w:style w:type="paragraph" w:customStyle="1" w:styleId="Style3">
    <w:name w:val="Style3"/>
    <w:basedOn w:val="a"/>
    <w:qFormat/>
    <w:rsid w:val="006A5279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sz w:val="24"/>
      <w:szCs w:val="24"/>
    </w:rPr>
  </w:style>
  <w:style w:type="character" w:customStyle="1" w:styleId="FontStyle35">
    <w:name w:val="Font Style35"/>
    <w:rsid w:val="006A527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6A5279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qFormat/>
    <w:rsid w:val="006A5279"/>
    <w:rPr>
      <w:rFonts w:ascii="Times New Roman" w:hAnsi="Times New Roman" w:cs="Times New Roman"/>
      <w:b/>
      <w:bCs/>
      <w:sz w:val="18"/>
      <w:szCs w:val="18"/>
    </w:rPr>
  </w:style>
  <w:style w:type="paragraph" w:styleId="a3">
    <w:name w:val="No Spacing"/>
    <w:uiPriority w:val="1"/>
    <w:qFormat/>
    <w:rsid w:val="006A5279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customStyle="1" w:styleId="a4">
    <w:name w:val="Нормальный"/>
    <w:rsid w:val="006A5279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10">
    <w:name w:val="Заголовок 1 Знак"/>
    <w:basedOn w:val="a0"/>
    <w:link w:val="1"/>
    <w:uiPriority w:val="9"/>
    <w:rsid w:val="009705F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9705F9"/>
    <w:pPr>
      <w:keepLines/>
      <w:spacing w:after="0" w:line="259" w:lineRule="auto"/>
      <w:outlineLvl w:val="9"/>
    </w:pPr>
    <w:rPr>
      <w:b w:val="0"/>
      <w:bCs w:val="0"/>
      <w:color w:val="2F5496"/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05F9"/>
    <w:rPr>
      <w:rFonts w:eastAsia="Calibri"/>
      <w:lang w:eastAsia="en-US"/>
    </w:rPr>
  </w:style>
  <w:style w:type="paragraph" w:styleId="a6">
    <w:name w:val="Normal (Web)"/>
    <w:basedOn w:val="a"/>
    <w:uiPriority w:val="99"/>
    <w:unhideWhenUsed/>
    <w:rsid w:val="009705F9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a7">
    <w:name w:val="List Paragraph"/>
    <w:basedOn w:val="a"/>
    <w:uiPriority w:val="34"/>
    <w:qFormat/>
    <w:rsid w:val="009705F9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9705F9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B954E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B954EC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2">
    <w:name w:val="toc 2"/>
    <w:basedOn w:val="a"/>
    <w:next w:val="a"/>
    <w:autoRedefine/>
    <w:uiPriority w:val="39"/>
    <w:unhideWhenUsed/>
    <w:rsid w:val="007074A1"/>
    <w:pPr>
      <w:tabs>
        <w:tab w:val="left" w:pos="960"/>
        <w:tab w:val="right" w:leader="dot" w:pos="9911"/>
      </w:tabs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E67DF8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9">
    <w:name w:val="header"/>
    <w:basedOn w:val="a"/>
    <w:link w:val="aa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294D"/>
    <w:rPr>
      <w:rFonts w:ascii="Calibri" w:eastAsia="Times New Roman" w:hAnsi="Calibri" w:cs="Times New Roman"/>
      <w:lang w:eastAsia="ru-RU"/>
    </w:rPr>
  </w:style>
  <w:style w:type="paragraph" w:styleId="ab">
    <w:name w:val="footer"/>
    <w:basedOn w:val="a"/>
    <w:link w:val="ac"/>
    <w:uiPriority w:val="99"/>
    <w:unhideWhenUsed/>
    <w:rsid w:val="00CC29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294D"/>
    <w:rPr>
      <w:rFonts w:ascii="Calibri" w:eastAsia="Times New Roman" w:hAnsi="Calibri" w:cs="Times New Roman"/>
      <w:lang w:eastAsia="ru-RU"/>
    </w:rPr>
  </w:style>
  <w:style w:type="paragraph" w:customStyle="1" w:styleId="py-1">
    <w:name w:val="py-1"/>
    <w:basedOn w:val="a"/>
    <w:rsid w:val="002628DC"/>
    <w:pPr>
      <w:spacing w:before="100" w:beforeAutospacing="1" w:after="100" w:afterAutospacing="1" w:line="240" w:lineRule="auto"/>
    </w:pPr>
    <w:rPr>
      <w:sz w:val="24"/>
      <w:szCs w:val="24"/>
    </w:rPr>
  </w:style>
  <w:style w:type="paragraph" w:customStyle="1" w:styleId="ad">
    <w:name w:val="Раздел"/>
    <w:basedOn w:val="a"/>
    <w:next w:val="a"/>
    <w:link w:val="ae"/>
    <w:qFormat/>
    <w:rsid w:val="002628DC"/>
    <w:pPr>
      <w:keepNext/>
      <w:spacing w:before="240" w:after="120"/>
      <w:ind w:firstLine="709"/>
      <w:outlineLvl w:val="1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e">
    <w:name w:val="Раздел Знак"/>
    <w:basedOn w:val="a0"/>
    <w:link w:val="ad"/>
    <w:rsid w:val="002628DC"/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f">
    <w:name w:val="Подраздел"/>
    <w:basedOn w:val="a"/>
    <w:next w:val="a"/>
    <w:link w:val="af0"/>
    <w:qFormat/>
    <w:rsid w:val="00292EC2"/>
    <w:pPr>
      <w:keepNext/>
      <w:numPr>
        <w:ilvl w:val="1"/>
      </w:numPr>
      <w:spacing w:before="240" w:after="120"/>
      <w:ind w:firstLine="709"/>
      <w:outlineLvl w:val="2"/>
    </w:pPr>
    <w:rPr>
      <w:rFonts w:eastAsiaTheme="minorHAnsi" w:cstheme="minorBidi"/>
      <w:b/>
      <w:kern w:val="2"/>
      <w:lang w:eastAsia="en-US"/>
      <w14:ligatures w14:val="standardContextual"/>
    </w:rPr>
  </w:style>
  <w:style w:type="character" w:customStyle="1" w:styleId="af0">
    <w:name w:val="Подраздел Знак"/>
    <w:basedOn w:val="a0"/>
    <w:link w:val="af"/>
    <w:rsid w:val="00292EC2"/>
    <w:rPr>
      <w:rFonts w:ascii="Times New Roman" w:hAnsi="Times New Roman"/>
      <w:b/>
      <w:kern w:val="2"/>
      <w:sz w:val="28"/>
      <w14:ligatures w14:val="standardContextual"/>
    </w:rPr>
  </w:style>
  <w:style w:type="character" w:customStyle="1" w:styleId="font-semibold">
    <w:name w:val="font-semibold"/>
    <w:basedOn w:val="a0"/>
    <w:rsid w:val="00572F3A"/>
  </w:style>
  <w:style w:type="character" w:styleId="af1">
    <w:name w:val="Emphasis"/>
    <w:basedOn w:val="a0"/>
    <w:uiPriority w:val="20"/>
    <w:qFormat/>
    <w:rsid w:val="00886125"/>
    <w:rPr>
      <w:i/>
      <w:iCs/>
    </w:rPr>
  </w:style>
  <w:style w:type="paragraph" w:customStyle="1" w:styleId="code-line">
    <w:name w:val="code-line"/>
    <w:basedOn w:val="a"/>
    <w:rsid w:val="003B337E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katex-mathml">
    <w:name w:val="katex-mathml"/>
    <w:basedOn w:val="a0"/>
    <w:rsid w:val="003B337E"/>
  </w:style>
  <w:style w:type="character" w:customStyle="1" w:styleId="mord">
    <w:name w:val="mord"/>
    <w:basedOn w:val="a0"/>
    <w:rsid w:val="003B337E"/>
  </w:style>
  <w:style w:type="character" w:customStyle="1" w:styleId="mopen">
    <w:name w:val="mopen"/>
    <w:basedOn w:val="a0"/>
    <w:rsid w:val="003B337E"/>
  </w:style>
  <w:style w:type="character" w:customStyle="1" w:styleId="mclose">
    <w:name w:val="mclose"/>
    <w:basedOn w:val="a0"/>
    <w:rsid w:val="003B337E"/>
  </w:style>
  <w:style w:type="character" w:customStyle="1" w:styleId="mrel">
    <w:name w:val="mrel"/>
    <w:basedOn w:val="a0"/>
    <w:rsid w:val="003B337E"/>
  </w:style>
  <w:style w:type="character" w:customStyle="1" w:styleId="vlist-s">
    <w:name w:val="vlist-s"/>
    <w:basedOn w:val="a0"/>
    <w:rsid w:val="003B337E"/>
  </w:style>
  <w:style w:type="character" w:customStyle="1" w:styleId="mop">
    <w:name w:val="mop"/>
    <w:basedOn w:val="a0"/>
    <w:rsid w:val="003B337E"/>
  </w:style>
  <w:style w:type="character" w:customStyle="1" w:styleId="mbin">
    <w:name w:val="mbin"/>
    <w:basedOn w:val="a0"/>
    <w:rsid w:val="003B337E"/>
  </w:style>
  <w:style w:type="character" w:customStyle="1" w:styleId="mpunct">
    <w:name w:val="mpunct"/>
    <w:basedOn w:val="a0"/>
    <w:rsid w:val="003B337E"/>
  </w:style>
  <w:style w:type="character" w:styleId="af2">
    <w:name w:val="Strong"/>
    <w:basedOn w:val="a0"/>
    <w:uiPriority w:val="22"/>
    <w:qFormat/>
    <w:rsid w:val="00992F9B"/>
    <w:rPr>
      <w:b/>
      <w:bCs/>
    </w:rPr>
  </w:style>
  <w:style w:type="character" w:styleId="af3">
    <w:name w:val="Placeholder Text"/>
    <w:basedOn w:val="a0"/>
    <w:uiPriority w:val="99"/>
    <w:semiHidden/>
    <w:rsid w:val="00992F9B"/>
    <w:rPr>
      <w:color w:val="666666"/>
    </w:rPr>
  </w:style>
  <w:style w:type="paragraph" w:customStyle="1" w:styleId="editorthemeparagraph">
    <w:name w:val="editortheme__paragraph"/>
    <w:basedOn w:val="a"/>
    <w:rsid w:val="005D5A94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minner">
    <w:name w:val="minner"/>
    <w:basedOn w:val="a0"/>
    <w:rsid w:val="00DD6454"/>
  </w:style>
  <w:style w:type="character" w:customStyle="1" w:styleId="editor-equation">
    <w:name w:val="editor-equation"/>
    <w:basedOn w:val="a0"/>
    <w:rsid w:val="009113D5"/>
  </w:style>
  <w:style w:type="paragraph" w:customStyle="1" w:styleId="editorthemelistitem">
    <w:name w:val="editortheme__listitem"/>
    <w:basedOn w:val="a"/>
    <w:rsid w:val="00821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editorthemetokenfunction">
    <w:name w:val="editortheme__tokenfunction"/>
    <w:basedOn w:val="a0"/>
    <w:rsid w:val="00E922AD"/>
  </w:style>
  <w:style w:type="character" w:customStyle="1" w:styleId="editorthemetokenpunctuation">
    <w:name w:val="editortheme__tokenpunctuation"/>
    <w:basedOn w:val="a0"/>
    <w:rsid w:val="00E922AD"/>
  </w:style>
  <w:style w:type="character" w:customStyle="1" w:styleId="editorthemetextcode">
    <w:name w:val="editortheme__textcode"/>
    <w:basedOn w:val="a0"/>
    <w:rsid w:val="00E922AD"/>
  </w:style>
  <w:style w:type="character" w:styleId="af4">
    <w:name w:val="annotation reference"/>
    <w:basedOn w:val="a0"/>
    <w:uiPriority w:val="99"/>
    <w:semiHidden/>
    <w:unhideWhenUsed/>
    <w:rsid w:val="00503A6D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03A6D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03A6D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03A6D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03A6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9">
    <w:name w:val="Unresolved Mention"/>
    <w:basedOn w:val="a0"/>
    <w:uiPriority w:val="99"/>
    <w:semiHidden/>
    <w:unhideWhenUsed/>
    <w:rsid w:val="00B53A33"/>
    <w:rPr>
      <w:color w:val="605E5C"/>
      <w:shd w:val="clear" w:color="auto" w:fill="E1DFDD"/>
    </w:rPr>
  </w:style>
  <w:style w:type="character" w:customStyle="1" w:styleId="editorthemelink">
    <w:name w:val="editortheme__link"/>
    <w:basedOn w:val="a0"/>
    <w:rsid w:val="00FE5CFE"/>
  </w:style>
  <w:style w:type="character" w:styleId="afa">
    <w:name w:val="FollowedHyperlink"/>
    <w:basedOn w:val="a0"/>
    <w:uiPriority w:val="99"/>
    <w:semiHidden/>
    <w:unhideWhenUsed/>
    <w:rsid w:val="001647AE"/>
    <w:rPr>
      <w:color w:val="800080" w:themeColor="followedHyperlink"/>
      <w:u w:val="single"/>
    </w:rPr>
  </w:style>
  <w:style w:type="table" w:styleId="afb">
    <w:name w:val="Table Grid"/>
    <w:basedOn w:val="a1"/>
    <w:uiPriority w:val="59"/>
    <w:rsid w:val="00BE18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0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8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56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6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153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1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hub.com/mityamuch/Diplom_Batcher/blob/main/experiments/fun_sorts.ipynb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mityamuch/Diplom_Batcher/blob/main/experiments/verification.ipynb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1607</TotalTime>
  <Pages>93</Pages>
  <Words>17789</Words>
  <Characters>101403</Characters>
  <Application>Microsoft Office Word</Application>
  <DocSecurity>0</DocSecurity>
  <Lines>845</Lines>
  <Paragraphs>237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Сеницкая Вероника Валерьевна</dc:creator>
  <cp:keywords/>
  <dc:description/>
  <cp:lastModifiedBy>Microsoft Office User</cp:lastModifiedBy>
  <cp:revision>237</cp:revision>
  <cp:lastPrinted>2022-05-11T11:21:00Z</cp:lastPrinted>
  <dcterms:created xsi:type="dcterms:W3CDTF">2022-03-01T09:12:00Z</dcterms:created>
  <dcterms:modified xsi:type="dcterms:W3CDTF">2026-06-25T15:07:00Z</dcterms:modified>
</cp:coreProperties>
</file>