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00000"/>
        </w:rPr>
        <w:t>小组分工说明</w:t>
      </w:r>
    </w:p>
    <w:p>
      <w:pPr>
        <w:pStyle w:val="Heading2"/>
      </w:pPr>
      <w:r>
        <w:rPr>
          <w:color w:val="000000"/>
        </w:rPr>
        <w:t>小组信息</w:t>
      </w:r>
    </w:p>
    <w:p>
      <w:pPr>
        <w:pStyle w:val="ListBullet"/>
      </w:pPr>
      <w:r>
        <w:rPr>
          <w:color w:val="000000"/>
        </w:rPr>
      </w:r>
      <w:r>
        <w:rPr>
          <w:b/>
          <w:color w:val="000000"/>
        </w:rPr>
        <w:t>选题</w:t>
      </w:r>
      <w:r>
        <w:rPr>
          <w:color w:val="000000"/>
        </w:rPr>
        <w:t>：方向一 · 校园智能问答助手（新生入学指南）</w:t>
      </w:r>
    </w:p>
    <w:p>
      <w:pPr>
        <w:pStyle w:val="ListBullet"/>
      </w:pPr>
      <w:r>
        <w:rPr>
          <w:color w:val="000000"/>
        </w:rPr>
      </w:r>
      <w:r>
        <w:rPr>
          <w:b/>
          <w:color w:val="000000"/>
        </w:rPr>
        <w:t>组员人数</w:t>
      </w:r>
      <w:r>
        <w:rPr>
          <w:color w:val="000000"/>
        </w:rPr>
        <w:t>：3 人</w:t>
      </w:r>
    </w:p>
    <w:p>
      <w:pPr>
        <w:pStyle w:val="ListBullet"/>
      </w:pPr>
      <w:r>
        <w:rPr>
          <w:color w:val="000000"/>
        </w:rPr>
      </w:r>
      <w:r>
        <w:rPr>
          <w:b/>
          <w:color w:val="000000"/>
        </w:rPr>
        <w:t>组号</w:t>
      </w:r>
      <w:r>
        <w:rPr>
          <w:color w:val="000000"/>
        </w:rPr>
        <w:t>：⚠️ 请填写组号</w:t>
      </w:r>
    </w:p>
    <w:p>
      <w:pPr>
        <w:pStyle w:val="ListBullet"/>
      </w:pPr>
      <w:r>
        <w:rPr>
          <w:color w:val="000000"/>
        </w:rPr>
      </w:r>
      <w:r>
        <w:rPr>
          <w:b/>
          <w:color w:val="000000"/>
        </w:rPr>
        <w:t>成员</w:t>
      </w:r>
      <w:r>
        <w:rPr>
          <w:color w:val="000000"/>
        </w:rPr>
        <w:t>：⚠️ 请填写三位成员姓名</w:t>
      </w:r>
    </w:p>
    <w:p>
      <w:pPr>
        <w:pStyle w:val="Heading2"/>
      </w:pPr>
      <w:r>
        <w:rPr>
          <w:color w:val="000000"/>
        </w:rPr>
        <w:t>分工详情</w:t>
      </w:r>
    </w:p>
    <w:p>
      <w:pPr>
        <w:pStyle w:val="Heading3"/>
      </w:pPr>
      <w:r>
        <w:rPr>
          <w:color w:val="000000"/>
        </w:rPr>
        <w:t>成员 A：知识库构建 + 检索模块</w:t>
      </w:r>
    </w:p>
    <w:p>
      <w:pPr/>
      <w:r>
        <w:rPr>
          <w:color w:val="000000"/>
        </w:rPr>
      </w:r>
      <w:r>
        <w:rPr>
          <w:b/>
          <w:color w:val="000000"/>
        </w:rPr>
        <w:t>职责</w:t>
      </w:r>
      <w:r>
        <w:rPr>
          <w:color w:val="000000"/>
        </w:rPr>
        <w:t>：设计/调优</w:t>
      </w:r>
    </w:p>
    <w:p>
      <w:pPr/>
      <w:r>
        <w:rPr>
          <w:color w:val="000000"/>
        </w:rPr>
      </w:r>
      <w:r>
        <w:rPr>
          <w:b/>
          <w:color w:val="000000"/>
        </w:rPr>
        <w:t>具体工作</w:t>
      </w:r>
      <w:r>
        <w:rPr>
          <w:color w:val="000000"/>
        </w:rPr>
        <w:t>：</w:t>
      </w:r>
    </w:p>
    <w:p>
      <w:pPr/>
      <w:r>
        <w:rPr>
          <w:color w:val="000000"/>
        </w:rPr>
        <w:t>1. CC98 论坛数据采集方案设计 —— 确定爬取版块、API 接口探索</w:t>
      </w:r>
    </w:p>
    <w:p>
      <w:pPr/>
      <w:r>
        <w:rPr>
          <w:color w:val="000000"/>
        </w:rPr>
        <w:t xml:space="preserve">2. 编写 </w:t>
      </w:r>
      <w:r>
        <w:rPr>
          <w:rFonts w:ascii="Consolas" w:hAnsi="Consolas" w:eastAsia="Consolas"/>
          <w:color w:val="000000"/>
          <w:sz w:val="18"/>
        </w:rPr>
        <w:t>scrape_cc98.py</w:t>
      </w:r>
      <w:r>
        <w:rPr>
          <w:color w:val="000000"/>
        </w:rPr>
        <w:t xml:space="preserve"> 爬虫脚本 —— 分页爬取、BBCode 清洗、格式化输出</w:t>
      </w:r>
    </w:p>
    <w:p>
      <w:pPr/>
      <w:r>
        <w:rPr>
          <w:color w:val="000000"/>
        </w:rPr>
        <w:t>3. 知识库数据清洗与质量把控 —— 过滤零回复帖子、去重、文件组织</w:t>
      </w:r>
    </w:p>
    <w:p>
      <w:pPr/>
      <w:r>
        <w:rPr>
          <w:color w:val="000000"/>
        </w:rPr>
        <w:t xml:space="preserve">4. </w:t>
      </w:r>
      <w:r>
        <w:rPr>
          <w:rFonts w:ascii="Consolas" w:hAnsi="Consolas" w:eastAsia="Consolas"/>
          <w:color w:val="000000"/>
          <w:sz w:val="18"/>
        </w:rPr>
        <w:t>retriever.py</w:t>
      </w:r>
      <w:r>
        <w:rPr>
          <w:color w:val="000000"/>
        </w:rPr>
        <w:t xml:space="preserve"> 检索算法设计与优化 —— 从脚手架 v1（字符匹配）→ v3（2-gram + Jaccard）</w:t>
      </w:r>
    </w:p>
    <w:p>
      <w:pPr/>
      <w:r>
        <w:rPr>
          <w:color w:val="000000"/>
        </w:rPr>
        <w:t>5. 检索效果测试 —— 对比不同算法版本的 top-k 命中率</w:t>
      </w:r>
    </w:p>
    <w:p>
      <w:pPr/>
      <w:r>
        <w:rPr>
          <w:color w:val="000000"/>
        </w:rPr>
      </w:r>
      <w:r>
        <w:rPr>
          <w:b/>
          <w:color w:val="000000"/>
        </w:rPr>
        <w:t>贡献占比</w:t>
      </w:r>
      <w:r>
        <w:rPr>
          <w:color w:val="000000"/>
        </w:rPr>
        <w:t>：约 35%</w:t>
      </w:r>
    </w:p>
    <w:p>
      <w:pPr>
        <w:pStyle w:val="Heading3"/>
      </w:pPr>
      <w:r>
        <w:rPr>
          <w:color w:val="000000"/>
        </w:rPr>
        <w:t>成员 B：LLM 集成 + Prompt 工程</w:t>
      </w:r>
    </w:p>
    <w:p>
      <w:pPr/>
      <w:r>
        <w:rPr>
          <w:color w:val="000000"/>
        </w:rPr>
      </w:r>
      <w:r>
        <w:rPr>
          <w:b/>
          <w:color w:val="000000"/>
        </w:rPr>
        <w:t>职责</w:t>
      </w:r>
      <w:r>
        <w:rPr>
          <w:color w:val="000000"/>
        </w:rPr>
        <w:t>：开发/集成</w:t>
      </w:r>
    </w:p>
    <w:p>
      <w:pPr/>
      <w:r>
        <w:rPr>
          <w:color w:val="000000"/>
        </w:rPr>
      </w:r>
      <w:r>
        <w:rPr>
          <w:b/>
          <w:color w:val="000000"/>
        </w:rPr>
        <w:t>具体工作</w:t>
      </w:r>
      <w:r>
        <w:rPr>
          <w:color w:val="000000"/>
        </w:rPr>
        <w:t>：</w:t>
      </w:r>
    </w:p>
    <w:p>
      <w:pPr/>
      <w:r>
        <w:rPr>
          <w:color w:val="000000"/>
        </w:rPr>
        <w:t>1. DeepSeek API 配置与封装（</w:t>
      </w:r>
      <w:r>
        <w:rPr>
          <w:rFonts w:ascii="Consolas" w:hAnsi="Consolas" w:eastAsia="Consolas"/>
          <w:color w:val="000000"/>
          <w:sz w:val="18"/>
        </w:rPr>
        <w:t>llm.py</w:t>
      </w:r>
      <w:r>
        <w:rPr>
          <w:color w:val="000000"/>
        </w:rPr>
        <w:t>）—— 修复 openai 库编码 bug、添加消息清理</w:t>
      </w:r>
    </w:p>
    <w:p>
      <w:pPr/>
      <w:r>
        <w:rPr>
          <w:color w:val="000000"/>
        </w:rPr>
        <w:t xml:space="preserve">2. 主程序 </w:t>
      </w:r>
      <w:r>
        <w:rPr>
          <w:rFonts w:ascii="Consolas" w:hAnsi="Consolas" w:eastAsia="Consolas"/>
          <w:color w:val="000000"/>
          <w:sz w:val="18"/>
        </w:rPr>
        <w:t>main.py</w:t>
      </w:r>
      <w:r>
        <w:rPr>
          <w:color w:val="000000"/>
        </w:rPr>
        <w:t xml:space="preserve"> 开发 —— 多轮对话循环、上下文管理、Prompt 模板</w:t>
      </w:r>
    </w:p>
    <w:p>
      <w:pPr/>
      <w:r>
        <w:rPr>
          <w:color w:val="000000"/>
        </w:rPr>
        <w:t>3. System Prompt 设计与调优 —— 角色定位、回答规则、三次迭代优化</w:t>
      </w:r>
    </w:p>
    <w:p>
      <w:pPr/>
      <w:r>
        <w:rPr>
          <w:color w:val="000000"/>
        </w:rPr>
        <w:t>4. 幻觉抑制策略 —— 确保知识库外问题如实回答"不知道"</w:t>
      </w:r>
    </w:p>
    <w:p>
      <w:pPr/>
      <w:r>
        <w:rPr>
          <w:color w:val="000000"/>
        </w:rPr>
        <w:t>5. 端到端联调测试 —— 检索 → Prompt → API → 回答的完整链路验证</w:t>
      </w:r>
    </w:p>
    <w:p>
      <w:pPr/>
      <w:r>
        <w:rPr>
          <w:color w:val="000000"/>
        </w:rPr>
      </w:r>
      <w:r>
        <w:rPr>
          <w:b/>
          <w:color w:val="000000"/>
        </w:rPr>
        <w:t>贡献占比</w:t>
      </w:r>
      <w:r>
        <w:rPr>
          <w:color w:val="000000"/>
        </w:rPr>
        <w:t>：约 35%</w:t>
      </w:r>
    </w:p>
    <w:p>
      <w:pPr>
        <w:pStyle w:val="Heading3"/>
      </w:pPr>
      <w:r>
        <w:rPr>
          <w:color w:val="000000"/>
        </w:rPr>
        <w:t>成员 C：测试评估 + 文档演示</w:t>
      </w:r>
    </w:p>
    <w:p>
      <w:pPr/>
      <w:r>
        <w:rPr>
          <w:color w:val="000000"/>
        </w:rPr>
      </w:r>
      <w:r>
        <w:rPr>
          <w:b/>
          <w:color w:val="000000"/>
        </w:rPr>
        <w:t>职责</w:t>
      </w:r>
      <w:r>
        <w:rPr>
          <w:color w:val="000000"/>
        </w:rPr>
        <w:t>：文档/演示</w:t>
      </w:r>
    </w:p>
    <w:p>
      <w:pPr/>
      <w:r>
        <w:rPr>
          <w:color w:val="000000"/>
        </w:rPr>
      </w:r>
      <w:r>
        <w:rPr>
          <w:b/>
          <w:color w:val="000000"/>
        </w:rPr>
        <w:t>具体工作</w:t>
      </w:r>
      <w:r>
        <w:rPr>
          <w:color w:val="000000"/>
        </w:rPr>
        <w:t>：</w:t>
      </w:r>
    </w:p>
    <w:p>
      <w:pPr/>
      <w:r>
        <w:rPr>
          <w:color w:val="000000"/>
        </w:rPr>
        <w:t>1. 系统功能测试 —— 设计测试用例、验证回答质量、记录失败案例</w:t>
      </w:r>
    </w:p>
    <w:p>
      <w:pPr/>
      <w:r>
        <w:rPr>
          <w:color w:val="000000"/>
        </w:rPr>
        <w:t>2. 实验报告撰写 —— 按任务书要求完成 8-15 页报告（含技术细节、效果对比、代码说明）</w:t>
      </w:r>
    </w:p>
    <w:p>
      <w:pPr/>
      <w:r>
        <w:rPr>
          <w:color w:val="000000"/>
        </w:rPr>
        <w:t>3. AI 协作日志整理 —— 记录开发全程的 AI 使用方式和经验总结</w:t>
      </w:r>
    </w:p>
    <w:p>
      <w:pPr/>
      <w:r>
        <w:rPr>
          <w:color w:val="000000"/>
        </w:rPr>
        <w:t>4. 答辩 PPT 制作 —— 项目概述、技术架构、演示截图、总结展望</w:t>
      </w:r>
    </w:p>
    <w:p>
      <w:pPr/>
      <w:r>
        <w:rPr>
          <w:color w:val="000000"/>
        </w:rPr>
        <w:t>5. README 编写 —— 安装指南、运行说明、项目结构</w:t>
      </w:r>
    </w:p>
    <w:p>
      <w:pPr/>
      <w:r>
        <w:rPr>
          <w:color w:val="000000"/>
        </w:rPr>
        <w:t>6. 小组分工协调与进度跟踪</w:t>
      </w:r>
    </w:p>
    <w:p>
      <w:pPr/>
      <w:r>
        <w:rPr>
          <w:color w:val="000000"/>
        </w:rPr>
      </w:r>
      <w:r>
        <w:rPr>
          <w:b/>
          <w:color w:val="000000"/>
        </w:rPr>
        <w:t>贡献占比</w:t>
      </w:r>
      <w:r>
        <w:rPr>
          <w:color w:val="000000"/>
        </w:rPr>
        <w:t>：约 30%</w:t>
      </w:r>
    </w:p>
    <w:p>
      <w:pPr>
        <w:pStyle w:val="Heading2"/>
      </w:pPr>
      <w:r>
        <w:rPr>
          <w:color w:val="000000"/>
        </w:rPr>
        <w:t>协作说明</w:t>
      </w:r>
    </w:p>
    <w:p>
      <w:pPr>
        <w:pStyle w:val="ListBullet"/>
      </w:pPr>
      <w:r>
        <w:rPr>
          <w:color w:val="000000"/>
        </w:rPr>
        <w:t>所有成员均参与了编码工作，都理解并能讲解项目代码</w:t>
      </w:r>
    </w:p>
    <w:p>
      <w:pPr>
        <w:pStyle w:val="ListBullet"/>
      </w:pPr>
      <w:r>
        <w:rPr>
          <w:color w:val="000000"/>
        </w:rPr>
        <w:t>在知识库构建、检索优化、Prompt 调优等关键决策上，三人共同讨论确定</w:t>
      </w:r>
    </w:p>
    <w:p>
      <w:pPr>
        <w:pStyle w:val="ListBullet"/>
      </w:pPr>
      <w:r>
        <w:rPr>
          <w:color w:val="000000"/>
        </w:rPr>
        <w:t>AI 编程助手（Claude Code）全程辅助，但每位成员都对自己负责的模块进行了代码审核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