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042B" w14:textId="021C4872" w:rsidR="00D730C2" w:rsidRPr="001D0002" w:rsidRDefault="00A26C83">
      <w:pPr>
        <w:rPr>
          <w:u w:val="single"/>
        </w:rPr>
      </w:pPr>
      <w:r w:rsidRPr="001D0002">
        <w:rPr>
          <w:u w:val="single"/>
        </w:rPr>
        <w:t>Tables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118"/>
      </w:tblGrid>
      <w:tr w:rsidR="00A26C83" w14:paraId="346D22D1" w14:textId="77777777" w:rsidTr="000A216A">
        <w:tc>
          <w:tcPr>
            <w:tcW w:w="2972" w:type="dxa"/>
            <w:shd w:val="clear" w:color="auto" w:fill="BFBFBF" w:themeFill="background1" w:themeFillShade="BF"/>
          </w:tcPr>
          <w:p w14:paraId="11EBF16E" w14:textId="7F55B02B" w:rsidR="00A26C83" w:rsidRDefault="00A26C83" w:rsidP="00A26C83">
            <w:pPr>
              <w:jc w:val="center"/>
            </w:pPr>
            <w:r>
              <w:t>Utilisateurs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2399C608" w14:textId="370E25F5" w:rsidR="00A26C83" w:rsidRDefault="00A26C83" w:rsidP="00A26C83">
            <w:pPr>
              <w:jc w:val="center"/>
            </w:pPr>
            <w:r>
              <w:t>Comptes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D4ED5CE" w14:textId="460C99A0" w:rsidR="00A26C83" w:rsidRDefault="00A26C83" w:rsidP="00A26C83">
            <w:pPr>
              <w:jc w:val="center"/>
            </w:pPr>
            <w:r>
              <w:t>Transactions</w:t>
            </w:r>
          </w:p>
        </w:tc>
      </w:tr>
      <w:tr w:rsidR="00A26C83" w14:paraId="3F8182F4" w14:textId="77777777" w:rsidTr="000A216A">
        <w:tc>
          <w:tcPr>
            <w:tcW w:w="2972" w:type="dxa"/>
          </w:tcPr>
          <w:p w14:paraId="59DD83BE" w14:textId="7A190D80" w:rsidR="00A26C83" w:rsidRDefault="00A26C83">
            <w:r>
              <w:t>IdUtilisateurs (int)</w:t>
            </w:r>
          </w:p>
        </w:tc>
        <w:tc>
          <w:tcPr>
            <w:tcW w:w="3119" w:type="dxa"/>
          </w:tcPr>
          <w:p w14:paraId="2213E55E" w14:textId="437CB74B" w:rsidR="00A26C83" w:rsidRDefault="00FA19E8">
            <w:r>
              <w:t>IdCompte (int)</w:t>
            </w:r>
          </w:p>
        </w:tc>
        <w:tc>
          <w:tcPr>
            <w:tcW w:w="3118" w:type="dxa"/>
          </w:tcPr>
          <w:p w14:paraId="70531CB7" w14:textId="69E8D73B" w:rsidR="00A26C83" w:rsidRDefault="000A216A">
            <w:r>
              <w:t>IdTransaction (int)</w:t>
            </w:r>
          </w:p>
        </w:tc>
      </w:tr>
      <w:tr w:rsidR="00A26C83" w14:paraId="7408B5C3" w14:textId="77777777" w:rsidTr="000A216A">
        <w:tc>
          <w:tcPr>
            <w:tcW w:w="2972" w:type="dxa"/>
          </w:tcPr>
          <w:p w14:paraId="6689A8D3" w14:textId="7E548EF8" w:rsidR="00A26C83" w:rsidRDefault="00A26C83">
            <w:r>
              <w:t>Prenom (nvarchar(20))</w:t>
            </w:r>
          </w:p>
        </w:tc>
        <w:tc>
          <w:tcPr>
            <w:tcW w:w="3119" w:type="dxa"/>
          </w:tcPr>
          <w:p w14:paraId="4A1E8CDB" w14:textId="3A95843B" w:rsidR="00A26C83" w:rsidRDefault="00FA19E8">
            <w:r>
              <w:t>TypeCompte (nvarchar(20))</w:t>
            </w:r>
          </w:p>
        </w:tc>
        <w:tc>
          <w:tcPr>
            <w:tcW w:w="3118" w:type="dxa"/>
          </w:tcPr>
          <w:p w14:paraId="110E7E1C" w14:textId="24C708B4" w:rsidR="00A26C83" w:rsidRDefault="000A216A">
            <w:r>
              <w:t>TypeTransaction (nvarchar(20))</w:t>
            </w:r>
          </w:p>
        </w:tc>
      </w:tr>
      <w:tr w:rsidR="00A26C83" w14:paraId="1D5037EE" w14:textId="77777777" w:rsidTr="000A216A">
        <w:tc>
          <w:tcPr>
            <w:tcW w:w="2972" w:type="dxa"/>
          </w:tcPr>
          <w:p w14:paraId="0D31DF85" w14:textId="26749C67" w:rsidR="00A26C83" w:rsidRDefault="00A26C83">
            <w:r>
              <w:t>Nom (nvarchar(20))</w:t>
            </w:r>
          </w:p>
        </w:tc>
        <w:tc>
          <w:tcPr>
            <w:tcW w:w="3119" w:type="dxa"/>
          </w:tcPr>
          <w:p w14:paraId="4D58B786" w14:textId="1DB5C379" w:rsidR="00A26C83" w:rsidRDefault="00FA19E8">
            <w:r>
              <w:t>Solde (int)</w:t>
            </w:r>
          </w:p>
        </w:tc>
        <w:tc>
          <w:tcPr>
            <w:tcW w:w="3118" w:type="dxa"/>
          </w:tcPr>
          <w:p w14:paraId="5F857116" w14:textId="23FB034E" w:rsidR="00A26C83" w:rsidRDefault="000A216A">
            <w:r>
              <w:t>IdCompte (int)</w:t>
            </w:r>
          </w:p>
        </w:tc>
      </w:tr>
      <w:tr w:rsidR="00A26C83" w14:paraId="78187EA1" w14:textId="77777777" w:rsidTr="000A216A">
        <w:tc>
          <w:tcPr>
            <w:tcW w:w="2972" w:type="dxa"/>
          </w:tcPr>
          <w:p w14:paraId="42DF35D6" w14:textId="1C97CB7A" w:rsidR="00A26C83" w:rsidRDefault="00A26C83">
            <w:r>
              <w:t>Telephone (nvarchar(15))</w:t>
            </w:r>
          </w:p>
        </w:tc>
        <w:tc>
          <w:tcPr>
            <w:tcW w:w="3119" w:type="dxa"/>
          </w:tcPr>
          <w:p w14:paraId="0821198E" w14:textId="0EE9C003" w:rsidR="00A26C83" w:rsidRDefault="00FA19E8">
            <w:r>
              <w:t>IdUtilisateur (int)</w:t>
            </w:r>
          </w:p>
        </w:tc>
        <w:tc>
          <w:tcPr>
            <w:tcW w:w="3118" w:type="dxa"/>
          </w:tcPr>
          <w:p w14:paraId="78DE02A5" w14:textId="1D2ED7CB" w:rsidR="00A26C83" w:rsidRDefault="000A216A">
            <w:r>
              <w:t>MontantTransaction (money)</w:t>
            </w:r>
          </w:p>
        </w:tc>
      </w:tr>
      <w:tr w:rsidR="00A26C83" w14:paraId="23AE85A9" w14:textId="77777777" w:rsidTr="000A216A">
        <w:tc>
          <w:tcPr>
            <w:tcW w:w="2972" w:type="dxa"/>
          </w:tcPr>
          <w:p w14:paraId="5EBEEF15" w14:textId="2C8F053F" w:rsidR="00A26C83" w:rsidRDefault="00A26C83">
            <w:r>
              <w:t>Courriel (nvarchar(30))</w:t>
            </w:r>
          </w:p>
        </w:tc>
        <w:tc>
          <w:tcPr>
            <w:tcW w:w="3119" w:type="dxa"/>
          </w:tcPr>
          <w:p w14:paraId="5DE6D790" w14:textId="77777777" w:rsidR="00A26C83" w:rsidRDefault="00A26C83"/>
        </w:tc>
        <w:tc>
          <w:tcPr>
            <w:tcW w:w="3118" w:type="dxa"/>
          </w:tcPr>
          <w:p w14:paraId="7BE88E78" w14:textId="77777777" w:rsidR="00A26C83" w:rsidRDefault="00A26C83"/>
        </w:tc>
      </w:tr>
      <w:tr w:rsidR="00A26C83" w14:paraId="0F8670AC" w14:textId="77777777" w:rsidTr="000A216A">
        <w:tc>
          <w:tcPr>
            <w:tcW w:w="2972" w:type="dxa"/>
          </w:tcPr>
          <w:p w14:paraId="794A65CE" w14:textId="2C820799" w:rsidR="00A26C83" w:rsidRDefault="00A26C83">
            <w:r>
              <w:t>NIP (nvarchar(10))</w:t>
            </w:r>
          </w:p>
        </w:tc>
        <w:tc>
          <w:tcPr>
            <w:tcW w:w="3119" w:type="dxa"/>
          </w:tcPr>
          <w:p w14:paraId="36307FA1" w14:textId="77777777" w:rsidR="00A26C83" w:rsidRDefault="00A26C83"/>
        </w:tc>
        <w:tc>
          <w:tcPr>
            <w:tcW w:w="3118" w:type="dxa"/>
          </w:tcPr>
          <w:p w14:paraId="7D9D1DA0" w14:textId="77777777" w:rsidR="00A26C83" w:rsidRDefault="00A26C83"/>
        </w:tc>
      </w:tr>
      <w:tr w:rsidR="00A26C83" w14:paraId="14A3B78E" w14:textId="77777777" w:rsidTr="000A216A">
        <w:tc>
          <w:tcPr>
            <w:tcW w:w="2972" w:type="dxa"/>
          </w:tcPr>
          <w:p w14:paraId="1976F7CA" w14:textId="25FC6A45" w:rsidR="00A26C83" w:rsidRDefault="00A26C83">
            <w:r>
              <w:t>TypeUtilisateur (bit)</w:t>
            </w:r>
          </w:p>
        </w:tc>
        <w:tc>
          <w:tcPr>
            <w:tcW w:w="3119" w:type="dxa"/>
          </w:tcPr>
          <w:p w14:paraId="040CBF8D" w14:textId="77777777" w:rsidR="00A26C83" w:rsidRDefault="00A26C83"/>
        </w:tc>
        <w:tc>
          <w:tcPr>
            <w:tcW w:w="3118" w:type="dxa"/>
          </w:tcPr>
          <w:p w14:paraId="781D3C6A" w14:textId="77777777" w:rsidR="00A26C83" w:rsidRDefault="00A26C83"/>
        </w:tc>
      </w:tr>
      <w:tr w:rsidR="00A26C83" w14:paraId="3F9108C9" w14:textId="77777777" w:rsidTr="000A216A">
        <w:tc>
          <w:tcPr>
            <w:tcW w:w="2972" w:type="dxa"/>
          </w:tcPr>
          <w:p w14:paraId="189D4D87" w14:textId="6AC16E67" w:rsidR="00A26C83" w:rsidRDefault="00A26C83">
            <w:r>
              <w:t>Bloque (bit)</w:t>
            </w:r>
          </w:p>
        </w:tc>
        <w:tc>
          <w:tcPr>
            <w:tcW w:w="3119" w:type="dxa"/>
          </w:tcPr>
          <w:p w14:paraId="65B3E93D" w14:textId="77777777" w:rsidR="00A26C83" w:rsidRDefault="00A26C83"/>
        </w:tc>
        <w:tc>
          <w:tcPr>
            <w:tcW w:w="3118" w:type="dxa"/>
          </w:tcPr>
          <w:p w14:paraId="4207C804" w14:textId="77777777" w:rsidR="00A26C83" w:rsidRDefault="00A26C83"/>
        </w:tc>
      </w:tr>
    </w:tbl>
    <w:p w14:paraId="21D0CF38" w14:textId="77777777" w:rsidR="00A26C83" w:rsidRDefault="00A26C83"/>
    <w:p w14:paraId="46FF7C41" w14:textId="7C0F4942" w:rsidR="006C5EC2" w:rsidRPr="006C5EC2" w:rsidRDefault="006C5EC2">
      <w:pPr>
        <w:rPr>
          <w:u w:val="single"/>
        </w:rPr>
      </w:pPr>
      <w:r w:rsidRPr="006C5EC2">
        <w:rPr>
          <w:u w:val="single"/>
        </w:rPr>
        <w:t>Application en détail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3787"/>
        <w:gridCol w:w="1998"/>
        <w:gridCol w:w="2055"/>
      </w:tblGrid>
      <w:tr w:rsidR="00B63DE5" w14:paraId="010ABFB7" w14:textId="77777777" w:rsidTr="00B63DE5">
        <w:tc>
          <w:tcPr>
            <w:tcW w:w="0" w:type="auto"/>
            <w:shd w:val="clear" w:color="auto" w:fill="BFBFBF" w:themeFill="background1" w:themeFillShade="BF"/>
          </w:tcPr>
          <w:p w14:paraId="04B69768" w14:textId="21CF969A" w:rsidR="00B63DE5" w:rsidRDefault="00B63DE5">
            <w:r>
              <w:t>Opérations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BDB2ED2" w14:textId="2078C234" w:rsidR="00B63DE5" w:rsidRDefault="00B63DE5">
            <w:r>
              <w:t>Page 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2A0176A" w14:textId="56ECDA01" w:rsidR="00B63DE5" w:rsidRDefault="00B63DE5">
            <w:r>
              <w:t>Page 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2AF115A" w14:textId="1D914CD6" w:rsidR="00B63DE5" w:rsidRDefault="00B63DE5">
            <w:r>
              <w:t>Page 3</w:t>
            </w:r>
          </w:p>
        </w:tc>
      </w:tr>
      <w:tr w:rsidR="00B63DE5" w14:paraId="07BBF49C" w14:textId="77777777" w:rsidTr="00B63DE5"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</w:tcPr>
          <w:p w14:paraId="135CB0AF" w14:textId="528F141E" w:rsidR="00B63DE5" w:rsidRDefault="00B63DE5">
            <w:r>
              <w:t>Login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</w:tcPr>
          <w:p w14:paraId="65F2D328" w14:textId="2DA17032" w:rsidR="00B63DE5" w:rsidRDefault="00B63DE5">
            <w:r>
              <w:t>IdUtilisateur, NIP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2F9B9E78" w14:textId="77777777" w:rsidR="00B63DE5" w:rsidRDefault="00B63DE5"/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001B1B84" w14:textId="77777777" w:rsidR="00B63DE5" w:rsidRDefault="00B63DE5"/>
        </w:tc>
      </w:tr>
      <w:tr w:rsidR="00B63DE5" w14:paraId="68CBE06D" w14:textId="77777777" w:rsidTr="00B63DE5">
        <w:tc>
          <w:tcPr>
            <w:tcW w:w="0" w:type="auto"/>
            <w:tcBorders>
              <w:top w:val="single" w:sz="18" w:space="0" w:color="auto"/>
            </w:tcBorders>
          </w:tcPr>
          <w:p w14:paraId="14696FC7" w14:textId="3A87E01A" w:rsidR="00B63DE5" w:rsidRDefault="00B63DE5">
            <w:r>
              <w:t>Retrait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BF1E3C9" w14:textId="773F12DC" w:rsidR="00B63DE5" w:rsidRDefault="00B63DE5">
            <w:r>
              <w:t>Chèque, épargne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A2CC8DC" w14:textId="77777777" w:rsidR="00B63DE5" w:rsidRDefault="00B63DE5">
            <w:r>
              <w:t>No. Compte,</w:t>
            </w:r>
          </w:p>
          <w:p w14:paraId="79BC67BA" w14:textId="478915A3" w:rsidR="00B63DE5" w:rsidRDefault="00B63DE5">
            <w:r>
              <w:t>Montant retrait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B3A4BDC" w14:textId="154C2338" w:rsidR="00B63DE5" w:rsidRDefault="00DE6447">
            <w:r>
              <w:t>Pop-up c</w:t>
            </w:r>
            <w:r w:rsidR="00B63DE5">
              <w:t>onfirmation du retrait </w:t>
            </w:r>
            <w:r>
              <w:t>et</w:t>
            </w:r>
          </w:p>
          <w:p w14:paraId="4BE43AA0" w14:textId="467CFFD4" w:rsidR="00B63DE5" w:rsidRDefault="00B63DE5">
            <w:r>
              <w:t>Pop-up confirmant le succès de la transaction.</w:t>
            </w:r>
          </w:p>
        </w:tc>
      </w:tr>
      <w:tr w:rsidR="00B63DE5" w14:paraId="251D9703" w14:textId="77777777" w:rsidTr="00B63DE5">
        <w:tc>
          <w:tcPr>
            <w:tcW w:w="0" w:type="auto"/>
          </w:tcPr>
          <w:p w14:paraId="706DAFA7" w14:textId="33423F89" w:rsidR="00B63DE5" w:rsidRDefault="00B63DE5" w:rsidP="00795096">
            <w:r>
              <w:t>Dépôt</w:t>
            </w:r>
          </w:p>
        </w:tc>
        <w:tc>
          <w:tcPr>
            <w:tcW w:w="0" w:type="auto"/>
          </w:tcPr>
          <w:p w14:paraId="3AF895C0" w14:textId="5F15C5A3" w:rsidR="00B63DE5" w:rsidRDefault="00B63DE5" w:rsidP="00795096">
            <w:r>
              <w:t>Chèque, épargne, hypothèque</w:t>
            </w:r>
          </w:p>
        </w:tc>
        <w:tc>
          <w:tcPr>
            <w:tcW w:w="0" w:type="auto"/>
          </w:tcPr>
          <w:p w14:paraId="4A4FBDCA" w14:textId="77777777" w:rsidR="00B63DE5" w:rsidRDefault="00B63DE5" w:rsidP="00795096">
            <w:r>
              <w:t>No. Compte,</w:t>
            </w:r>
          </w:p>
          <w:p w14:paraId="6D95B8CB" w14:textId="3A580DCA" w:rsidR="00B63DE5" w:rsidRDefault="00B63DE5" w:rsidP="00795096">
            <w:r>
              <w:t>Montant dépôt</w:t>
            </w:r>
          </w:p>
        </w:tc>
        <w:tc>
          <w:tcPr>
            <w:tcW w:w="0" w:type="auto"/>
          </w:tcPr>
          <w:p w14:paraId="594B9B69" w14:textId="643073F2" w:rsidR="00DE6447" w:rsidRDefault="00DE6447" w:rsidP="00DE6447">
            <w:r>
              <w:t xml:space="preserve">Pop-up confirmation du </w:t>
            </w:r>
            <w:r>
              <w:t>dépôt</w:t>
            </w:r>
            <w:r>
              <w:t> et</w:t>
            </w:r>
          </w:p>
          <w:p w14:paraId="23DF3FFB" w14:textId="4495DE9E" w:rsidR="00B63DE5" w:rsidRDefault="00DE6447" w:rsidP="00DE6447">
            <w:r>
              <w:t>Pop-up confirmant le succès de la transaction.</w:t>
            </w:r>
          </w:p>
        </w:tc>
      </w:tr>
      <w:tr w:rsidR="00B63DE5" w14:paraId="315A8706" w14:textId="77777777" w:rsidTr="00B63DE5">
        <w:tc>
          <w:tcPr>
            <w:tcW w:w="0" w:type="auto"/>
          </w:tcPr>
          <w:p w14:paraId="7B370589" w14:textId="05EC632C" w:rsidR="00B63DE5" w:rsidRDefault="00B63DE5">
            <w:r>
              <w:t>Virement</w:t>
            </w:r>
          </w:p>
        </w:tc>
        <w:tc>
          <w:tcPr>
            <w:tcW w:w="0" w:type="auto"/>
          </w:tcPr>
          <w:p w14:paraId="08DC427F" w14:textId="281D9E21" w:rsidR="00B63DE5" w:rsidRDefault="00B63DE5">
            <w:r>
              <w:t>Tout sur la même page : Sélection du compte en provenance du virement, le compte destinataire, le montant transféré et la confirmation de la transaction.</w:t>
            </w:r>
          </w:p>
        </w:tc>
        <w:tc>
          <w:tcPr>
            <w:tcW w:w="0" w:type="auto"/>
          </w:tcPr>
          <w:p w14:paraId="04EFC101" w14:textId="1262273B" w:rsidR="00B63DE5" w:rsidRDefault="00B63DE5">
            <w:r>
              <w:t>Pop-up confirmant le succès de la transaction.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CCC060C" w14:textId="77777777" w:rsidR="00B63DE5" w:rsidRDefault="00B63DE5"/>
        </w:tc>
      </w:tr>
      <w:tr w:rsidR="00B63DE5" w14:paraId="0005509E" w14:textId="77777777" w:rsidTr="00B63DE5">
        <w:tc>
          <w:tcPr>
            <w:tcW w:w="0" w:type="auto"/>
          </w:tcPr>
          <w:p w14:paraId="78FABC41" w14:textId="35F50122" w:rsidR="00B63DE5" w:rsidRDefault="00B63DE5" w:rsidP="00346F9D">
            <w:r>
              <w:t>Paiement facture</w:t>
            </w:r>
          </w:p>
        </w:tc>
        <w:tc>
          <w:tcPr>
            <w:tcW w:w="0" w:type="auto"/>
          </w:tcPr>
          <w:p w14:paraId="461509F7" w14:textId="74E65D84" w:rsidR="00B63DE5" w:rsidRDefault="00B63DE5" w:rsidP="00346F9D">
            <w:r>
              <w:t>Tout sur la même page : Sélection du compte en provenance, la facture à payer, le montant de la facture et</w:t>
            </w:r>
            <w:r>
              <w:t xml:space="preserve"> la confirmation de </w:t>
            </w:r>
            <w:r>
              <w:t>paiement.</w:t>
            </w:r>
          </w:p>
        </w:tc>
        <w:tc>
          <w:tcPr>
            <w:tcW w:w="0" w:type="auto"/>
          </w:tcPr>
          <w:p w14:paraId="302C286A" w14:textId="1DBFACB4" w:rsidR="00B63DE5" w:rsidRDefault="00B63DE5" w:rsidP="00346F9D">
            <w:r>
              <w:t>Pop-up confirmant le succès de la transaction.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91742A0" w14:textId="77777777" w:rsidR="00B63DE5" w:rsidRDefault="00B63DE5" w:rsidP="00346F9D"/>
        </w:tc>
      </w:tr>
      <w:tr w:rsidR="00B63DE5" w14:paraId="5193F3C7" w14:textId="77777777" w:rsidTr="00B63DE5">
        <w:tc>
          <w:tcPr>
            <w:tcW w:w="0" w:type="auto"/>
          </w:tcPr>
          <w:p w14:paraId="66F26855" w14:textId="595595BE" w:rsidR="00B63DE5" w:rsidRDefault="00B63DE5" w:rsidP="00346F9D">
            <w:r>
              <w:t>Info. compte</w:t>
            </w:r>
          </w:p>
        </w:tc>
        <w:tc>
          <w:tcPr>
            <w:tcW w:w="0" w:type="auto"/>
          </w:tcPr>
          <w:p w14:paraId="7C9961CA" w14:textId="5496F5EB" w:rsidR="00B63DE5" w:rsidRDefault="00B63DE5" w:rsidP="00346F9D">
            <w:r>
              <w:t xml:space="preserve">Liste des comptes de l’utilisateur dans un datagrid (possibilité de rechercher le compte désiré à </w:t>
            </w:r>
            <w:r>
              <w:lastRenderedPageBreak/>
              <w:t>l’aide d’une barre de recherche). Disponible en lecture seule.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3497314" w14:textId="77777777" w:rsidR="00B63DE5" w:rsidRDefault="00B63DE5" w:rsidP="00346F9D"/>
        </w:tc>
        <w:tc>
          <w:tcPr>
            <w:tcW w:w="0" w:type="auto"/>
            <w:shd w:val="clear" w:color="auto" w:fill="BFBFBF" w:themeFill="background1" w:themeFillShade="BF"/>
          </w:tcPr>
          <w:p w14:paraId="53D080EF" w14:textId="77777777" w:rsidR="00B63DE5" w:rsidRDefault="00B63DE5" w:rsidP="00346F9D"/>
        </w:tc>
      </w:tr>
      <w:tr w:rsidR="00B63DE5" w14:paraId="051E6A85" w14:textId="77777777" w:rsidTr="00B63DE5">
        <w:tc>
          <w:tcPr>
            <w:tcW w:w="0" w:type="auto"/>
          </w:tcPr>
          <w:p w14:paraId="4A1AD04E" w14:textId="46C523C3" w:rsidR="00B63DE5" w:rsidRDefault="00B63DE5" w:rsidP="00346F9D">
            <w:r>
              <w:t>Relevé transaction</w:t>
            </w:r>
          </w:p>
        </w:tc>
        <w:tc>
          <w:tcPr>
            <w:tcW w:w="0" w:type="auto"/>
          </w:tcPr>
          <w:p w14:paraId="01B624AB" w14:textId="4D4FCB4D" w:rsidR="00B63DE5" w:rsidRDefault="00B63DE5" w:rsidP="00346F9D">
            <w:r>
              <w:t>Liste des comptes de l’utilisateur dans un datagrid (possibilité de rechercher le compte désiré à l’aide d’une barre de recherche) . Disponible en lecture seule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3A96FEA" w14:textId="77777777" w:rsidR="00B63DE5" w:rsidRDefault="00B63DE5" w:rsidP="00346F9D"/>
        </w:tc>
        <w:tc>
          <w:tcPr>
            <w:tcW w:w="0" w:type="auto"/>
            <w:shd w:val="clear" w:color="auto" w:fill="BFBFBF" w:themeFill="background1" w:themeFillShade="BF"/>
          </w:tcPr>
          <w:p w14:paraId="56373BE6" w14:textId="77777777" w:rsidR="00B63DE5" w:rsidRDefault="00B63DE5" w:rsidP="00346F9D"/>
        </w:tc>
      </w:tr>
    </w:tbl>
    <w:p w14:paraId="7CA10F58" w14:textId="77777777" w:rsidR="006C5EC2" w:rsidRDefault="006C5EC2"/>
    <w:p w14:paraId="42921B89" w14:textId="6D6904C5" w:rsidR="00CD7943" w:rsidRDefault="00CD7943" w:rsidP="00CD7943">
      <w:pPr>
        <w:rPr>
          <w:b/>
          <w:bCs/>
        </w:rPr>
      </w:pPr>
      <w:r w:rsidRPr="00B57E37">
        <w:rPr>
          <w:b/>
          <w:bCs/>
          <w:highlight w:val="yellow"/>
        </w:rPr>
        <w:t>** À tous moments, il y a possibilité d</w:t>
      </w:r>
      <w:r w:rsidR="00210515" w:rsidRPr="00B57E37">
        <w:rPr>
          <w:b/>
          <w:bCs/>
          <w:highlight w:val="yellow"/>
        </w:rPr>
        <w:t>’annuler la transaction, de</w:t>
      </w:r>
      <w:r w:rsidRPr="00B57E37">
        <w:rPr>
          <w:b/>
          <w:bCs/>
          <w:highlight w:val="yellow"/>
        </w:rPr>
        <w:t xml:space="preserve"> quitter le guichet (reprendre la carte) et de revenir au menu principal.</w:t>
      </w:r>
    </w:p>
    <w:p w14:paraId="5DC52660" w14:textId="64EB5F97" w:rsidR="00DE6447" w:rsidRPr="00DE6447" w:rsidRDefault="00DE6447" w:rsidP="00CD7943">
      <w:pPr>
        <w:rPr>
          <w:u w:val="single"/>
        </w:rPr>
      </w:pPr>
      <w:r w:rsidRPr="00DE6447">
        <w:rPr>
          <w:u w:val="single"/>
        </w:rPr>
        <w:t>Admin.</w:t>
      </w:r>
    </w:p>
    <w:p w14:paraId="1E708354" w14:textId="77777777" w:rsidR="00DE6447" w:rsidRPr="00DE6447" w:rsidRDefault="00DE6447" w:rsidP="00CD7943"/>
    <w:sectPr w:rsidR="00DE6447" w:rsidRPr="00DE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06B1"/>
    <w:multiLevelType w:val="hybridMultilevel"/>
    <w:tmpl w:val="5CA0E71A"/>
    <w:lvl w:ilvl="0" w:tplc="29FC10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43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3"/>
    <w:rsid w:val="000A216A"/>
    <w:rsid w:val="000A2556"/>
    <w:rsid w:val="00141363"/>
    <w:rsid w:val="00194568"/>
    <w:rsid w:val="001D0002"/>
    <w:rsid w:val="00210515"/>
    <w:rsid w:val="00277BA9"/>
    <w:rsid w:val="00346F9D"/>
    <w:rsid w:val="003815C9"/>
    <w:rsid w:val="004F5CA4"/>
    <w:rsid w:val="005D0379"/>
    <w:rsid w:val="005E2D72"/>
    <w:rsid w:val="00671F7C"/>
    <w:rsid w:val="006C5EC2"/>
    <w:rsid w:val="00721515"/>
    <w:rsid w:val="00795096"/>
    <w:rsid w:val="007D7655"/>
    <w:rsid w:val="0088312C"/>
    <w:rsid w:val="008E7756"/>
    <w:rsid w:val="00936CE8"/>
    <w:rsid w:val="009B65BD"/>
    <w:rsid w:val="00A26C83"/>
    <w:rsid w:val="00A82498"/>
    <w:rsid w:val="00B55B81"/>
    <w:rsid w:val="00B57E37"/>
    <w:rsid w:val="00B63DE5"/>
    <w:rsid w:val="00BE7FB2"/>
    <w:rsid w:val="00CD7943"/>
    <w:rsid w:val="00D730C2"/>
    <w:rsid w:val="00DE6447"/>
    <w:rsid w:val="00F020F8"/>
    <w:rsid w:val="00F54BBE"/>
    <w:rsid w:val="00F64833"/>
    <w:rsid w:val="00FA19E8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A429"/>
  <w15:chartTrackingRefBased/>
  <w15:docId w15:val="{71731F0D-44B6-4B0C-B1D9-90354167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Mivania Henry</dc:creator>
  <cp:keywords/>
  <dc:description/>
  <cp:lastModifiedBy>Mivania Henry</cp:lastModifiedBy>
  <cp:revision>29</cp:revision>
  <dcterms:created xsi:type="dcterms:W3CDTF">2023-08-02T17:54:00Z</dcterms:created>
  <dcterms:modified xsi:type="dcterms:W3CDTF">2023-08-02T20:05:00Z</dcterms:modified>
</cp:coreProperties>
</file>