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0DFE" w14:textId="096C09A2" w:rsidR="0031375F" w:rsidRDefault="00EF0143" w:rsidP="005C5255">
      <w:pPr>
        <w:pStyle w:val="Overskrift1"/>
      </w:pPr>
      <w:r w:rsidRPr="00EF0143">
        <w:t>FlatPAY</w:t>
      </w:r>
    </w:p>
    <w:p w14:paraId="6B5C8B0B" w14:textId="139DFDE6" w:rsidR="00EF0143" w:rsidRDefault="00EF0143" w:rsidP="00EF0143">
      <w:r>
        <w:t xml:space="preserve">Jeg har lavet et lille program. </w:t>
      </w:r>
    </w:p>
    <w:p w14:paraId="2F222424" w14:textId="2AC93630" w:rsidR="00EF0143" w:rsidRDefault="00EF0143" w:rsidP="00EF0143">
      <w:r>
        <w:t xml:space="preserve">Det skal køre på host. </w:t>
      </w:r>
    </w:p>
    <w:p w14:paraId="0430950D" w14:textId="1C6B049B" w:rsidR="00EF0143" w:rsidRDefault="00EF0143" w:rsidP="00EF0143">
      <w:r>
        <w:t xml:space="preserve">Det hedder: </w:t>
      </w:r>
      <w:r>
        <w:tab/>
      </w:r>
      <w:r w:rsidRPr="00EF0143">
        <w:t>FlatPAYService.exe</w:t>
      </w:r>
    </w:p>
    <w:p w14:paraId="509C5FFC" w14:textId="77777777" w:rsidR="008B3A57" w:rsidRDefault="008B3A57" w:rsidP="00EF0143"/>
    <w:p w14:paraId="1078447B" w14:textId="6D323D63" w:rsidR="00EF0143" w:rsidRPr="008B3A57" w:rsidRDefault="008B3A57" w:rsidP="00EF0143">
      <w:pPr>
        <w:rPr>
          <w:b/>
          <w:bCs/>
        </w:rPr>
      </w:pPr>
      <w:r>
        <w:rPr>
          <w:b/>
          <w:bCs/>
        </w:rPr>
        <w:t>Kode til ”mit wifi”: PAYHP47744 (hedder ZyXEL WAP3205 v3)</w:t>
      </w:r>
    </w:p>
    <w:p w14:paraId="57290104" w14:textId="77777777" w:rsidR="008B3A57" w:rsidRDefault="008B3A57" w:rsidP="00EF0143"/>
    <w:p w14:paraId="0AC780C8" w14:textId="370C8D5D" w:rsidR="00EF0143" w:rsidRDefault="00EF0143" w:rsidP="00EF0143">
      <w:r>
        <w:t xml:space="preserve">Det starter op, og minimerer sig selv ”ned til uret” efter et sekund. </w:t>
      </w:r>
    </w:p>
    <w:p w14:paraId="77980252" w14:textId="149B523C" w:rsidR="00EF0143" w:rsidRDefault="00EF0143" w:rsidP="00EF0143">
      <w:r>
        <w:t xml:space="preserve">Man kan så dobbeltklikke (eller højreklikke og vælge </w:t>
      </w:r>
      <w:r w:rsidRPr="00EF0143">
        <w:rPr>
          <w:i/>
          <w:iCs/>
        </w:rPr>
        <w:t>Vis</w:t>
      </w:r>
      <w:r>
        <w:t xml:space="preserve">) for at se programmet. </w:t>
      </w:r>
    </w:p>
    <w:p w14:paraId="25AE9008" w14:textId="010B4A32" w:rsidR="00EF0143" w:rsidRDefault="00EF0143" w:rsidP="00EF0143">
      <w:r>
        <w:t>Det ser sådan ud:</w:t>
      </w:r>
    </w:p>
    <w:p w14:paraId="292A0A6D" w14:textId="4F541222" w:rsidR="00EF0143" w:rsidRDefault="00EF0143" w:rsidP="00EF0143">
      <w:r w:rsidRPr="00EF0143">
        <w:rPr>
          <w:noProof/>
        </w:rPr>
        <w:drawing>
          <wp:inline distT="0" distB="0" distL="0" distR="0" wp14:anchorId="756A3500" wp14:editId="0812ABC3">
            <wp:extent cx="6120130" cy="4907915"/>
            <wp:effectExtent l="0" t="0" r="0" b="698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0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854" w14:textId="6D3A0F4D" w:rsidR="00EF0143" w:rsidRDefault="00EF0143" w:rsidP="00EF0143">
      <w:r>
        <w:t>Når man lukker på krydset, minimeres det igen ”ned til uret”.</w:t>
      </w:r>
    </w:p>
    <w:p w14:paraId="6769E51F" w14:textId="17AD771B" w:rsidR="00EF0143" w:rsidRDefault="00EF0143" w:rsidP="00EF0143">
      <w:r>
        <w:t xml:space="preserve">Det kan kun afsluttes ved at højreklikke og vælge </w:t>
      </w:r>
      <w:r>
        <w:rPr>
          <w:i/>
          <w:iCs/>
        </w:rPr>
        <w:t>Afslut</w:t>
      </w:r>
      <w:r>
        <w:t>.</w:t>
      </w:r>
    </w:p>
    <w:p w14:paraId="74BF084B" w14:textId="3E94765F" w:rsidR="005C5255" w:rsidRDefault="005C5255">
      <w:r>
        <w:lastRenderedPageBreak/>
        <w:br w:type="page"/>
      </w:r>
    </w:p>
    <w:p w14:paraId="608DDD7F" w14:textId="3798CD8F" w:rsidR="00EF0143" w:rsidRDefault="005C5255" w:rsidP="00EF0143">
      <w:r>
        <w:lastRenderedPageBreak/>
        <w:t xml:space="preserve">Der er 3 knapper på dette program. </w:t>
      </w:r>
    </w:p>
    <w:p w14:paraId="7C12B95E" w14:textId="2252DE11" w:rsidR="005C5255" w:rsidRDefault="005C5255" w:rsidP="005C5255">
      <w:pPr>
        <w:pStyle w:val="Listeafsnit"/>
        <w:numPr>
          <w:ilvl w:val="0"/>
          <w:numId w:val="1"/>
        </w:numPr>
      </w:pPr>
      <w:r>
        <w:t>Indstillinger</w:t>
      </w:r>
    </w:p>
    <w:p w14:paraId="601E04E5" w14:textId="74BBE929" w:rsidR="005C5255" w:rsidRDefault="005C5255" w:rsidP="005C5255">
      <w:pPr>
        <w:pStyle w:val="Listeafsnit"/>
        <w:numPr>
          <w:ilvl w:val="0"/>
          <w:numId w:val="1"/>
        </w:numPr>
      </w:pPr>
      <w:r>
        <w:t>Forbind til terminal</w:t>
      </w:r>
    </w:p>
    <w:p w14:paraId="67ECADEC" w14:textId="4500562E" w:rsidR="005C5255" w:rsidRDefault="005C5255" w:rsidP="005C5255">
      <w:pPr>
        <w:pStyle w:val="Listeafsnit"/>
        <w:numPr>
          <w:ilvl w:val="0"/>
          <w:numId w:val="1"/>
        </w:numPr>
      </w:pPr>
      <w:r>
        <w:t>X-rapport</w:t>
      </w:r>
    </w:p>
    <w:p w14:paraId="38F6E925" w14:textId="7AFF7A6A" w:rsidR="005C5255" w:rsidRDefault="005C5255" w:rsidP="005C5255"/>
    <w:p w14:paraId="360823A1" w14:textId="70A51F04" w:rsidR="005C5255" w:rsidRDefault="005C5255" w:rsidP="00EC6570">
      <w:pPr>
        <w:pStyle w:val="Overskrift2"/>
      </w:pPr>
      <w:r>
        <w:t>Indstillinger.</w:t>
      </w:r>
    </w:p>
    <w:p w14:paraId="09A3C80E" w14:textId="2D21C38E" w:rsidR="005C5255" w:rsidRDefault="005C5255" w:rsidP="005C5255">
      <w:r>
        <w:t>Heri angiver man programmets indstillinger. Det er:</w:t>
      </w:r>
    </w:p>
    <w:p w14:paraId="708C03BE" w14:textId="0F855878" w:rsidR="005C5255" w:rsidRDefault="005C5255" w:rsidP="005C5255">
      <w:pPr>
        <w:jc w:val="center"/>
      </w:pPr>
      <w:r w:rsidRPr="005C5255">
        <w:rPr>
          <w:noProof/>
        </w:rPr>
        <w:drawing>
          <wp:inline distT="0" distB="0" distL="0" distR="0" wp14:anchorId="3EFADF21" wp14:editId="394ED68C">
            <wp:extent cx="4382112" cy="3562847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BCBA" w14:textId="4C0FD402" w:rsidR="005C5255" w:rsidRDefault="005C5255" w:rsidP="005C5255">
      <w:r>
        <w:rPr>
          <w:i/>
          <w:iCs/>
        </w:rPr>
        <w:t>Indgående job folder</w:t>
      </w:r>
    </w:p>
    <w:p w14:paraId="1645392E" w14:textId="6BDB60BB" w:rsidR="005C5255" w:rsidRDefault="005C5255" w:rsidP="005C5255">
      <w:r>
        <w:t>Her angiver man den folder, hvor EasyPOS skal aflevere sine jobs.</w:t>
      </w:r>
    </w:p>
    <w:p w14:paraId="5A1ACC5C" w14:textId="180B5402" w:rsidR="005C5255" w:rsidRDefault="005C5255" w:rsidP="005C5255">
      <w:r>
        <w:rPr>
          <w:i/>
          <w:iCs/>
        </w:rPr>
        <w:t>Udgående svar folder</w:t>
      </w:r>
    </w:p>
    <w:p w14:paraId="05A29F7B" w14:textId="5B00D505" w:rsidR="005C5255" w:rsidRDefault="005C5255" w:rsidP="005C5255">
      <w:r>
        <w:t>Her angiver man, hvor programmet skal aflevere sine svar</w:t>
      </w:r>
    </w:p>
    <w:p w14:paraId="49F90DC3" w14:textId="3B021C0C" w:rsidR="005C5255" w:rsidRDefault="005C5255" w:rsidP="005C5255">
      <w:r>
        <w:rPr>
          <w:i/>
          <w:iCs/>
        </w:rPr>
        <w:t>Logfolder</w:t>
      </w:r>
    </w:p>
    <w:p w14:paraId="5AFABD24" w14:textId="46539006" w:rsidR="005C5255" w:rsidRDefault="005C5255" w:rsidP="005C5255">
      <w:r>
        <w:t>Her angiver man, hvor tidligere filer (jobs og svar) skal logge, samt programmets egen log.</w:t>
      </w:r>
    </w:p>
    <w:p w14:paraId="0EC9162B" w14:textId="4D1DEB0A" w:rsidR="003D3250" w:rsidRPr="003D3250" w:rsidRDefault="003D3250" w:rsidP="005C5255">
      <w:pPr>
        <w:rPr>
          <w:i/>
          <w:iCs/>
        </w:rPr>
      </w:pPr>
      <w:r>
        <w:t xml:space="preserve">Det gemmes i et under hiraki som er </w:t>
      </w:r>
      <w:r>
        <w:rPr>
          <w:i/>
          <w:iCs/>
        </w:rPr>
        <w:t>yyyy/mm/dd</w:t>
      </w:r>
    </w:p>
    <w:p w14:paraId="0C10FD68" w14:textId="12168986" w:rsidR="005C5255" w:rsidRDefault="005C5255" w:rsidP="005C5255">
      <w:r>
        <w:rPr>
          <w:i/>
          <w:iCs/>
        </w:rPr>
        <w:t>Terminalens IP Adress</w:t>
      </w:r>
    </w:p>
    <w:p w14:paraId="05A6A01E" w14:textId="6ACDEBD6" w:rsidR="005C5255" w:rsidRDefault="005C5255" w:rsidP="005C5255">
      <w:r>
        <w:t>Siger vel sig selv.</w:t>
      </w:r>
    </w:p>
    <w:p w14:paraId="78DD4F73" w14:textId="3088BA12" w:rsidR="005C5255" w:rsidRDefault="005C5255" w:rsidP="005C5255">
      <w:r>
        <w:rPr>
          <w:i/>
          <w:iCs/>
        </w:rPr>
        <w:t>Port</w:t>
      </w:r>
    </w:p>
    <w:p w14:paraId="08570235" w14:textId="66145025" w:rsidR="005C5255" w:rsidRDefault="005C5255" w:rsidP="005C5255">
      <w:r>
        <w:t>Siger sig selv.</w:t>
      </w:r>
    </w:p>
    <w:p w14:paraId="345384A4" w14:textId="07E11792" w:rsidR="005C5255" w:rsidRDefault="005C5255" w:rsidP="005C5255">
      <w:r>
        <w:rPr>
          <w:i/>
          <w:iCs/>
        </w:rPr>
        <w:lastRenderedPageBreak/>
        <w:t>Ressource</w:t>
      </w:r>
    </w:p>
    <w:p w14:paraId="23F2730C" w14:textId="4A6A9A59" w:rsidR="005C5255" w:rsidRDefault="005C5255" w:rsidP="005C5255">
      <w:r>
        <w:t xml:space="preserve">Er som den står. Programmet vil foreslå dette. </w:t>
      </w:r>
    </w:p>
    <w:p w14:paraId="0B0DC646" w14:textId="2E88E38E" w:rsidR="005C5255" w:rsidRDefault="005C5255" w:rsidP="005C5255">
      <w:r>
        <w:rPr>
          <w:i/>
          <w:iCs/>
        </w:rPr>
        <w:t>Serial number</w:t>
      </w:r>
    </w:p>
    <w:p w14:paraId="548E8C6F" w14:textId="29AB353C" w:rsidR="005C5255" w:rsidRDefault="005C5255" w:rsidP="005C5255">
      <w:r>
        <w:t>Terminalens serienummer</w:t>
      </w:r>
    </w:p>
    <w:p w14:paraId="282602E9" w14:textId="744809FD" w:rsidR="005C5255" w:rsidRDefault="005C5255" w:rsidP="005C5255">
      <w:r>
        <w:rPr>
          <w:i/>
          <w:iCs/>
        </w:rPr>
        <w:t>Nuværende token</w:t>
      </w:r>
    </w:p>
    <w:p w14:paraId="0AB423CD" w14:textId="013DE6C9" w:rsidR="005C5255" w:rsidRDefault="005C5255" w:rsidP="005C5255">
      <w:r>
        <w:t xml:space="preserve">Det er den token, der er kommet, efter man har forbundet til terminalen. Det er </w:t>
      </w:r>
      <w:r>
        <w:rPr>
          <w:i/>
          <w:iCs/>
        </w:rPr>
        <w:t>read-only</w:t>
      </w:r>
      <w:r>
        <w:t>.</w:t>
      </w:r>
    </w:p>
    <w:p w14:paraId="3ECB7061" w14:textId="1DA31E65" w:rsidR="005C5255" w:rsidRDefault="005C5255" w:rsidP="005C5255"/>
    <w:p w14:paraId="15D1CFE0" w14:textId="5472409D" w:rsidR="005C5255" w:rsidRDefault="005C5255" w:rsidP="00EC6570">
      <w:pPr>
        <w:pStyle w:val="Overskrift2"/>
      </w:pPr>
      <w:r>
        <w:t>Forbind til terminal</w:t>
      </w:r>
    </w:p>
    <w:p w14:paraId="3E25A8AB" w14:textId="1670CC19" w:rsidR="005C5255" w:rsidRDefault="005C5255" w:rsidP="005C5255">
      <w:r>
        <w:t>Når man trykker på denne, spørges der efter en parringskode:</w:t>
      </w:r>
    </w:p>
    <w:p w14:paraId="0052A078" w14:textId="150A1F08" w:rsidR="005C5255" w:rsidRDefault="005C5255" w:rsidP="005C5255">
      <w:pPr>
        <w:jc w:val="center"/>
      </w:pPr>
      <w:r w:rsidRPr="005C5255">
        <w:rPr>
          <w:noProof/>
        </w:rPr>
        <w:drawing>
          <wp:inline distT="0" distB="0" distL="0" distR="0" wp14:anchorId="073BDBC8" wp14:editId="1E6B4A32">
            <wp:extent cx="4182059" cy="10764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3898" w14:textId="6BBCBCBF" w:rsidR="005C5255" w:rsidRDefault="005C5255" w:rsidP="005C5255">
      <w:r>
        <w:t xml:space="preserve">Man skal indtaste den, som der står i terminalen, når den er i pairing mode. </w:t>
      </w:r>
    </w:p>
    <w:p w14:paraId="42A1E033" w14:textId="35EBCCD6" w:rsidR="005C5255" w:rsidRDefault="005C5255" w:rsidP="005C5255">
      <w:r>
        <w:t xml:space="preserve">Efter parring vil token blive udfyldt. </w:t>
      </w:r>
    </w:p>
    <w:p w14:paraId="3ED12B5A" w14:textId="07943184" w:rsidR="00EC6570" w:rsidRPr="00EC6570" w:rsidRDefault="00EC6570" w:rsidP="005C5255">
      <w:pPr>
        <w:rPr>
          <w:b/>
          <w:bCs/>
          <w:i/>
          <w:iCs/>
        </w:rPr>
      </w:pPr>
      <w:r w:rsidRPr="00EC6570">
        <w:rPr>
          <w:b/>
          <w:bCs/>
          <w:i/>
          <w:iCs/>
        </w:rPr>
        <w:t>Man kan kun forbinde t</w:t>
      </w:r>
      <w:r>
        <w:rPr>
          <w:b/>
          <w:bCs/>
          <w:i/>
          <w:iCs/>
        </w:rPr>
        <w:t>il terminalen her. Ikke i selve EasyPOS, som forventer, at der er skabt en forbindelse.</w:t>
      </w:r>
    </w:p>
    <w:p w14:paraId="5D178CEF" w14:textId="4AC1238C" w:rsidR="005C5255" w:rsidRPr="0052624C" w:rsidRDefault="00534DFD" w:rsidP="005C5255">
      <w:r w:rsidRPr="0052624C">
        <w:t>Når en terminal er parret, holder token «for evigt».</w:t>
      </w:r>
    </w:p>
    <w:p w14:paraId="6E7D85B4" w14:textId="77777777" w:rsidR="00534DFD" w:rsidRPr="0052624C" w:rsidRDefault="00534DFD" w:rsidP="005C5255"/>
    <w:p w14:paraId="240E2C3E" w14:textId="21CCF38C" w:rsidR="005C5255" w:rsidRPr="0052624C" w:rsidRDefault="005C5255" w:rsidP="00EC6570">
      <w:pPr>
        <w:pStyle w:val="Overskrift2"/>
      </w:pPr>
      <w:r w:rsidRPr="0052624C">
        <w:t>X-Report</w:t>
      </w:r>
    </w:p>
    <w:p w14:paraId="27EF2981" w14:textId="74099F03" w:rsidR="005C5255" w:rsidRDefault="005C5255" w:rsidP="005C5255">
      <w:r>
        <w:t>Trykker man på denne, vil der blive udført en x-report. Det er her, som kontrol for, at det virker.</w:t>
      </w:r>
    </w:p>
    <w:p w14:paraId="302634F2" w14:textId="44C9EF52" w:rsidR="00357872" w:rsidRDefault="00357872" w:rsidP="005C5255"/>
    <w:p w14:paraId="11EEFA9A" w14:textId="24D9BD7F" w:rsidR="00357872" w:rsidRDefault="00357872" w:rsidP="00357872">
      <w:pPr>
        <w:pStyle w:val="Overskrift2"/>
      </w:pPr>
      <w:r>
        <w:t>Virkemåde</w:t>
      </w:r>
    </w:p>
    <w:p w14:paraId="50477060" w14:textId="77A8E1AE" w:rsidR="00357872" w:rsidRDefault="00357872" w:rsidP="005C5255">
      <w:r>
        <w:t xml:space="preserve">EasyPOS salg ligger en fil i ”jobfolderen”. Den </w:t>
      </w:r>
      <w:r>
        <w:rPr>
          <w:b/>
          <w:bCs/>
          <w:i/>
          <w:iCs/>
        </w:rPr>
        <w:t>skal hedde</w:t>
      </w:r>
      <w:r>
        <w:t xml:space="preserve"> job.txt.</w:t>
      </w:r>
    </w:p>
    <w:p w14:paraId="24E6B750" w14:textId="7BB96185" w:rsidR="00357872" w:rsidRDefault="00357872" w:rsidP="005C5255">
      <w:r>
        <w:t>Den skal indeholde:</w:t>
      </w:r>
    </w:p>
    <w:p w14:paraId="1A699AE9" w14:textId="77777777" w:rsidR="00357872" w:rsidRPr="0045201C" w:rsidRDefault="00357872" w:rsidP="00357872">
      <w:pPr>
        <w:spacing w:after="0"/>
        <w:rPr>
          <w:sz w:val="20"/>
          <w:szCs w:val="20"/>
        </w:rPr>
      </w:pPr>
      <w:r w:rsidRPr="0045201C">
        <w:rPr>
          <w:sz w:val="20"/>
          <w:szCs w:val="20"/>
        </w:rPr>
        <w:t>{</w:t>
      </w:r>
    </w:p>
    <w:p w14:paraId="6068931E" w14:textId="77777777" w:rsidR="00357872" w:rsidRPr="0045201C" w:rsidRDefault="00357872" w:rsidP="00357872">
      <w:pPr>
        <w:spacing w:after="0"/>
        <w:rPr>
          <w:sz w:val="20"/>
          <w:szCs w:val="20"/>
        </w:rPr>
      </w:pPr>
      <w:r w:rsidRPr="0045201C">
        <w:rPr>
          <w:sz w:val="20"/>
          <w:szCs w:val="20"/>
        </w:rPr>
        <w:t xml:space="preserve">  "KindOfJob": "X-Report",</w:t>
      </w:r>
    </w:p>
    <w:p w14:paraId="26E0C1C3" w14:textId="12BA8F7C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45201C">
        <w:rPr>
          <w:sz w:val="20"/>
          <w:szCs w:val="20"/>
        </w:rPr>
        <w:t xml:space="preserve">  </w:t>
      </w:r>
      <w:r w:rsidRPr="00357872">
        <w:rPr>
          <w:sz w:val="20"/>
          <w:szCs w:val="20"/>
          <w:lang w:val="en-US"/>
        </w:rPr>
        <w:t>"TransType": "</w:t>
      </w:r>
      <w:r>
        <w:rPr>
          <w:sz w:val="20"/>
          <w:szCs w:val="20"/>
          <w:lang w:val="en-US"/>
        </w:rPr>
        <w:t>SALE</w:t>
      </w:r>
      <w:r w:rsidRPr="00357872">
        <w:rPr>
          <w:sz w:val="20"/>
          <w:szCs w:val="20"/>
          <w:lang w:val="en-US"/>
        </w:rPr>
        <w:t>",</w:t>
      </w:r>
    </w:p>
    <w:p w14:paraId="177623D8" w14:textId="77777777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"Amount": 1,</w:t>
      </w:r>
    </w:p>
    <w:p w14:paraId="2A49CC51" w14:textId="3B411518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"Gratuity": </w:t>
      </w:r>
      <w:r>
        <w:rPr>
          <w:sz w:val="20"/>
          <w:szCs w:val="20"/>
          <w:lang w:val="en-US"/>
        </w:rPr>
        <w:t>0</w:t>
      </w:r>
      <w:r w:rsidRPr="00357872">
        <w:rPr>
          <w:sz w:val="20"/>
          <w:szCs w:val="20"/>
          <w:lang w:val="en-US"/>
        </w:rPr>
        <w:t>,</w:t>
      </w:r>
    </w:p>
    <w:p w14:paraId="6C3017C4" w14:textId="1D54B5A0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"CashBack": </w:t>
      </w:r>
      <w:r>
        <w:rPr>
          <w:sz w:val="20"/>
          <w:szCs w:val="20"/>
          <w:lang w:val="en-US"/>
        </w:rPr>
        <w:t>0</w:t>
      </w:r>
      <w:r w:rsidRPr="00357872">
        <w:rPr>
          <w:sz w:val="20"/>
          <w:szCs w:val="20"/>
          <w:lang w:val="en-US"/>
        </w:rPr>
        <w:t>,</w:t>
      </w:r>
    </w:p>
    <w:p w14:paraId="0C0C99F7" w14:textId="4EE05295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"Reference": "</w:t>
      </w:r>
      <w:r>
        <w:rPr>
          <w:sz w:val="20"/>
          <w:szCs w:val="20"/>
          <w:lang w:val="en-US"/>
        </w:rPr>
        <w:t>Bonnummer</w:t>
      </w:r>
      <w:r w:rsidRPr="00357872">
        <w:rPr>
          <w:sz w:val="20"/>
          <w:szCs w:val="20"/>
          <w:lang w:val="en-US"/>
        </w:rPr>
        <w:t>",</w:t>
      </w:r>
    </w:p>
    <w:p w14:paraId="5A7B519A" w14:textId="77777777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"Language": "dk-DK",</w:t>
      </w:r>
    </w:p>
    <w:p w14:paraId="47F6559D" w14:textId="77777777" w:rsidR="00357872" w:rsidRPr="00357872" w:rsidRDefault="00357872" w:rsidP="00357872">
      <w:pPr>
        <w:spacing w:after="0"/>
        <w:rPr>
          <w:sz w:val="20"/>
          <w:szCs w:val="20"/>
          <w:lang w:val="en-US"/>
        </w:rPr>
      </w:pPr>
      <w:r w:rsidRPr="00357872">
        <w:rPr>
          <w:sz w:val="20"/>
          <w:szCs w:val="20"/>
          <w:lang w:val="en-US"/>
        </w:rPr>
        <w:t xml:space="preserve">  "DisablePrint": false,</w:t>
      </w:r>
    </w:p>
    <w:p w14:paraId="503F4B9D" w14:textId="77777777" w:rsidR="00357872" w:rsidRPr="00357872" w:rsidRDefault="00357872" w:rsidP="00357872">
      <w:pPr>
        <w:spacing w:after="0"/>
        <w:rPr>
          <w:sz w:val="20"/>
          <w:szCs w:val="20"/>
        </w:rPr>
      </w:pPr>
      <w:r w:rsidRPr="00357872">
        <w:rPr>
          <w:sz w:val="20"/>
          <w:szCs w:val="20"/>
          <w:lang w:val="en-US"/>
        </w:rPr>
        <w:lastRenderedPageBreak/>
        <w:t xml:space="preserve">  </w:t>
      </w:r>
      <w:r w:rsidRPr="00357872">
        <w:rPr>
          <w:sz w:val="20"/>
          <w:szCs w:val="20"/>
        </w:rPr>
        <w:t>"uti": ""</w:t>
      </w:r>
    </w:p>
    <w:p w14:paraId="11DF13C5" w14:textId="2744AF3C" w:rsidR="00357872" w:rsidRPr="00357872" w:rsidRDefault="00357872" w:rsidP="00357872">
      <w:pPr>
        <w:spacing w:after="0"/>
        <w:rPr>
          <w:sz w:val="20"/>
          <w:szCs w:val="20"/>
        </w:rPr>
      </w:pPr>
      <w:r w:rsidRPr="00357872">
        <w:rPr>
          <w:sz w:val="20"/>
          <w:szCs w:val="20"/>
        </w:rPr>
        <w:t>}</w:t>
      </w:r>
    </w:p>
    <w:p w14:paraId="48C9188E" w14:textId="52C91A72" w:rsidR="00EC6570" w:rsidRDefault="00EC6570"/>
    <w:p w14:paraId="6BFACC9A" w14:textId="04BB57DD" w:rsidR="00357872" w:rsidRDefault="00357872">
      <w:r>
        <w:t>KindOjJob værdier (det vil også være filnavnet til retursvar):</w:t>
      </w:r>
    </w:p>
    <w:p w14:paraId="05942CA5" w14:textId="22265E4D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Z-Report</w:t>
      </w:r>
      <w:r>
        <w:t>.json</w:t>
      </w:r>
    </w:p>
    <w:p w14:paraId="34FC7F79" w14:textId="42B4E5A2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X-Report</w:t>
      </w:r>
      <w:r>
        <w:t>.json</w:t>
      </w:r>
    </w:p>
    <w:p w14:paraId="30DA464E" w14:textId="108F571E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payment.json</w:t>
      </w:r>
    </w:p>
    <w:p w14:paraId="660DD816" w14:textId="77B3D4AE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last-transaction</w:t>
      </w:r>
      <w:r>
        <w:t>.json</w:t>
      </w:r>
    </w:p>
    <w:p w14:paraId="48F31ED5" w14:textId="5C7F9218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History</w:t>
      </w:r>
      <w:r>
        <w:t>.json</w:t>
      </w:r>
    </w:p>
    <w:p w14:paraId="251487E0" w14:textId="361EAA4A" w:rsidR="00357872" w:rsidRDefault="00357872" w:rsidP="00357872">
      <w:pPr>
        <w:pStyle w:val="Listeafsnit"/>
        <w:numPr>
          <w:ilvl w:val="0"/>
          <w:numId w:val="3"/>
        </w:numPr>
      </w:pPr>
      <w:r w:rsidRPr="00357872">
        <w:t>get-status</w:t>
      </w:r>
      <w:r>
        <w:t>.json</w:t>
      </w:r>
    </w:p>
    <w:p w14:paraId="51779E6A" w14:textId="677844CB" w:rsidR="00357872" w:rsidRDefault="00357872" w:rsidP="00357872">
      <w:r>
        <w:t>TransType: Skal være enten SALE eller REFUND.</w:t>
      </w:r>
    </w:p>
    <w:p w14:paraId="0BF3FB63" w14:textId="307C69A4" w:rsidR="00357872" w:rsidRDefault="00357872" w:rsidP="00357872">
      <w:r>
        <w:t xml:space="preserve">Amount er beløb </w:t>
      </w:r>
      <w:r>
        <w:rPr>
          <w:b/>
          <w:bCs/>
          <w:i/>
          <w:iCs/>
        </w:rPr>
        <w:t>i øre</w:t>
      </w:r>
      <w:r>
        <w:t>.</w:t>
      </w:r>
    </w:p>
    <w:p w14:paraId="2FED7678" w14:textId="408D398D" w:rsidR="00357872" w:rsidRDefault="00357872" w:rsidP="00357872">
      <w:r>
        <w:t>Gratuity: Drikkepenge. Her altid 0</w:t>
      </w:r>
    </w:p>
    <w:p w14:paraId="04E5BFE0" w14:textId="41BCC812" w:rsidR="00357872" w:rsidRDefault="00357872" w:rsidP="00357872">
      <w:r>
        <w:t>Cashback: 0</w:t>
      </w:r>
    </w:p>
    <w:p w14:paraId="025433A3" w14:textId="543D4706" w:rsidR="00357872" w:rsidRDefault="00357872" w:rsidP="00357872">
      <w:r>
        <w:t>Reference: Bonnumer</w:t>
      </w:r>
    </w:p>
    <w:p w14:paraId="4DDA956F" w14:textId="06A2305E" w:rsidR="00357872" w:rsidRDefault="00357872" w:rsidP="00357872">
      <w:r>
        <w:t>Language: dk-DK</w:t>
      </w:r>
    </w:p>
    <w:p w14:paraId="172649BD" w14:textId="6027E4E4" w:rsidR="00357872" w:rsidRDefault="00357872" w:rsidP="00357872">
      <w:r>
        <w:t>Uti: Unik identifikation til at hente sidste salg.</w:t>
      </w:r>
    </w:p>
    <w:p w14:paraId="7584F703" w14:textId="6AF2DF2E" w:rsidR="00357872" w:rsidRDefault="00357872" w:rsidP="00357872"/>
    <w:p w14:paraId="0268EA64" w14:textId="782B4047" w:rsidR="002C455B" w:rsidRDefault="002C455B" w:rsidP="002C455B">
      <w:pPr>
        <w:pStyle w:val="Overskrift2"/>
      </w:pPr>
      <w:r>
        <w:t>Retursvar</w:t>
      </w:r>
    </w:p>
    <w:p w14:paraId="2E4DCF77" w14:textId="6CE85004" w:rsidR="002C455B" w:rsidRDefault="002C455B" w:rsidP="00357872">
      <w:r>
        <w:t xml:space="preserve">Når et svar kommer tilbage, vil der </w:t>
      </w:r>
      <w:r>
        <w:rPr>
          <w:b/>
          <w:bCs/>
          <w:i/>
          <w:iCs/>
        </w:rPr>
        <w:t>altid være</w:t>
      </w:r>
      <w:r>
        <w:t xml:space="preserve"> en fil med navnet </w:t>
      </w:r>
      <w:r>
        <w:rPr>
          <w:b/>
          <w:bCs/>
        </w:rPr>
        <w:t>Result.txt</w:t>
      </w:r>
      <w:r>
        <w:t>. Indhold vil altid være:</w:t>
      </w:r>
    </w:p>
    <w:p w14:paraId="2752895D" w14:textId="1D48D0E5" w:rsidR="002C455B" w:rsidRDefault="002C455B" w:rsidP="00357872">
      <w:pPr>
        <w:rPr>
          <w:lang w:val="en-US"/>
        </w:rPr>
      </w:pPr>
      <w:r w:rsidRPr="002C455B">
        <w:rPr>
          <w:lang w:val="en-US"/>
        </w:rPr>
        <w:t>{"Job":"payment.json","Status":"OK"}</w:t>
      </w:r>
    </w:p>
    <w:p w14:paraId="0D82A0BC" w14:textId="360EC695" w:rsidR="002C455B" w:rsidRDefault="002C455B" w:rsidP="00357872">
      <w:pPr>
        <w:rPr>
          <w:lang w:val="en-US"/>
        </w:rPr>
      </w:pPr>
      <w:r>
        <w:rPr>
          <w:lang w:val="en-US"/>
        </w:rPr>
        <w:t>Hvor:</w:t>
      </w:r>
    </w:p>
    <w:p w14:paraId="6FE507CF" w14:textId="6775AA53" w:rsidR="002C455B" w:rsidRDefault="002C455B" w:rsidP="002C455B">
      <w:pPr>
        <w:pStyle w:val="Listeafsnit"/>
        <w:numPr>
          <w:ilvl w:val="0"/>
          <w:numId w:val="5"/>
        </w:numPr>
      </w:pPr>
      <w:r w:rsidRPr="002C455B">
        <w:t>Job: Er det, der b</w:t>
      </w:r>
      <w:r>
        <w:t xml:space="preserve">lev udført. </w:t>
      </w:r>
    </w:p>
    <w:p w14:paraId="281410F0" w14:textId="4A3E74A9" w:rsidR="002C455B" w:rsidRDefault="002C455B" w:rsidP="002C455B">
      <w:pPr>
        <w:pStyle w:val="Listeafsnit"/>
        <w:numPr>
          <w:ilvl w:val="0"/>
          <w:numId w:val="5"/>
        </w:numPr>
      </w:pPr>
      <w:r w:rsidRPr="0045201C">
        <w:t xml:space="preserve">Status er:  </w:t>
      </w:r>
      <w:r w:rsidRPr="0045201C">
        <w:rPr>
          <w:b/>
          <w:bCs/>
        </w:rPr>
        <w:t>OK</w:t>
      </w:r>
      <w:r w:rsidRPr="0045201C">
        <w:t xml:space="preserve"> eller </w:t>
      </w:r>
      <w:r w:rsidRPr="0045201C">
        <w:rPr>
          <w:b/>
          <w:bCs/>
        </w:rPr>
        <w:t>Error</w:t>
      </w:r>
      <w:r w:rsidRPr="0045201C">
        <w:t xml:space="preserve">. </w:t>
      </w:r>
      <w:r w:rsidRPr="002C455B">
        <w:t xml:space="preserve">Og det fortæller, hvordan </w:t>
      </w:r>
      <w:r>
        <w:t>kaldet gik</w:t>
      </w:r>
    </w:p>
    <w:p w14:paraId="590E5B7F" w14:textId="50D659FE" w:rsidR="002C455B" w:rsidRDefault="002C455B" w:rsidP="002C455B">
      <w:r>
        <w:t xml:space="preserve">Hvis jobbet var x-report.json, så vil der ligge en fil med det navn. Med det resultat, som terminalen har afleveret. </w:t>
      </w:r>
    </w:p>
    <w:p w14:paraId="4A4735C0" w14:textId="686F0927" w:rsidR="002C455B" w:rsidRDefault="002C455B" w:rsidP="002C455B">
      <w:r>
        <w:t xml:space="preserve">Er det en payment, vil der også ligge en </w:t>
      </w:r>
      <w:r>
        <w:rPr>
          <w:i/>
          <w:iCs/>
        </w:rPr>
        <w:t>cardholder og merchant</w:t>
      </w:r>
      <w:r>
        <w:t xml:space="preserve"> fil med 2 kvitteringer. </w:t>
      </w:r>
    </w:p>
    <w:p w14:paraId="06BEFE47" w14:textId="5210599E" w:rsidR="002C455B" w:rsidRPr="002C455B" w:rsidRDefault="00710BCF" w:rsidP="002C455B">
      <w:r>
        <w:t xml:space="preserve">Jeg bruger dem pt. kun til at gemme i EasyPOS. </w:t>
      </w:r>
    </w:p>
    <w:p w14:paraId="090424DA" w14:textId="77777777" w:rsidR="002C455B" w:rsidRPr="002C455B" w:rsidRDefault="002C455B" w:rsidP="002C455B"/>
    <w:p w14:paraId="6A9F61F0" w14:textId="6E9E8592" w:rsidR="00357872" w:rsidRDefault="00357872" w:rsidP="00357872"/>
    <w:p w14:paraId="5277273A" w14:textId="37B01B09" w:rsidR="006A79CF" w:rsidRDefault="006A79CF" w:rsidP="00357872">
      <w:r>
        <w:t>Forløb:</w:t>
      </w:r>
    </w:p>
    <w:p w14:paraId="7A09F764" w14:textId="1D581BC1" w:rsidR="006A79CF" w:rsidRPr="006A79CF" w:rsidRDefault="006A79CF" w:rsidP="006A79CF">
      <w:pPr>
        <w:pStyle w:val="Listeafsnit"/>
        <w:numPr>
          <w:ilvl w:val="0"/>
          <w:numId w:val="6"/>
        </w:numPr>
        <w:rPr>
          <w:lang w:val="nb-NO"/>
        </w:rPr>
      </w:pPr>
      <w:r w:rsidRPr="006A79CF">
        <w:rPr>
          <w:lang w:val="nb-NO"/>
        </w:rPr>
        <w:t xml:space="preserve">EasyPOS smider en </w:t>
      </w:r>
      <w:r w:rsidRPr="006A79CF">
        <w:rPr>
          <w:i/>
          <w:iCs/>
          <w:lang w:val="nb-NO"/>
        </w:rPr>
        <w:t>job.txt</w:t>
      </w:r>
      <w:r w:rsidRPr="006A79CF">
        <w:rPr>
          <w:lang w:val="nb-NO"/>
        </w:rPr>
        <w:t>. Og EasyPOS fly</w:t>
      </w:r>
      <w:r>
        <w:rPr>
          <w:lang w:val="nb-NO"/>
        </w:rPr>
        <w:t xml:space="preserve">tter tidligere svarfiler. </w:t>
      </w:r>
    </w:p>
    <w:p w14:paraId="09488746" w14:textId="3DF79862" w:rsidR="006A79CF" w:rsidRDefault="006A79CF" w:rsidP="006A79CF">
      <w:pPr>
        <w:pStyle w:val="Listeafsnit"/>
        <w:numPr>
          <w:ilvl w:val="0"/>
          <w:numId w:val="6"/>
        </w:numPr>
      </w:pPr>
      <w:r w:rsidRPr="006A79CF">
        <w:t>FlatPAY driver ser denne, flytter den</w:t>
      </w:r>
      <w:r>
        <w:t>, sletter tidligere svar,</w:t>
      </w:r>
      <w:r w:rsidRPr="006A79CF">
        <w:t xml:space="preserve"> og ud</w:t>
      </w:r>
      <w:r>
        <w:t xml:space="preserve">føre handlingen. </w:t>
      </w:r>
    </w:p>
    <w:p w14:paraId="5555C316" w14:textId="3BE406AB" w:rsidR="006A79CF" w:rsidRDefault="006A79CF" w:rsidP="006A79CF">
      <w:pPr>
        <w:pStyle w:val="Listeafsnit"/>
        <w:numPr>
          <w:ilvl w:val="0"/>
          <w:numId w:val="6"/>
        </w:numPr>
      </w:pPr>
      <w:r>
        <w:t xml:space="preserve">EasyPOS afventer </w:t>
      </w:r>
      <w:r>
        <w:rPr>
          <w:i/>
          <w:iCs/>
        </w:rPr>
        <w:t>result.txt</w:t>
      </w:r>
      <w:r>
        <w:t>.</w:t>
      </w:r>
    </w:p>
    <w:p w14:paraId="35E098D3" w14:textId="3AEED2DC" w:rsidR="006A79CF" w:rsidRDefault="006A79CF" w:rsidP="006A79CF">
      <w:pPr>
        <w:pStyle w:val="Listeafsnit"/>
        <w:numPr>
          <w:ilvl w:val="0"/>
          <w:numId w:val="6"/>
        </w:numPr>
      </w:pPr>
      <w:r>
        <w:lastRenderedPageBreak/>
        <w:t>Når result.txt kommer, læses der om det var OK eller Error.</w:t>
      </w:r>
    </w:p>
    <w:p w14:paraId="771C1A42" w14:textId="21D16BAA" w:rsidR="006A79CF" w:rsidRDefault="006A79CF" w:rsidP="006A79CF">
      <w:pPr>
        <w:pStyle w:val="Listeafsnit"/>
        <w:numPr>
          <w:ilvl w:val="0"/>
          <w:numId w:val="6"/>
        </w:numPr>
      </w:pPr>
      <w:r>
        <w:t xml:space="preserve">Handling alt efter svar. </w:t>
      </w:r>
    </w:p>
    <w:p w14:paraId="7A1C25B5" w14:textId="77777777" w:rsidR="006A79CF" w:rsidRPr="006A79CF" w:rsidRDefault="006A79CF" w:rsidP="006A79CF"/>
    <w:p w14:paraId="79F0E308" w14:textId="08087ABC" w:rsidR="00357872" w:rsidRDefault="00357872"/>
    <w:p w14:paraId="48592050" w14:textId="26594356" w:rsidR="00311CA5" w:rsidRDefault="00311CA5" w:rsidP="00311CA5">
      <w:pPr>
        <w:pStyle w:val="Overskrift2"/>
      </w:pPr>
      <w:r>
        <w:t>Dokumentation (som jeg har fået fra FlatPAY)</w:t>
      </w:r>
    </w:p>
    <w:p w14:paraId="49790B2A" w14:textId="3921AE07" w:rsidR="00311CA5" w:rsidRDefault="00311CA5">
      <w:r>
        <w:t>Jeg har fået et link til Swaggerhub.</w:t>
      </w:r>
    </w:p>
    <w:p w14:paraId="5C1E133D" w14:textId="6DFA10E2" w:rsidR="00311CA5" w:rsidRDefault="00311CA5">
      <w:r>
        <w:t>Her:</w:t>
      </w:r>
    </w:p>
    <w:p w14:paraId="2D66AEC1" w14:textId="019F0295" w:rsidR="00311CA5" w:rsidRDefault="008B3A57">
      <w:hyperlink r:id="rId8" w:anchor="/" w:history="1">
        <w:r w:rsidR="00311CA5" w:rsidRPr="00EB6A38">
          <w:rPr>
            <w:rStyle w:val="Hyperlink"/>
          </w:rPr>
          <w:t>https://app.swaggerhub.com/apis-docs/PhilClarks/POSitiveWebLink/1.1.0#/</w:t>
        </w:r>
      </w:hyperlink>
    </w:p>
    <w:p w14:paraId="58289BBC" w14:textId="0A5F4519" w:rsidR="00311CA5" w:rsidRDefault="00311CA5">
      <w:r>
        <w:t xml:space="preserve">Og jeg har fået tilsendt en POSTMAN collection. </w:t>
      </w:r>
    </w:p>
    <w:p w14:paraId="4515DD9A" w14:textId="77777777" w:rsidR="00311CA5" w:rsidRDefault="00311CA5">
      <w:r>
        <w:t xml:space="preserve">Ikke andet. </w:t>
      </w:r>
    </w:p>
    <w:p w14:paraId="0ED55FF5" w14:textId="77777777" w:rsidR="00311CA5" w:rsidRDefault="00311CA5"/>
    <w:p w14:paraId="34F1D9FC" w14:textId="77777777" w:rsidR="00311CA5" w:rsidRDefault="00311CA5">
      <w:r>
        <w:t xml:space="preserve">Selvom swaggerhub er fornuftigt til at forklarer en del, så mangler jeg lidt information om diverse kald til payment. </w:t>
      </w:r>
    </w:p>
    <w:p w14:paraId="01AF9904" w14:textId="77777777" w:rsidR="00311CA5" w:rsidRDefault="00311CA5">
      <w:r>
        <w:t>Jeg kan se, der findes:</w:t>
      </w:r>
    </w:p>
    <w:p w14:paraId="1D0552D6" w14:textId="7F90EBF3" w:rsidR="00311CA5" w:rsidRPr="00311CA5" w:rsidRDefault="00311CA5" w:rsidP="00311CA5">
      <w:pPr>
        <w:pStyle w:val="Listeafsnit"/>
        <w:numPr>
          <w:ilvl w:val="0"/>
          <w:numId w:val="9"/>
        </w:numPr>
        <w:jc w:val="both"/>
        <w:rPr>
          <w:rStyle w:val="prop-enum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b-NO"/>
        </w:rPr>
      </w:pPr>
      <w:r w:rsidRPr="00311CA5">
        <w:rPr>
          <w:rStyle w:val="prop-enum"/>
          <w:lang w:val="nb-NO"/>
        </w:rPr>
        <w:t xml:space="preserve">SALE – </w:t>
      </w:r>
      <w:r w:rsidRPr="00311CA5">
        <w:rPr>
          <w:rStyle w:val="prop-enum"/>
          <w:i/>
          <w:iCs/>
          <w:lang w:val="nb-NO"/>
        </w:rPr>
        <w:t>Dette er salg, som jeg ha</w:t>
      </w:r>
      <w:r>
        <w:rPr>
          <w:rStyle w:val="prop-enum"/>
          <w:i/>
          <w:iCs/>
          <w:lang w:val="nb-NO"/>
        </w:rPr>
        <w:t>r implementeret</w:t>
      </w:r>
    </w:p>
    <w:p w14:paraId="16388B75" w14:textId="4728404C" w:rsidR="00311CA5" w:rsidRPr="00311CA5" w:rsidRDefault="00311CA5" w:rsidP="00311CA5">
      <w:pPr>
        <w:pStyle w:val="Listeafsnit"/>
        <w:numPr>
          <w:ilvl w:val="0"/>
          <w:numId w:val="9"/>
        </w:numPr>
        <w:jc w:val="both"/>
        <w:rPr>
          <w:rStyle w:val="prop-enum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1CA5">
        <w:rPr>
          <w:rStyle w:val="prop-enum"/>
          <w:lang w:val="en-US"/>
        </w:rPr>
        <w:t>REFUND</w:t>
      </w:r>
      <w:r>
        <w:rPr>
          <w:rStyle w:val="prop-enum"/>
          <w:lang w:val="en-US"/>
        </w:rPr>
        <w:t xml:space="preserve"> – </w:t>
      </w:r>
      <w:r>
        <w:rPr>
          <w:rStyle w:val="prop-enum"/>
          <w:i/>
          <w:iCs/>
          <w:lang w:val="en-US"/>
        </w:rPr>
        <w:t>Dette er retursalg, som jeg har implementeret</w:t>
      </w:r>
    </w:p>
    <w:p w14:paraId="6D08B0DC" w14:textId="19E2D75C" w:rsidR="00311CA5" w:rsidRPr="00311CA5" w:rsidRDefault="00311CA5" w:rsidP="00311CA5">
      <w:pPr>
        <w:pStyle w:val="Listeafsnit"/>
        <w:numPr>
          <w:ilvl w:val="0"/>
          <w:numId w:val="9"/>
        </w:numPr>
        <w:jc w:val="both"/>
        <w:rPr>
          <w:rStyle w:val="prop-enum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11CA5">
        <w:rPr>
          <w:rStyle w:val="prop-enum"/>
        </w:rPr>
        <w:t xml:space="preserve">REVERSAL – </w:t>
      </w:r>
      <w:r w:rsidRPr="00311CA5">
        <w:rPr>
          <w:rStyle w:val="prop-enum"/>
          <w:i/>
          <w:iCs/>
        </w:rPr>
        <w:t>Dette kan være det, der skal til, for at kunne undlade at ud</w:t>
      </w:r>
      <w:r>
        <w:rPr>
          <w:rStyle w:val="prop-enum"/>
          <w:i/>
          <w:iCs/>
        </w:rPr>
        <w:t xml:space="preserve">skrive kvitteringer (v. forced signature). Måske jeg kan stille et spørgsmål om underskrift er OK, og hvis NEJ, så lave dette. </w:t>
      </w:r>
      <w:r>
        <w:rPr>
          <w:rStyle w:val="prop-enum"/>
          <w:b/>
          <w:bCs/>
          <w:i/>
          <w:iCs/>
        </w:rPr>
        <w:t>Det er IKKE MED I RELEASE 1</w:t>
      </w:r>
      <w:r>
        <w:rPr>
          <w:rStyle w:val="prop-enum"/>
        </w:rPr>
        <w:t>.</w:t>
      </w:r>
    </w:p>
    <w:p w14:paraId="58F1B70D" w14:textId="77777777" w:rsidR="00311CA5" w:rsidRPr="00311CA5" w:rsidRDefault="00311CA5" w:rsidP="00311CA5">
      <w:pPr>
        <w:pStyle w:val="Listeafsnit"/>
        <w:numPr>
          <w:ilvl w:val="0"/>
          <w:numId w:val="9"/>
        </w:numPr>
        <w:jc w:val="both"/>
        <w:rPr>
          <w:rStyle w:val="prop-enum"/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1CA5">
        <w:rPr>
          <w:rStyle w:val="prop-enum"/>
          <w:lang w:val="en-US"/>
        </w:rPr>
        <w:t>AUTHORISATIONONLY</w:t>
      </w:r>
    </w:p>
    <w:p w14:paraId="0C01AAD8" w14:textId="2C767EF8" w:rsidR="008B03A4" w:rsidRPr="00311CA5" w:rsidRDefault="00311CA5" w:rsidP="00311CA5">
      <w:pPr>
        <w:pStyle w:val="Listeafsnit"/>
        <w:numPr>
          <w:ilvl w:val="0"/>
          <w:numId w:val="9"/>
        </w:num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11CA5">
        <w:rPr>
          <w:rStyle w:val="prop-enum"/>
          <w:lang w:val="en-US"/>
        </w:rPr>
        <w:t xml:space="preserve"> SETTLEMENT_ONLY</w:t>
      </w:r>
      <w:r w:rsidR="008B03A4" w:rsidRPr="00311CA5">
        <w:rPr>
          <w:lang w:val="en-US"/>
        </w:rPr>
        <w:br w:type="page"/>
      </w:r>
    </w:p>
    <w:p w14:paraId="35095ABC" w14:textId="617621F5" w:rsidR="005C5255" w:rsidRDefault="00EC6570" w:rsidP="00EC6570">
      <w:pPr>
        <w:pStyle w:val="Overskrift1"/>
      </w:pPr>
      <w:r>
        <w:lastRenderedPageBreak/>
        <w:t>EasyPOS Salg</w:t>
      </w:r>
    </w:p>
    <w:p w14:paraId="16343177" w14:textId="0F786897" w:rsidR="00EC6570" w:rsidRDefault="00EC6570" w:rsidP="00EC6570">
      <w:r>
        <w:t>I EasyPOS salg er der kommet dette menup</w:t>
      </w:r>
      <w:r w:rsidR="00CE7889">
        <w:t>unkt</w:t>
      </w:r>
      <w:r w:rsidR="008B3A57">
        <w:t xml:space="preserve"> (som kun er aktivt i beta. Ikke i release)</w:t>
      </w:r>
    </w:p>
    <w:p w14:paraId="6B38751F" w14:textId="5944E49D" w:rsidR="00EC6570" w:rsidRDefault="00CE7889" w:rsidP="00CE7889">
      <w:pPr>
        <w:jc w:val="center"/>
      </w:pPr>
      <w:r w:rsidRPr="00CE7889">
        <w:rPr>
          <w:noProof/>
        </w:rPr>
        <w:drawing>
          <wp:inline distT="0" distB="0" distL="0" distR="0" wp14:anchorId="4B58144C" wp14:editId="1DA4E07D">
            <wp:extent cx="6120130" cy="284670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8F84" w14:textId="78228903" w:rsidR="00CE7889" w:rsidRDefault="00CE7889" w:rsidP="005C5255">
      <w:r>
        <w:t>Og det ser sådan ud:</w:t>
      </w:r>
    </w:p>
    <w:p w14:paraId="5FEF33CB" w14:textId="339352CE" w:rsidR="00CE7889" w:rsidRDefault="00CE7889" w:rsidP="005C5255">
      <w:r w:rsidRPr="00CE7889">
        <w:rPr>
          <w:noProof/>
        </w:rPr>
        <w:drawing>
          <wp:inline distT="0" distB="0" distL="0" distR="0" wp14:anchorId="5BAADC8D" wp14:editId="27D50E53">
            <wp:extent cx="6120130" cy="4531360"/>
            <wp:effectExtent l="0" t="0" r="0" b="254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7BB5" w14:textId="0D92492C" w:rsidR="00CE7889" w:rsidRDefault="00CE7889" w:rsidP="005C5255">
      <w:r>
        <w:lastRenderedPageBreak/>
        <w:t xml:space="preserve">Den øverste del er ikke synlig, medmindre man trykker på </w:t>
      </w:r>
      <w:r>
        <w:rPr>
          <w:i/>
          <w:iCs/>
        </w:rPr>
        <w:t>Indstillinger</w:t>
      </w:r>
      <w:r>
        <w:t xml:space="preserve">. Trykker man igen, forsvinder det. </w:t>
      </w:r>
    </w:p>
    <w:p w14:paraId="400DE644" w14:textId="2D06E749" w:rsidR="00CE7889" w:rsidRDefault="00CE7889" w:rsidP="005C5255">
      <w:r>
        <w:rPr>
          <w:b/>
          <w:bCs/>
          <w:i/>
          <w:iCs/>
        </w:rPr>
        <w:t>Undlad print på terminalen er nok ikke til stede (det er kun i debug, at jeg har den)</w:t>
      </w:r>
      <w:r>
        <w:t>.</w:t>
      </w:r>
    </w:p>
    <w:p w14:paraId="7CE3B01C" w14:textId="5ACC89E6" w:rsidR="00CE7889" w:rsidRDefault="00CE7889" w:rsidP="005C5255"/>
    <w:p w14:paraId="73D3218E" w14:textId="0A6E214B" w:rsidR="000D3F9D" w:rsidRDefault="000D3F9D" w:rsidP="005C5255">
      <w:pPr>
        <w:rPr>
          <w:b/>
          <w:bCs/>
          <w:i/>
          <w:iCs/>
        </w:rPr>
      </w:pPr>
      <w:r>
        <w:rPr>
          <w:b/>
          <w:bCs/>
          <w:i/>
          <w:iCs/>
        </w:rPr>
        <w:t>Jeg kan ikke lave en kontrol under opstart af EasyPOS for, om terminalen er online og korrekt parret. Der findes ingen kald ala ”Er du i live”.</w:t>
      </w:r>
    </w:p>
    <w:p w14:paraId="3DFFE2C8" w14:textId="5E0949A4" w:rsidR="000D3F9D" w:rsidRPr="000D3F9D" w:rsidRDefault="000D3F9D" w:rsidP="005C5255">
      <w:pPr>
        <w:rPr>
          <w:b/>
          <w:bCs/>
          <w:i/>
          <w:iCs/>
        </w:rPr>
      </w:pPr>
      <w:r>
        <w:rPr>
          <w:b/>
          <w:bCs/>
          <w:i/>
          <w:iCs/>
        </w:rPr>
        <w:t>Jeg ville kun kunne lave en x-report. Jeg har dog ikke oplevet problemer under hele mit testforløb.</w:t>
      </w:r>
    </w:p>
    <w:p w14:paraId="07E44234" w14:textId="77777777" w:rsidR="000D3F9D" w:rsidRDefault="000D3F9D" w:rsidP="005C5255"/>
    <w:p w14:paraId="75E5E9C2" w14:textId="5E81A06D" w:rsidR="00CE7889" w:rsidRDefault="00CE7889" w:rsidP="005C5255">
      <w:r>
        <w:t xml:space="preserve">Knapperne siger vel sig selv. </w:t>
      </w:r>
    </w:p>
    <w:p w14:paraId="2DF468B0" w14:textId="0D5A4154" w:rsidR="00CE7889" w:rsidRDefault="00CE7889" w:rsidP="005C5255">
      <w:r>
        <w:t>Man kan udføre:</w:t>
      </w:r>
    </w:p>
    <w:p w14:paraId="5A88F42D" w14:textId="530C592F" w:rsidR="00CE7889" w:rsidRDefault="00CE7889" w:rsidP="005C5255"/>
    <w:p w14:paraId="1BC63D10" w14:textId="7CCB42ED" w:rsidR="00CE7889" w:rsidRPr="00CE7889" w:rsidRDefault="00CE7889" w:rsidP="00CE7889">
      <w:pPr>
        <w:pStyle w:val="Listeafsnit"/>
        <w:numPr>
          <w:ilvl w:val="0"/>
          <w:numId w:val="2"/>
        </w:numPr>
        <w:rPr>
          <w:b/>
          <w:bCs/>
        </w:rPr>
      </w:pPr>
      <w:r w:rsidRPr="00CE7889">
        <w:rPr>
          <w:b/>
          <w:bCs/>
        </w:rPr>
        <w:t>X-report</w:t>
      </w:r>
    </w:p>
    <w:p w14:paraId="1CD37CF4" w14:textId="7A28F02F" w:rsidR="00CE7889" w:rsidRDefault="00CE7889" w:rsidP="00CE7889">
      <w:pPr>
        <w:pStyle w:val="Listeafsnit"/>
        <w:numPr>
          <w:ilvl w:val="0"/>
          <w:numId w:val="2"/>
        </w:numPr>
        <w:rPr>
          <w:lang w:val="nb-NO"/>
        </w:rPr>
      </w:pPr>
      <w:r w:rsidRPr="00CE7889">
        <w:rPr>
          <w:b/>
          <w:bCs/>
          <w:lang w:val="nb-NO"/>
        </w:rPr>
        <w:t>Z-report</w:t>
      </w:r>
      <w:r w:rsidRPr="00CE7889">
        <w:rPr>
          <w:lang w:val="nb-NO"/>
        </w:rPr>
        <w:t>. Som jo nulstiller ter</w:t>
      </w:r>
      <w:r>
        <w:rPr>
          <w:lang w:val="nb-NO"/>
        </w:rPr>
        <w:t>minalens indhold</w:t>
      </w:r>
    </w:p>
    <w:p w14:paraId="0F9338BB" w14:textId="64BAD5BA" w:rsidR="00CE7889" w:rsidRDefault="00CE7889" w:rsidP="00CE7889">
      <w:pPr>
        <w:pStyle w:val="Listeafsnit"/>
        <w:numPr>
          <w:ilvl w:val="0"/>
          <w:numId w:val="2"/>
        </w:numPr>
      </w:pPr>
      <w:r w:rsidRPr="00CE7889">
        <w:rPr>
          <w:b/>
          <w:bCs/>
        </w:rPr>
        <w:t>Sidste kvittering</w:t>
      </w:r>
      <w:r w:rsidRPr="00CE7889">
        <w:t>. Som kun giver m</w:t>
      </w:r>
      <w:r>
        <w:t xml:space="preserve">ening, hvis man lige har lavet et salg, og dermed har </w:t>
      </w:r>
      <w:r>
        <w:rPr>
          <w:i/>
          <w:iCs/>
        </w:rPr>
        <w:t>uti</w:t>
      </w:r>
      <w:r>
        <w:t>, som er unik per transaktion.</w:t>
      </w:r>
    </w:p>
    <w:p w14:paraId="6EA63E86" w14:textId="2B53ABCD" w:rsidR="00CE7889" w:rsidRDefault="00CE7889" w:rsidP="00CE7889">
      <w:pPr>
        <w:pStyle w:val="Listeafsnit"/>
        <w:numPr>
          <w:ilvl w:val="0"/>
          <w:numId w:val="2"/>
        </w:numPr>
      </w:pPr>
      <w:r w:rsidRPr="00CE7889">
        <w:rPr>
          <w:b/>
          <w:bCs/>
        </w:rPr>
        <w:t>Status</w:t>
      </w:r>
      <w:r>
        <w:t xml:space="preserve">. Giver sidste transaktions status. </w:t>
      </w:r>
      <w:r>
        <w:rPr>
          <w:i/>
          <w:iCs/>
        </w:rPr>
        <w:t>Skal muligvis væk</w:t>
      </w:r>
      <w:r>
        <w:t>.</w:t>
      </w:r>
    </w:p>
    <w:p w14:paraId="43F2A6D2" w14:textId="638567D4" w:rsidR="00CE7889" w:rsidRDefault="00CE7889" w:rsidP="00CE7889">
      <w:pPr>
        <w:pStyle w:val="Listeafsnit"/>
        <w:numPr>
          <w:ilvl w:val="0"/>
          <w:numId w:val="2"/>
        </w:numPr>
      </w:pPr>
      <w:r w:rsidRPr="00CE7889">
        <w:rPr>
          <w:b/>
          <w:bCs/>
        </w:rPr>
        <w:t>History</w:t>
      </w:r>
      <w:r>
        <w:t>. Giver en oversigt over, hvad der er sket.</w:t>
      </w:r>
    </w:p>
    <w:p w14:paraId="0FED1399" w14:textId="3C3F58C0" w:rsidR="00CE7889" w:rsidRDefault="00CE7889" w:rsidP="00CE7889">
      <w:pPr>
        <w:pStyle w:val="Listeafsnit"/>
        <w:numPr>
          <w:ilvl w:val="0"/>
          <w:numId w:val="2"/>
        </w:numPr>
      </w:pPr>
      <w:r>
        <w:rPr>
          <w:b/>
          <w:bCs/>
        </w:rPr>
        <w:t>Indstillinger</w:t>
      </w:r>
      <w:r>
        <w:t>. Viser / Skjuler delen med indstillinger</w:t>
      </w:r>
    </w:p>
    <w:p w14:paraId="653C85C1" w14:textId="2BFD06FF" w:rsidR="00CE7889" w:rsidRDefault="00CE7889" w:rsidP="00CE7889">
      <w:pPr>
        <w:pStyle w:val="Listeafsnit"/>
        <w:numPr>
          <w:ilvl w:val="0"/>
          <w:numId w:val="2"/>
        </w:numPr>
      </w:pPr>
      <w:r>
        <w:rPr>
          <w:b/>
          <w:bCs/>
        </w:rPr>
        <w:t>Udskriv</w:t>
      </w:r>
      <w:r>
        <w:t>. Udskriver indhold af ”det venstre vindue”.</w:t>
      </w:r>
    </w:p>
    <w:p w14:paraId="25021F4F" w14:textId="4778020E" w:rsidR="00CE7889" w:rsidRDefault="00CE7889" w:rsidP="00CE7889"/>
    <w:p w14:paraId="61F3B324" w14:textId="2C9791E0" w:rsidR="00CE7889" w:rsidRDefault="00CE7889" w:rsidP="00CE7889">
      <w:r>
        <w:t xml:space="preserve">De resultater, der kommer tilbage, er som de er. Det er ikke noget, jeg kan ændre. Det er sådan de ser ud. Specielt X-report og Z-report er meget små. </w:t>
      </w:r>
    </w:p>
    <w:p w14:paraId="4DC41823" w14:textId="76DEE7C7" w:rsidR="00CE7889" w:rsidRDefault="00CE7889" w:rsidP="00CE7889"/>
    <w:p w14:paraId="606EC12A" w14:textId="4B14E6BF" w:rsidR="00CE7889" w:rsidRDefault="00AA0524" w:rsidP="00CE7889">
      <w:r>
        <w:t xml:space="preserve">I EasyPOS Kontor skal man oprette en betalingsvej af typen </w:t>
      </w:r>
      <w:r>
        <w:rPr>
          <w:b/>
          <w:bCs/>
        </w:rPr>
        <w:t>FlatPAY</w:t>
      </w:r>
      <w:r>
        <w:t xml:space="preserve"> (Ligesom vi skal have en til P400).</w:t>
      </w:r>
    </w:p>
    <w:p w14:paraId="7BE5007B" w14:textId="43BEF452" w:rsidR="00AA0524" w:rsidRDefault="00AA0524" w:rsidP="00CE7889">
      <w:r>
        <w:t>Lokalisering af betaling sker via de samme kortnavne (og kun navne – ikke kortnumre) som P400.</w:t>
      </w:r>
    </w:p>
    <w:p w14:paraId="0FAFD51E" w14:textId="678FA5E1" w:rsidR="00AA0524" w:rsidRDefault="00AA0524" w:rsidP="00CE7889"/>
    <w:p w14:paraId="0CDB9B9B" w14:textId="089FDF80" w:rsidR="00AA0524" w:rsidRDefault="00AA0524" w:rsidP="00CE7889">
      <w:r>
        <w:t>Man kan sælge og tage retur.</w:t>
      </w:r>
    </w:p>
    <w:p w14:paraId="784DF528" w14:textId="61C3008E" w:rsidR="00AA0524" w:rsidRDefault="00AA0524" w:rsidP="00CE7889"/>
    <w:p w14:paraId="10F93FB3" w14:textId="2F03891E" w:rsidR="00AA0524" w:rsidRDefault="00AA0524" w:rsidP="00CE7889"/>
    <w:p w14:paraId="35B01A4B" w14:textId="505E737B" w:rsidR="006D4A1E" w:rsidRDefault="006D4A1E" w:rsidP="00CE7889"/>
    <w:p w14:paraId="52811EE2" w14:textId="3E8A9ED7" w:rsidR="0045201C" w:rsidRDefault="0045201C">
      <w:r>
        <w:br w:type="page"/>
      </w:r>
    </w:p>
    <w:p w14:paraId="66FC76AB" w14:textId="5C1B4A96" w:rsidR="0045201C" w:rsidRDefault="0045201C" w:rsidP="0045201C">
      <w:pPr>
        <w:pStyle w:val="Overskrift1"/>
      </w:pPr>
      <w:r>
        <w:lastRenderedPageBreak/>
        <w:t>Problemer / Udfordringer, som jeg har oplevet</w:t>
      </w:r>
    </w:p>
    <w:p w14:paraId="1E0951FB" w14:textId="6568CCFF" w:rsidR="0045201C" w:rsidRDefault="0045201C" w:rsidP="00CE7889"/>
    <w:p w14:paraId="008D39E4" w14:textId="09FF3784" w:rsidR="0045201C" w:rsidRDefault="0045201C" w:rsidP="0045201C">
      <w:pPr>
        <w:pStyle w:val="Listeafsnit"/>
        <w:numPr>
          <w:ilvl w:val="0"/>
          <w:numId w:val="7"/>
        </w:numPr>
      </w:pPr>
      <w:r>
        <w:t>Det hænder, at terminalen efter en handling ”</w:t>
      </w:r>
      <w:r>
        <w:rPr>
          <w:i/>
          <w:iCs/>
        </w:rPr>
        <w:t>står længe uden at vende tilbage til klar state</w:t>
      </w:r>
      <w:r>
        <w:t>”. Den kommer, men tager nogle gange lidt tid</w:t>
      </w:r>
    </w:p>
    <w:p w14:paraId="1F018BB6" w14:textId="63C2BC2B" w:rsidR="0045201C" w:rsidRDefault="0045201C" w:rsidP="0045201C">
      <w:pPr>
        <w:pStyle w:val="Listeafsnit"/>
        <w:numPr>
          <w:ilvl w:val="0"/>
          <w:numId w:val="7"/>
        </w:numPr>
      </w:pPr>
      <w:r>
        <w:t xml:space="preserve">Man kan betjene terminalen. F.eks. gå ind i </w:t>
      </w:r>
      <w:r>
        <w:rPr>
          <w:i/>
          <w:iCs/>
        </w:rPr>
        <w:t>pair, afslutte programmet mm</w:t>
      </w:r>
      <w:r>
        <w:t>.</w:t>
      </w:r>
    </w:p>
    <w:p w14:paraId="40B99ECE" w14:textId="53D4AB4A" w:rsidR="0045201C" w:rsidRDefault="0045201C" w:rsidP="0045201C">
      <w:pPr>
        <w:pStyle w:val="Listeafsnit"/>
        <w:numPr>
          <w:ilvl w:val="0"/>
          <w:numId w:val="7"/>
        </w:numPr>
      </w:pPr>
      <w:r>
        <w:t xml:space="preserve">Deres svar er minimalistiske. De er der, men ikke overdrevet oplysende. </w:t>
      </w:r>
    </w:p>
    <w:p w14:paraId="20BC12A5" w14:textId="7AD49375" w:rsidR="0045201C" w:rsidRDefault="003D3250" w:rsidP="0045201C">
      <w:pPr>
        <w:pStyle w:val="Listeafsnit"/>
        <w:numPr>
          <w:ilvl w:val="0"/>
          <w:numId w:val="7"/>
        </w:numPr>
      </w:pPr>
      <w:r>
        <w:t xml:space="preserve">Det er ikke alle kort, jeg kan modtage. Af vores testkort. Måske nogle kort, skal afvise. </w:t>
      </w:r>
    </w:p>
    <w:p w14:paraId="4829F8C6" w14:textId="1B788BB8" w:rsidR="003D3250" w:rsidRDefault="003D3250" w:rsidP="0045201C">
      <w:pPr>
        <w:pStyle w:val="Listeafsnit"/>
        <w:numPr>
          <w:ilvl w:val="0"/>
          <w:numId w:val="7"/>
        </w:numPr>
      </w:pPr>
      <w:r>
        <w:t>Jeg kan ikke får trådløst til at virke. Jeg skal hver gang bruge chip.</w:t>
      </w:r>
    </w:p>
    <w:p w14:paraId="7A94D3A1" w14:textId="32F57B6C" w:rsidR="003D3250" w:rsidRDefault="003D3250" w:rsidP="0045201C">
      <w:pPr>
        <w:pStyle w:val="Listeafsnit"/>
        <w:numPr>
          <w:ilvl w:val="0"/>
          <w:numId w:val="7"/>
        </w:numPr>
      </w:pPr>
      <w:r>
        <w:t xml:space="preserve">Alt der kommer tilbage, når man laver et salg af statuser, der vises i vinduet er engelsk. </w:t>
      </w:r>
    </w:p>
    <w:p w14:paraId="0E8CB049" w14:textId="5F632078" w:rsidR="003D3250" w:rsidRDefault="003D3250" w:rsidP="0052624C"/>
    <w:p w14:paraId="78E191C1" w14:textId="00A1841D" w:rsidR="0052624C" w:rsidRDefault="0052624C" w:rsidP="0052624C"/>
    <w:p w14:paraId="4F560EB2" w14:textId="49E09C3D" w:rsidR="0052624C" w:rsidRPr="0052624C" w:rsidRDefault="0052624C" w:rsidP="0052624C">
      <w:pPr>
        <w:rPr>
          <w:b/>
          <w:bCs/>
          <w:i/>
          <w:iCs/>
        </w:rPr>
      </w:pPr>
      <w:r>
        <w:rPr>
          <w:b/>
          <w:bCs/>
          <w:i/>
          <w:iCs/>
        </w:rPr>
        <w:t>Skal vi certificeres?</w:t>
      </w:r>
    </w:p>
    <w:sectPr w:rsidR="0052624C" w:rsidRPr="0052624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D8F"/>
    <w:multiLevelType w:val="hybridMultilevel"/>
    <w:tmpl w:val="BD30645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615C5"/>
    <w:multiLevelType w:val="hybridMultilevel"/>
    <w:tmpl w:val="C9E612E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9F1824"/>
    <w:multiLevelType w:val="hybridMultilevel"/>
    <w:tmpl w:val="B34C08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20C84"/>
    <w:multiLevelType w:val="hybridMultilevel"/>
    <w:tmpl w:val="AD1219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B56FC"/>
    <w:multiLevelType w:val="hybridMultilevel"/>
    <w:tmpl w:val="919C8B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393138"/>
    <w:multiLevelType w:val="hybridMultilevel"/>
    <w:tmpl w:val="F5D242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905D0"/>
    <w:multiLevelType w:val="hybridMultilevel"/>
    <w:tmpl w:val="58CAB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0481A"/>
    <w:multiLevelType w:val="hybridMultilevel"/>
    <w:tmpl w:val="9AE847B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655F8"/>
    <w:multiLevelType w:val="hybridMultilevel"/>
    <w:tmpl w:val="BE22B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4874">
    <w:abstractNumId w:val="2"/>
  </w:num>
  <w:num w:numId="2" w16cid:durableId="2091730713">
    <w:abstractNumId w:val="5"/>
  </w:num>
  <w:num w:numId="3" w16cid:durableId="1998613146">
    <w:abstractNumId w:val="8"/>
  </w:num>
  <w:num w:numId="4" w16cid:durableId="1481195369">
    <w:abstractNumId w:val="6"/>
  </w:num>
  <w:num w:numId="5" w16cid:durableId="1590115891">
    <w:abstractNumId w:val="0"/>
  </w:num>
  <w:num w:numId="6" w16cid:durableId="88502988">
    <w:abstractNumId w:val="3"/>
  </w:num>
  <w:num w:numId="7" w16cid:durableId="1585918237">
    <w:abstractNumId w:val="7"/>
  </w:num>
  <w:num w:numId="8" w16cid:durableId="36782895">
    <w:abstractNumId w:val="1"/>
  </w:num>
  <w:num w:numId="9" w16cid:durableId="4953452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43"/>
    <w:rsid w:val="000D3F9D"/>
    <w:rsid w:val="002C455B"/>
    <w:rsid w:val="00311CA5"/>
    <w:rsid w:val="0031375F"/>
    <w:rsid w:val="00357872"/>
    <w:rsid w:val="003D3250"/>
    <w:rsid w:val="0045201C"/>
    <w:rsid w:val="0052624C"/>
    <w:rsid w:val="00534DFD"/>
    <w:rsid w:val="005C5255"/>
    <w:rsid w:val="006A79CF"/>
    <w:rsid w:val="006D4A1E"/>
    <w:rsid w:val="00710BCF"/>
    <w:rsid w:val="008B03A4"/>
    <w:rsid w:val="008B3A57"/>
    <w:rsid w:val="00AA0524"/>
    <w:rsid w:val="00CE7889"/>
    <w:rsid w:val="00EC6570"/>
    <w:rsid w:val="00EF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2898E"/>
  <w15:chartTrackingRefBased/>
  <w15:docId w15:val="{CB49D66D-211C-4CCE-9CB1-9CE96446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C52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C6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5C5255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5C5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C65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11CA5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1CA5"/>
    <w:rPr>
      <w:color w:val="605E5C"/>
      <w:shd w:val="clear" w:color="auto" w:fill="E1DFDD"/>
    </w:rPr>
  </w:style>
  <w:style w:type="character" w:customStyle="1" w:styleId="prop-enum">
    <w:name w:val="prop-enum"/>
    <w:basedOn w:val="Standardskrifttypeiafsnit"/>
    <w:rsid w:val="0031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waggerhub.com/apis-docs/PhilClarks/POSitiveWebLink/1.1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834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Vilhelmsen - Microcom ApS</dc:creator>
  <cp:keywords/>
  <dc:description/>
  <cp:lastModifiedBy>Michael Vilhelmsen - Microcom ApS</cp:lastModifiedBy>
  <cp:revision>17</cp:revision>
  <dcterms:created xsi:type="dcterms:W3CDTF">2023-01-24T20:44:00Z</dcterms:created>
  <dcterms:modified xsi:type="dcterms:W3CDTF">2023-01-25T08:26:00Z</dcterms:modified>
</cp:coreProperties>
</file>