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84C" w:rsidRDefault="0020084C" w:rsidP="002D4DAD">
      <w:pPr>
        <w:spacing w:line="360" w:lineRule="auto"/>
        <w:jc w:val="center"/>
        <w:rPr>
          <w:sz w:val="28"/>
          <w:szCs w:val="28"/>
        </w:rPr>
      </w:pPr>
    </w:p>
    <w:p w:rsidR="0020084C" w:rsidRDefault="0020084C" w:rsidP="002D4DAD">
      <w:pPr>
        <w:spacing w:line="360" w:lineRule="auto"/>
        <w:jc w:val="center"/>
        <w:rPr>
          <w:sz w:val="28"/>
          <w:szCs w:val="28"/>
        </w:rPr>
      </w:pPr>
    </w:p>
    <w:p w:rsidR="0020084C" w:rsidRDefault="0020084C" w:rsidP="002D4DAD">
      <w:pPr>
        <w:spacing w:line="360" w:lineRule="auto"/>
        <w:jc w:val="center"/>
        <w:rPr>
          <w:sz w:val="28"/>
          <w:szCs w:val="28"/>
        </w:rPr>
      </w:pPr>
    </w:p>
    <w:p w:rsidR="0020084C" w:rsidRDefault="0020084C" w:rsidP="002D4DAD">
      <w:pPr>
        <w:spacing w:line="360" w:lineRule="auto"/>
        <w:jc w:val="center"/>
        <w:rPr>
          <w:sz w:val="28"/>
          <w:szCs w:val="28"/>
        </w:rPr>
      </w:pPr>
    </w:p>
    <w:p w:rsidR="0020084C" w:rsidRDefault="0020084C" w:rsidP="002D4DAD">
      <w:pPr>
        <w:spacing w:line="360" w:lineRule="auto"/>
        <w:jc w:val="center"/>
        <w:rPr>
          <w:sz w:val="28"/>
          <w:szCs w:val="28"/>
        </w:rPr>
      </w:pPr>
    </w:p>
    <w:p w:rsidR="0020084C" w:rsidRDefault="0020084C" w:rsidP="002D4DAD">
      <w:pPr>
        <w:spacing w:line="360" w:lineRule="auto"/>
        <w:jc w:val="center"/>
        <w:rPr>
          <w:sz w:val="28"/>
          <w:szCs w:val="28"/>
        </w:rPr>
      </w:pPr>
    </w:p>
    <w:p w:rsidR="0020084C" w:rsidRDefault="0020084C" w:rsidP="002D4DAD">
      <w:pPr>
        <w:spacing w:line="360" w:lineRule="auto"/>
        <w:jc w:val="center"/>
        <w:rPr>
          <w:sz w:val="28"/>
          <w:szCs w:val="28"/>
        </w:rPr>
      </w:pPr>
    </w:p>
    <w:p w:rsidR="0020084C" w:rsidRDefault="0020084C" w:rsidP="002D4DAD">
      <w:pPr>
        <w:spacing w:line="360" w:lineRule="auto"/>
        <w:jc w:val="center"/>
        <w:rPr>
          <w:b/>
          <w:sz w:val="28"/>
          <w:szCs w:val="28"/>
        </w:rPr>
      </w:pPr>
      <w:r>
        <w:rPr>
          <w:b/>
          <w:sz w:val="28"/>
          <w:szCs w:val="28"/>
        </w:rPr>
        <w:t>ECE 254 Homework 3</w:t>
      </w:r>
    </w:p>
    <w:p w:rsidR="0020084C" w:rsidRDefault="0020084C" w:rsidP="002D4DAD">
      <w:pPr>
        <w:spacing w:line="360" w:lineRule="auto"/>
        <w:jc w:val="center"/>
        <w:rPr>
          <w:b/>
          <w:sz w:val="28"/>
          <w:szCs w:val="28"/>
        </w:rPr>
      </w:pPr>
      <w:r w:rsidRPr="0020084C">
        <w:rPr>
          <w:b/>
          <w:sz w:val="28"/>
          <w:szCs w:val="28"/>
        </w:rPr>
        <w:t xml:space="preserve">Correlated Noise </w:t>
      </w:r>
    </w:p>
    <w:p w:rsidR="0020084C" w:rsidRDefault="0020084C" w:rsidP="002D4DAD">
      <w:pPr>
        <w:spacing w:line="360" w:lineRule="auto"/>
        <w:jc w:val="center"/>
        <w:rPr>
          <w:b/>
          <w:sz w:val="28"/>
          <w:szCs w:val="28"/>
        </w:rPr>
      </w:pPr>
      <w:r>
        <w:rPr>
          <w:b/>
          <w:sz w:val="28"/>
          <w:szCs w:val="28"/>
        </w:rPr>
        <w:t>Name: Mingxuan Wang</w:t>
      </w:r>
    </w:p>
    <w:p w:rsidR="0020084C" w:rsidRDefault="0020084C" w:rsidP="002D4DAD">
      <w:pPr>
        <w:spacing w:line="360" w:lineRule="auto"/>
        <w:jc w:val="center"/>
        <w:rPr>
          <w:b/>
          <w:sz w:val="28"/>
          <w:szCs w:val="28"/>
        </w:rPr>
      </w:pPr>
    </w:p>
    <w:p w:rsidR="0020084C" w:rsidRDefault="0020084C" w:rsidP="002D4DAD">
      <w:pPr>
        <w:spacing w:line="360" w:lineRule="auto"/>
        <w:jc w:val="center"/>
        <w:rPr>
          <w:b/>
          <w:sz w:val="28"/>
          <w:szCs w:val="28"/>
        </w:rPr>
      </w:pPr>
      <w:r>
        <w:rPr>
          <w:b/>
          <w:sz w:val="28"/>
          <w:szCs w:val="28"/>
        </w:rPr>
        <w:t>Date: 2015/10/18</w:t>
      </w:r>
    </w:p>
    <w:p w:rsidR="0020084C" w:rsidRDefault="0020084C" w:rsidP="002D4DAD">
      <w:pPr>
        <w:spacing w:line="360" w:lineRule="auto"/>
        <w:jc w:val="center"/>
        <w:rPr>
          <w:b/>
          <w:sz w:val="28"/>
          <w:szCs w:val="28"/>
        </w:rPr>
      </w:pPr>
    </w:p>
    <w:p w:rsidR="0020084C" w:rsidRDefault="0020084C" w:rsidP="002D4DAD">
      <w:pPr>
        <w:spacing w:line="360" w:lineRule="auto"/>
        <w:jc w:val="center"/>
        <w:rPr>
          <w:b/>
          <w:sz w:val="28"/>
          <w:szCs w:val="28"/>
        </w:rPr>
      </w:pPr>
    </w:p>
    <w:p w:rsidR="0020084C" w:rsidRDefault="0020084C" w:rsidP="002D4DAD">
      <w:pPr>
        <w:spacing w:line="360" w:lineRule="auto"/>
        <w:jc w:val="center"/>
        <w:rPr>
          <w:b/>
          <w:sz w:val="28"/>
          <w:szCs w:val="28"/>
        </w:rPr>
      </w:pPr>
    </w:p>
    <w:p w:rsidR="0020084C" w:rsidRDefault="0020084C" w:rsidP="002D4DAD">
      <w:pPr>
        <w:spacing w:line="360" w:lineRule="auto"/>
        <w:jc w:val="center"/>
        <w:rPr>
          <w:b/>
          <w:sz w:val="28"/>
          <w:szCs w:val="28"/>
        </w:rPr>
      </w:pPr>
    </w:p>
    <w:p w:rsidR="0020084C" w:rsidRDefault="0020084C" w:rsidP="002D4DAD">
      <w:pPr>
        <w:spacing w:line="360" w:lineRule="auto"/>
        <w:jc w:val="center"/>
        <w:rPr>
          <w:b/>
          <w:sz w:val="28"/>
          <w:szCs w:val="28"/>
        </w:rPr>
      </w:pPr>
    </w:p>
    <w:p w:rsidR="0020084C" w:rsidRDefault="0020084C" w:rsidP="002D4DAD">
      <w:pPr>
        <w:spacing w:line="360" w:lineRule="auto"/>
        <w:jc w:val="center"/>
        <w:rPr>
          <w:b/>
          <w:sz w:val="28"/>
          <w:szCs w:val="28"/>
        </w:rPr>
      </w:pPr>
    </w:p>
    <w:p w:rsidR="0020084C" w:rsidRDefault="0020084C" w:rsidP="002D4DAD">
      <w:pPr>
        <w:spacing w:line="360" w:lineRule="auto"/>
        <w:jc w:val="center"/>
        <w:rPr>
          <w:b/>
          <w:sz w:val="28"/>
          <w:szCs w:val="28"/>
        </w:rPr>
      </w:pPr>
    </w:p>
    <w:p w:rsidR="0020084C" w:rsidRDefault="0020084C" w:rsidP="002D4DAD">
      <w:pPr>
        <w:spacing w:line="360" w:lineRule="auto"/>
        <w:jc w:val="center"/>
        <w:rPr>
          <w:b/>
          <w:sz w:val="28"/>
          <w:szCs w:val="28"/>
        </w:rPr>
      </w:pPr>
    </w:p>
    <w:p w:rsidR="0020084C" w:rsidRDefault="0020084C" w:rsidP="002D4DAD">
      <w:pPr>
        <w:spacing w:line="360" w:lineRule="auto"/>
        <w:jc w:val="center"/>
        <w:rPr>
          <w:b/>
          <w:sz w:val="28"/>
          <w:szCs w:val="28"/>
        </w:rPr>
      </w:pPr>
    </w:p>
    <w:p w:rsidR="0020084C" w:rsidRDefault="0020084C" w:rsidP="002D4DAD">
      <w:pPr>
        <w:spacing w:line="360" w:lineRule="auto"/>
        <w:jc w:val="center"/>
        <w:rPr>
          <w:b/>
          <w:sz w:val="28"/>
          <w:szCs w:val="28"/>
        </w:rPr>
      </w:pPr>
    </w:p>
    <w:p w:rsidR="00B61AE0" w:rsidRPr="002D4DAD" w:rsidRDefault="0020084C" w:rsidP="002D4DAD">
      <w:pPr>
        <w:pStyle w:val="a7"/>
        <w:numPr>
          <w:ilvl w:val="0"/>
          <w:numId w:val="2"/>
        </w:numPr>
        <w:spacing w:line="360" w:lineRule="auto"/>
      </w:pPr>
      <w:r w:rsidRPr="002D4DAD">
        <w:lastRenderedPageBreak/>
        <w:t xml:space="preserve">Title: </w:t>
      </w:r>
      <w:r w:rsidR="00B61AE0" w:rsidRPr="002D4DAD">
        <w:t xml:space="preserve">Correlated Noise </w:t>
      </w:r>
    </w:p>
    <w:p w:rsidR="0020084C" w:rsidRPr="002D4DAD" w:rsidRDefault="00B61AE0" w:rsidP="002D4DAD">
      <w:pPr>
        <w:pStyle w:val="a7"/>
        <w:numPr>
          <w:ilvl w:val="0"/>
          <w:numId w:val="2"/>
        </w:numPr>
        <w:spacing w:line="360" w:lineRule="auto"/>
      </w:pPr>
      <w:r w:rsidRPr="002D4DAD">
        <w:rPr>
          <w:noProof/>
        </w:rPr>
        <w:drawing>
          <wp:anchor distT="0" distB="0" distL="114300" distR="114300" simplePos="0" relativeHeight="251658240" behindDoc="1" locked="0" layoutInCell="1" allowOverlap="1" wp14:anchorId="7B4EACF8" wp14:editId="144EA1E1">
            <wp:simplePos x="0" y="0"/>
            <wp:positionH relativeFrom="column">
              <wp:posOffset>85725</wp:posOffset>
            </wp:positionH>
            <wp:positionV relativeFrom="paragraph">
              <wp:posOffset>461010</wp:posOffset>
            </wp:positionV>
            <wp:extent cx="5274310" cy="3048635"/>
            <wp:effectExtent l="0" t="0" r="2540" b="0"/>
            <wp:wrapTight wrapText="bothSides">
              <wp:wrapPolygon edited="0">
                <wp:start x="0" y="0"/>
                <wp:lineTo x="0" y="21461"/>
                <wp:lineTo x="21532" y="21461"/>
                <wp:lineTo x="2153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ted.ucsd.edu 2015-10-18 10-04-4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48635"/>
                    </a:xfrm>
                    <a:prstGeom prst="rect">
                      <a:avLst/>
                    </a:prstGeom>
                  </pic:spPr>
                </pic:pic>
              </a:graphicData>
            </a:graphic>
          </wp:anchor>
        </w:drawing>
      </w:r>
      <w:r w:rsidR="0020084C" w:rsidRPr="002D4DAD">
        <w:t>Objective:</w:t>
      </w:r>
    </w:p>
    <w:p w:rsidR="0020084C" w:rsidRPr="002D4DAD" w:rsidRDefault="005A0F39" w:rsidP="002D4DAD">
      <w:pPr>
        <w:pStyle w:val="a7"/>
        <w:numPr>
          <w:ilvl w:val="0"/>
          <w:numId w:val="4"/>
        </w:numPr>
        <w:spacing w:line="360" w:lineRule="auto"/>
      </w:pPr>
      <w:r w:rsidRPr="002D4DAD">
        <w:rPr>
          <w:rFonts w:hint="eastAsia"/>
        </w:rPr>
        <w:t xml:space="preserve">Let </w:t>
      </w:r>
      <w:r w:rsidRPr="002D4DAD">
        <w:t>h(n) take on the following structure:</w:t>
      </w:r>
    </w:p>
    <w:p w:rsidR="0020084C" w:rsidRPr="002D4DAD" w:rsidRDefault="005A0F39" w:rsidP="002D4DAD">
      <w:pPr>
        <w:pStyle w:val="a7"/>
        <w:numPr>
          <w:ilvl w:val="1"/>
          <w:numId w:val="4"/>
        </w:numPr>
        <w:spacing w:line="360" w:lineRule="auto"/>
      </w:pPr>
      <w:r w:rsidRPr="002D4DAD">
        <w:t>h</w:t>
      </w:r>
      <w:r w:rsidRPr="002D4DAD">
        <w:rPr>
          <w:rFonts w:hint="eastAsia"/>
        </w:rPr>
        <w:t>(</w:t>
      </w:r>
      <w:r w:rsidRPr="002D4DAD">
        <w:t>n) = {1}</w:t>
      </w:r>
    </w:p>
    <w:p w:rsidR="0020084C" w:rsidRPr="002D4DAD" w:rsidRDefault="005A0F39" w:rsidP="002D4DAD">
      <w:pPr>
        <w:pStyle w:val="a7"/>
        <w:numPr>
          <w:ilvl w:val="1"/>
          <w:numId w:val="4"/>
        </w:numPr>
        <w:spacing w:line="360" w:lineRule="auto"/>
      </w:pPr>
      <w:r w:rsidRPr="002D4DAD">
        <w:t>h</w:t>
      </w:r>
      <w:r w:rsidRPr="002D4DAD">
        <w:rPr>
          <w:rFonts w:hint="eastAsia"/>
        </w:rPr>
        <w:t>(</w:t>
      </w:r>
      <w:r w:rsidRPr="002D4DAD">
        <w:t xml:space="preserve">n) = </w:t>
      </w:r>
      <m:oMath>
        <m:sSup>
          <m:sSupPr>
            <m:ctrlPr>
              <w:rPr>
                <w:rFonts w:ascii="Cambria Math" w:hAnsi="Cambria Math"/>
                <w:i/>
              </w:rPr>
            </m:ctrlPr>
          </m:sSupPr>
          <m:e>
            <m:r>
              <w:rPr>
                <w:rFonts w:ascii="Cambria Math" w:hAnsi="Cambria Math"/>
              </w:rPr>
              <m:t>(1/1.81)</m:t>
            </m:r>
          </m:e>
          <m:sup>
            <m:r>
              <w:rPr>
                <w:rFonts w:ascii="Cambria Math" w:hAnsi="Cambria Math"/>
              </w:rPr>
              <m:t>1/2</m:t>
            </m:r>
          </m:sup>
        </m:sSup>
        <m:r>
          <w:rPr>
            <w:rFonts w:ascii="Cambria Math" w:hAnsi="Cambria Math"/>
          </w:rPr>
          <m:t>{1, 0.9}</m:t>
        </m:r>
      </m:oMath>
    </w:p>
    <w:p w:rsidR="0020084C" w:rsidRPr="002D4DAD" w:rsidRDefault="00F52AB3" w:rsidP="002D4DAD">
      <w:pPr>
        <w:pStyle w:val="a7"/>
        <w:numPr>
          <w:ilvl w:val="0"/>
          <w:numId w:val="4"/>
        </w:numPr>
        <w:spacing w:line="360" w:lineRule="auto"/>
      </w:pPr>
      <w:r w:rsidRPr="002D4DAD">
        <w:t xml:space="preserve">Compute and plot: </w:t>
      </w:r>
    </w:p>
    <w:p w:rsidR="0020084C" w:rsidRPr="002D4DAD" w:rsidRDefault="002D002B" w:rsidP="002D4DAD">
      <w:pPr>
        <w:pStyle w:val="a7"/>
        <w:numPr>
          <w:ilvl w:val="1"/>
          <w:numId w:val="4"/>
        </w:numPr>
        <w:spacing w:line="360" w:lineRule="auto"/>
      </w:pPr>
      <m:oMath>
        <m:sSup>
          <m:sSupPr>
            <m:ctrlPr>
              <w:rPr>
                <w:rFonts w:ascii="Cambria Math" w:hAnsi="Cambria Math"/>
                <w:i/>
              </w:rPr>
            </m:ctrlPr>
          </m:sSupPr>
          <m:e>
            <m:r>
              <w:rPr>
                <w:rFonts w:ascii="Cambria Math" w:hAnsi="Cambria Math"/>
              </w:rPr>
              <m:t>|S</m:t>
            </m:r>
            <m:d>
              <m:dPr>
                <m:ctrlPr>
                  <w:rPr>
                    <w:rFonts w:ascii="Cambria Math" w:hAnsi="Cambria Math"/>
                    <w:i/>
                  </w:rPr>
                </m:ctrlPr>
              </m:dPr>
              <m:e>
                <m:r>
                  <w:rPr>
                    <w:rFonts w:ascii="Cambria Math" w:hAnsi="Cambria Math"/>
                  </w:rPr>
                  <m:t>f</m:t>
                </m:r>
              </m:e>
            </m:d>
            <m:r>
              <w:rPr>
                <w:rFonts w:ascii="Cambria Math" w:hAnsi="Cambria Math"/>
              </w:rPr>
              <m:t>|</m:t>
            </m:r>
          </m:e>
          <m:sup>
            <m:r>
              <w:rPr>
                <w:rFonts w:ascii="Cambria Math" w:hAnsi="Cambria Math"/>
              </w:rPr>
              <m:t>2</m:t>
            </m:r>
          </m:sup>
        </m:sSup>
      </m:oMath>
      <w:r w:rsidR="00420796" w:rsidRPr="002D4DAD">
        <w:rPr>
          <w:rFonts w:hint="eastAsia"/>
        </w:rPr>
        <w:t>(</w:t>
      </w:r>
      <w:r w:rsidR="00420796" w:rsidRPr="002D4DAD">
        <w:t>dB</w:t>
      </w:r>
      <w:r w:rsidR="00420796" w:rsidRPr="002D4DAD">
        <w:rPr>
          <w:rFonts w:hint="eastAsia"/>
        </w:rPr>
        <w:t>)</w:t>
      </w:r>
    </w:p>
    <w:p w:rsidR="001E71AD" w:rsidRPr="002D4DAD" w:rsidRDefault="002D002B" w:rsidP="002D4DAD">
      <w:pPr>
        <w:pStyle w:val="a7"/>
        <w:numPr>
          <w:ilvl w:val="1"/>
          <w:numId w:val="4"/>
        </w:numPr>
        <w:spacing w:line="360" w:lineRule="auto"/>
      </w:pPr>
      <m:oMath>
        <m:sSup>
          <m:sSupPr>
            <m:ctrlPr>
              <w:rPr>
                <w:rFonts w:ascii="Cambria Math" w:hAnsi="Cambria Math"/>
                <w:i/>
              </w:rPr>
            </m:ctrlPr>
          </m:sSupPr>
          <m:e>
            <m:r>
              <w:rPr>
                <w:rFonts w:ascii="Cambria Math" w:hAnsi="Cambria Math"/>
              </w:rPr>
              <m:t>|H(f)|</m:t>
            </m:r>
          </m:e>
          <m:sup>
            <m:r>
              <w:rPr>
                <w:rFonts w:ascii="Cambria Math" w:hAnsi="Cambria Math"/>
              </w:rPr>
              <m:t>2</m:t>
            </m:r>
          </m:sup>
        </m:sSup>
      </m:oMath>
      <w:r w:rsidR="007C0258" w:rsidRPr="002D4DAD">
        <w:rPr>
          <w:rFonts w:hint="eastAsia"/>
        </w:rPr>
        <w:t>(</w:t>
      </w:r>
      <w:r w:rsidR="001E71AD" w:rsidRPr="002D4DAD">
        <w:t>dB)</w:t>
      </w:r>
    </w:p>
    <w:p w:rsidR="001E71AD" w:rsidRPr="002D4DAD" w:rsidRDefault="003A6916" w:rsidP="002D4DAD">
      <w:pPr>
        <w:pStyle w:val="a7"/>
        <w:numPr>
          <w:ilvl w:val="0"/>
          <w:numId w:val="4"/>
        </w:numPr>
        <w:spacing w:line="360" w:lineRule="auto"/>
      </w:pPr>
      <w:r w:rsidRPr="002D4DAD">
        <w:rPr>
          <w:rFonts w:hint="eastAsia"/>
        </w:rPr>
        <w:t xml:space="preserve">Determine </w:t>
      </w:r>
      <w:r w:rsidRPr="002D4DAD">
        <w:t>the ROC performance of the following process</w:t>
      </w:r>
    </w:p>
    <w:p w:rsidR="003A6916" w:rsidRPr="002D4DAD" w:rsidRDefault="003A6916" w:rsidP="002D4DAD">
      <w:pPr>
        <w:pStyle w:val="a7"/>
        <w:numPr>
          <w:ilvl w:val="1"/>
          <w:numId w:val="4"/>
        </w:numPr>
        <w:spacing w:line="360" w:lineRule="auto"/>
      </w:pPr>
      <w:r w:rsidRPr="002D4DAD">
        <w:t xml:space="preserve">SKE with h(n) as in 1a above. What is the processor input SNR? </w:t>
      </w:r>
    </w:p>
    <w:p w:rsidR="006F56CE" w:rsidRPr="002D4DAD" w:rsidRDefault="006F56CE" w:rsidP="002D4DAD">
      <w:pPr>
        <w:pStyle w:val="a7"/>
        <w:spacing w:line="360" w:lineRule="auto"/>
        <w:ind w:left="840"/>
      </w:pPr>
      <w:r w:rsidRPr="002D4DAD">
        <w:rPr>
          <w:rFonts w:hint="eastAsia"/>
        </w:rPr>
        <w:t xml:space="preserve">What is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2D4DAD">
        <w:rPr>
          <w:rFonts w:hint="eastAsia"/>
        </w:rPr>
        <w:t>?</w:t>
      </w:r>
    </w:p>
    <w:p w:rsidR="006F56CE" w:rsidRPr="002D4DAD" w:rsidRDefault="006F56CE" w:rsidP="002D4DAD">
      <w:pPr>
        <w:pStyle w:val="a7"/>
        <w:numPr>
          <w:ilvl w:val="1"/>
          <w:numId w:val="4"/>
        </w:numPr>
        <w:spacing w:line="360" w:lineRule="auto"/>
      </w:pPr>
      <w:r w:rsidRPr="002D4DAD">
        <w:t xml:space="preserve">SKE with h(n) as in 1b above. What is the processor input SNR? </w:t>
      </w:r>
    </w:p>
    <w:p w:rsidR="0020084C" w:rsidRPr="002D4DAD" w:rsidRDefault="006F56CE" w:rsidP="002D4DAD">
      <w:pPr>
        <w:pStyle w:val="a7"/>
        <w:spacing w:line="360" w:lineRule="auto"/>
        <w:ind w:left="840"/>
      </w:pPr>
      <w:r w:rsidRPr="002D4DAD">
        <w:rPr>
          <w:rFonts w:hint="eastAsia"/>
        </w:rPr>
        <w:t xml:space="preserve">What is </w:t>
      </w:r>
      <m:oMath>
        <m:sSup>
          <m:sSupPr>
            <m:ctrlPr>
              <w:rPr>
                <w:rFonts w:ascii="Cambria Math" w:hAnsi="Cambria Math"/>
                <w:i/>
              </w:rPr>
            </m:ctrlPr>
          </m:sSupPr>
          <m:e>
            <m:r>
              <w:rPr>
                <w:rFonts w:ascii="Cambria Math" w:hAnsi="Cambria Math"/>
              </w:rPr>
              <m:t>d</m:t>
            </m:r>
          </m:e>
          <m:sup>
            <m:r>
              <w:rPr>
                <w:rFonts w:ascii="Cambria Math" w:hAnsi="Cambria Math"/>
              </w:rPr>
              <m:t>2</m:t>
            </m:r>
          </m:sup>
        </m:sSup>
      </m:oMath>
    </w:p>
    <w:p w:rsidR="00363554" w:rsidRPr="002D4DAD" w:rsidRDefault="002D4DAD" w:rsidP="002D4DAD">
      <w:pPr>
        <w:pStyle w:val="a7"/>
        <w:numPr>
          <w:ilvl w:val="1"/>
          <w:numId w:val="4"/>
        </w:numPr>
        <w:spacing w:line="360" w:lineRule="auto"/>
      </w:pPr>
      <w:r w:rsidRPr="002D4DAD">
        <w:rPr>
          <w:rFonts w:hint="eastAsia"/>
        </w:rPr>
        <w:t xml:space="preserve">Mismatched </w:t>
      </w:r>
      <w:r w:rsidRPr="002D4DAD">
        <w:t xml:space="preserve">matched filter with the actual data as in 1b above but the processor assuming the data was from 1a above. Thus, the processor is the conventional matched filter. What is the processor input SNR? What is is </w:t>
      </w:r>
      <m:oMath>
        <m:sSup>
          <m:sSupPr>
            <m:ctrlPr>
              <w:rPr>
                <w:rFonts w:ascii="Cambria Math" w:hAnsi="Cambria Math"/>
                <w:i/>
              </w:rPr>
            </m:ctrlPr>
          </m:sSupPr>
          <m:e>
            <m:r>
              <w:rPr>
                <w:rFonts w:ascii="Cambria Math" w:hAnsi="Cambria Math"/>
              </w:rPr>
              <m:t>d</m:t>
            </m:r>
          </m:e>
          <m:sup>
            <m:r>
              <w:rPr>
                <w:rFonts w:ascii="Cambria Math" w:hAnsi="Cambria Math"/>
              </w:rPr>
              <m:t>2</m:t>
            </m:r>
          </m:sup>
        </m:sSup>
      </m:oMath>
    </w:p>
    <w:p w:rsidR="003E48F9" w:rsidRPr="002D4DAD" w:rsidRDefault="003E48F9" w:rsidP="002D4DAD">
      <w:pPr>
        <w:spacing w:line="360" w:lineRule="auto"/>
      </w:pPr>
    </w:p>
    <w:p w:rsidR="002D4DAD" w:rsidRPr="002D4DAD" w:rsidRDefault="002D4DAD" w:rsidP="002D4DAD">
      <w:pPr>
        <w:spacing w:line="360" w:lineRule="auto"/>
      </w:pPr>
    </w:p>
    <w:p w:rsidR="0020084C" w:rsidRPr="002D4DAD" w:rsidRDefault="0020084C" w:rsidP="002D4DAD">
      <w:pPr>
        <w:pStyle w:val="a7"/>
        <w:numPr>
          <w:ilvl w:val="0"/>
          <w:numId w:val="6"/>
        </w:numPr>
        <w:spacing w:line="360" w:lineRule="auto"/>
      </w:pPr>
      <w:r w:rsidRPr="002D4DAD">
        <w:lastRenderedPageBreak/>
        <w:t xml:space="preserve">Approach: </w:t>
      </w:r>
    </w:p>
    <w:p w:rsidR="0020084C" w:rsidRDefault="00A01246" w:rsidP="00A01246">
      <w:pPr>
        <w:pStyle w:val="a7"/>
        <w:numPr>
          <w:ilvl w:val="0"/>
          <w:numId w:val="13"/>
        </w:numPr>
        <w:spacing w:line="360" w:lineRule="auto"/>
      </w:pPr>
      <w:r>
        <w:rPr>
          <w:rFonts w:hint="eastAsia"/>
        </w:rPr>
        <w:t>This one is only the definition of two signal</w:t>
      </w:r>
      <w:r>
        <w:t>s.</w:t>
      </w:r>
    </w:p>
    <w:p w:rsidR="00BF5866" w:rsidRPr="002D4DAD" w:rsidRDefault="00BF5866" w:rsidP="00BF5866">
      <w:pPr>
        <w:pStyle w:val="a7"/>
        <w:numPr>
          <w:ilvl w:val="1"/>
          <w:numId w:val="13"/>
        </w:numPr>
        <w:spacing w:line="360" w:lineRule="auto"/>
      </w:pPr>
      <w:r w:rsidRPr="002D4DAD">
        <w:t>h</w:t>
      </w:r>
      <w:r w:rsidRPr="002D4DAD">
        <w:rPr>
          <w:rFonts w:hint="eastAsia"/>
        </w:rPr>
        <w:t>(</w:t>
      </w:r>
      <w:r w:rsidRPr="002D4DAD">
        <w:t>n) = {1}</w:t>
      </w:r>
      <w:r>
        <w:t xml:space="preserve"> means that h(0) = 1</w:t>
      </w:r>
      <w:r w:rsidR="005D5E2E">
        <w:t>, which is actually an impulse signal.</w:t>
      </w:r>
    </w:p>
    <w:p w:rsidR="00A01246" w:rsidRDefault="005D5E2E" w:rsidP="00A01246">
      <w:pPr>
        <w:pStyle w:val="a7"/>
        <w:numPr>
          <w:ilvl w:val="1"/>
          <w:numId w:val="13"/>
        </w:numPr>
        <w:spacing w:line="360" w:lineRule="auto"/>
      </w:pPr>
      <w:r>
        <w:t xml:space="preserve">h(n) = </w:t>
      </w:r>
      <m:oMath>
        <m:sSup>
          <m:sSupPr>
            <m:ctrlPr>
              <w:rPr>
                <w:rFonts w:ascii="Cambria Math" w:hAnsi="Cambria Math"/>
                <w:i/>
              </w:rPr>
            </m:ctrlPr>
          </m:sSupPr>
          <m:e>
            <m:r>
              <w:rPr>
                <w:rFonts w:ascii="Cambria Math" w:hAnsi="Cambria Math"/>
              </w:rPr>
              <m:t>(1/1.81)</m:t>
            </m:r>
          </m:e>
          <m:sup>
            <m:r>
              <w:rPr>
                <w:rFonts w:ascii="Cambria Math" w:hAnsi="Cambria Math"/>
              </w:rPr>
              <m:t>1/2</m:t>
            </m:r>
          </m:sup>
        </m:sSup>
        <m:r>
          <w:rPr>
            <w:rFonts w:ascii="Cambria Math" w:hAnsi="Cambria Math"/>
          </w:rPr>
          <m:t>{1, 0.9}</m:t>
        </m:r>
      </m:oMath>
      <w:r>
        <w:rPr>
          <w:rFonts w:hint="eastAsia"/>
        </w:rPr>
        <w:t xml:space="preserve"> means that </w:t>
      </w:r>
      <w:r>
        <w:t>h(0)</w:t>
      </w:r>
      <w:r w:rsidR="00972DDB">
        <w:t xml:space="preserve"> = </w:t>
      </w:r>
      <m:oMath>
        <m:sSup>
          <m:sSupPr>
            <m:ctrlPr>
              <w:rPr>
                <w:rFonts w:ascii="Cambria Math" w:hAnsi="Cambria Math"/>
                <w:i/>
              </w:rPr>
            </m:ctrlPr>
          </m:sSupPr>
          <m:e>
            <m:r>
              <w:rPr>
                <w:rFonts w:ascii="Cambria Math" w:hAnsi="Cambria Math"/>
              </w:rPr>
              <m:t>(1/1.81)</m:t>
            </m:r>
          </m:e>
          <m:sup>
            <m:r>
              <w:rPr>
                <w:rFonts w:ascii="Cambria Math" w:hAnsi="Cambria Math"/>
              </w:rPr>
              <m:t>1/2</m:t>
            </m:r>
          </m:sup>
        </m:sSup>
      </m:oMath>
      <w:r w:rsidR="00067926">
        <w:rPr>
          <w:rFonts w:hint="eastAsia"/>
        </w:rPr>
        <w:t xml:space="preserve"> and </w:t>
      </w:r>
      <w:r w:rsidR="00067926">
        <w:t xml:space="preserve">h(0) = </w:t>
      </w:r>
      <m:oMath>
        <m:sSup>
          <m:sSupPr>
            <m:ctrlPr>
              <w:rPr>
                <w:rFonts w:ascii="Cambria Math" w:hAnsi="Cambria Math"/>
                <w:i/>
              </w:rPr>
            </m:ctrlPr>
          </m:sSupPr>
          <m:e>
            <m:r>
              <w:rPr>
                <w:rFonts w:ascii="Cambria Math" w:hAnsi="Cambria Math"/>
              </w:rPr>
              <m:t>(1/1.81)</m:t>
            </m:r>
          </m:e>
          <m:sup>
            <m:r>
              <w:rPr>
                <w:rFonts w:ascii="Cambria Math" w:hAnsi="Cambria Math"/>
              </w:rPr>
              <m:t>1/2</m:t>
            </m:r>
          </m:sup>
        </m:sSup>
        <m:r>
          <w:rPr>
            <w:rFonts w:ascii="Cambria Math" w:hAnsi="Cambria Math"/>
          </w:rPr>
          <m:t>*0.9</m:t>
        </m:r>
      </m:oMath>
      <w:r w:rsidR="003361B6">
        <w:rPr>
          <w:rFonts w:hint="eastAsia"/>
        </w:rPr>
        <w:t xml:space="preserve">. </w:t>
      </w:r>
      <w:r w:rsidR="003361B6">
        <w:t>Actually there are two impulses at n = 0 and n = 1.</w:t>
      </w:r>
    </w:p>
    <w:p w:rsidR="00AB3387" w:rsidRDefault="00AB3387" w:rsidP="00AB3387">
      <w:pPr>
        <w:pStyle w:val="a7"/>
        <w:spacing w:line="360" w:lineRule="auto"/>
        <w:ind w:left="1260"/>
      </w:pPr>
    </w:p>
    <w:p w:rsidR="00676A01" w:rsidRDefault="00562DD3" w:rsidP="00676A01">
      <w:pPr>
        <w:pStyle w:val="a7"/>
        <w:numPr>
          <w:ilvl w:val="0"/>
          <w:numId w:val="13"/>
        </w:numPr>
        <w:spacing w:line="360" w:lineRule="auto"/>
      </w:pPr>
      <w:r>
        <w:rPr>
          <w:rFonts w:hint="eastAsia"/>
        </w:rPr>
        <w:t xml:space="preserve">Compute these two </w:t>
      </w:r>
      <w:r>
        <w:t xml:space="preserve">values is not hard to do. </w:t>
      </w:r>
      <w:r w:rsidR="00EA06F5">
        <w:t>I do Fourier Transform on s(n) and h(n)</w:t>
      </w:r>
      <w:r w:rsidR="0068551D">
        <w:t xml:space="preserve">, calculate square </w:t>
      </w:r>
      <w:r w:rsidR="00901D2D">
        <w:t>of them and then transf</w:t>
      </w:r>
      <w:r w:rsidR="0068551D">
        <w:t>er the</w:t>
      </w:r>
      <w:r w:rsidR="00901D2D">
        <w:t>m to dB</w:t>
      </w:r>
    </w:p>
    <w:p w:rsidR="00901D2D" w:rsidRPr="00DC6082" w:rsidRDefault="002D002B" w:rsidP="00901D2D">
      <w:pPr>
        <w:spacing w:line="360" w:lineRule="auto"/>
        <w:ind w:left="420"/>
      </w:pPr>
      <m:oMathPara>
        <m:oMathParaPr>
          <m:jc m:val="center"/>
        </m:oMathParaPr>
        <m:oMath>
          <m:sSup>
            <m:sSupPr>
              <m:ctrlPr>
                <w:rPr>
                  <w:rFonts w:ascii="Cambria Math" w:hAnsi="Cambria Math"/>
                  <w:i/>
                </w:rPr>
              </m:ctrlPr>
            </m:sSupPr>
            <m:e>
              <m:r>
                <w:rPr>
                  <w:rFonts w:ascii="Cambria Math" w:hAnsi="Cambria Math"/>
                </w:rPr>
                <m:t>10*log10(|S(f)|</m:t>
              </m:r>
            </m:e>
            <m:sup>
              <m:r>
                <w:rPr>
                  <w:rFonts w:ascii="Cambria Math" w:hAnsi="Cambria Math"/>
                </w:rPr>
                <m:t>2</m:t>
              </m:r>
            </m:sup>
          </m:sSup>
          <m:r>
            <w:rPr>
              <w:rFonts w:ascii="Cambria Math" w:hAnsi="Cambria Math"/>
            </w:rPr>
            <m:t>)</m:t>
          </m:r>
        </m:oMath>
      </m:oMathPara>
    </w:p>
    <w:p w:rsidR="00832B80" w:rsidRPr="00901D2D" w:rsidRDefault="000D0F4F" w:rsidP="00004A40">
      <w:pPr>
        <w:spacing w:line="360" w:lineRule="auto"/>
        <w:ind w:left="840"/>
      </w:pPr>
      <w:r>
        <w:t>In order to plot in the range(-pi, pi), we have to manipulate the result to transfer the second half part to the first half position</w:t>
      </w:r>
    </w:p>
    <w:p w:rsidR="00901D2D" w:rsidRDefault="00620937" w:rsidP="00901D2D">
      <w:pPr>
        <w:pStyle w:val="a7"/>
        <w:numPr>
          <w:ilvl w:val="0"/>
          <w:numId w:val="13"/>
        </w:numPr>
        <w:spacing w:line="360" w:lineRule="auto"/>
      </w:pPr>
      <w:r>
        <w:rPr>
          <w:rFonts w:hint="eastAsia"/>
        </w:rPr>
        <w:t>This problem contains 3 subproblems</w:t>
      </w:r>
    </w:p>
    <w:p w:rsidR="00620937" w:rsidRDefault="006A6152" w:rsidP="00620937">
      <w:pPr>
        <w:pStyle w:val="a7"/>
        <w:numPr>
          <w:ilvl w:val="1"/>
          <w:numId w:val="13"/>
        </w:numPr>
        <w:spacing w:line="360" w:lineRule="auto"/>
      </w:pPr>
      <w:r>
        <w:t xml:space="preserve">First, we can easily compute with </w:t>
      </w:r>
    </w:p>
    <w:p w:rsidR="006A6152" w:rsidRPr="009B01CF" w:rsidRDefault="006A6152" w:rsidP="009B01CF">
      <w:pPr>
        <w:spacing w:line="360" w:lineRule="auto"/>
        <w:jc w:val="center"/>
      </w:pPr>
      <m:oMathPara>
        <m:oMathParaPr>
          <m:jc m:val="center"/>
        </m:oMathParaPr>
        <m:oMath>
          <m:r>
            <w:rPr>
              <w:rFonts w:ascii="Cambria Math" w:hAnsi="Cambria Math"/>
            </w:rPr>
            <m:t xml:space="preserve">SNR1=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7F421D" w:rsidRDefault="007F421D" w:rsidP="007F421D">
      <w:pPr>
        <w:spacing w:line="360" w:lineRule="auto"/>
      </w:pPr>
      <w:r>
        <w:tab/>
      </w:r>
      <w:r>
        <w:tab/>
      </w:r>
      <w:r>
        <w:tab/>
      </w:r>
      <w:r w:rsidR="00DC6082">
        <w:t>From the lecture, we know that:</w:t>
      </w:r>
    </w:p>
    <w:p w:rsidR="00DC6082" w:rsidRPr="009B01CF" w:rsidRDefault="002D002B" w:rsidP="009B01CF">
      <w:pPr>
        <w:spacing w:line="360" w:lineRule="auto"/>
        <w:jc w:val="center"/>
      </w:pPr>
      <m:oMathPara>
        <m:oMathParaPr>
          <m:jc m:val="center"/>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e>
                  </m:d>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den>
          </m:f>
        </m:oMath>
      </m:oMathPara>
    </w:p>
    <w:p w:rsidR="009B01CF" w:rsidRDefault="009B01CF" w:rsidP="009B01CF">
      <w:pPr>
        <w:spacing w:line="360" w:lineRule="auto"/>
      </w:pPr>
      <w:r>
        <w:tab/>
      </w:r>
      <w:r>
        <w:tab/>
      </w:r>
      <w:r>
        <w:tab/>
        <w:t>For T above:</w:t>
      </w:r>
    </w:p>
    <w:p w:rsidR="009B01CF" w:rsidRPr="009B01CF" w:rsidRDefault="009B01CF" w:rsidP="009B01CF">
      <w:pPr>
        <w:spacing w:line="360" w:lineRule="auto"/>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oMath>
      </m:oMathPara>
    </w:p>
    <w:p w:rsidR="009B01CF" w:rsidRDefault="009B01CF" w:rsidP="009B01CF">
      <w:pPr>
        <w:spacing w:line="360" w:lineRule="auto"/>
      </w:pPr>
      <w:r>
        <w:tab/>
      </w:r>
      <w:r>
        <w:tab/>
      </w:r>
      <w:r>
        <w:tab/>
      </w:r>
      <w:r w:rsidR="00926A08">
        <w:t>In this case, C is diagonal matrix with all 1s.</w:t>
      </w:r>
      <w:r w:rsidR="00F965A7">
        <w:t xml:space="preserve"> So that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s </m:t>
        </m:r>
      </m:oMath>
      <w:r w:rsidR="00D37C93">
        <w:rPr>
          <w:rFonts w:hint="eastAsia"/>
        </w:rPr>
        <w:t>.</w:t>
      </w:r>
    </w:p>
    <w:p w:rsidR="00D37C93" w:rsidRDefault="00D37C93" w:rsidP="009B01CF">
      <w:pPr>
        <w:spacing w:line="360" w:lineRule="auto"/>
      </w:pPr>
      <w:r>
        <w:tab/>
      </w:r>
      <w:r>
        <w:tab/>
      </w:r>
      <w:r>
        <w:tab/>
      </w:r>
      <w:r w:rsidR="007F5635">
        <w:t>We can obtain:</w:t>
      </w:r>
    </w:p>
    <w:p w:rsidR="007F5635" w:rsidRPr="007F5635" w:rsidRDefault="007F5635" w:rsidP="007F5635">
      <w:pPr>
        <w:spacing w:line="360" w:lineRule="auto"/>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=0</m:t>
          </m:r>
        </m:oMath>
      </m:oMathPara>
    </w:p>
    <w:p w:rsidR="007F5635" w:rsidRPr="001E4989" w:rsidRDefault="007F5635" w:rsidP="007F5635">
      <w:pPr>
        <w:spacing w:line="360" w:lineRule="auto"/>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oMath>
      </m:oMathPara>
    </w:p>
    <w:p w:rsidR="001E4989" w:rsidRPr="00FA2E9F" w:rsidRDefault="001E4989" w:rsidP="007F5635">
      <w:pPr>
        <w:spacing w:line="360" w:lineRule="auto"/>
        <w:jc w:val="center"/>
      </w:pPr>
      <m:oMathPara>
        <m:oMath>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rsidR="00DC3C56" w:rsidRDefault="00FA2E9F" w:rsidP="00FA2E9F">
      <w:pPr>
        <w:spacing w:line="360" w:lineRule="auto"/>
      </w:pPr>
      <w:r>
        <w:tab/>
      </w:r>
      <w:r>
        <w:tab/>
      </w:r>
      <w:r>
        <w:tab/>
      </w:r>
      <w:r w:rsidR="00527C72">
        <w:t>So that d1 = 2</w:t>
      </w:r>
    </w:p>
    <w:p w:rsidR="00DC3C56" w:rsidRDefault="007B6411" w:rsidP="00DC3C56">
      <w:pPr>
        <w:pStyle w:val="a7"/>
        <w:numPr>
          <w:ilvl w:val="1"/>
          <w:numId w:val="13"/>
        </w:numPr>
        <w:spacing w:line="360" w:lineRule="auto"/>
      </w:pPr>
      <w:r>
        <w:rPr>
          <w:rFonts w:hint="eastAsia"/>
        </w:rPr>
        <w:t>In case, C is not diagonal matrix with all 1s.</w:t>
      </w:r>
    </w:p>
    <w:p w:rsidR="007B6411" w:rsidRPr="009B01CF" w:rsidRDefault="00EB0212" w:rsidP="007B6411">
      <w:pPr>
        <w:pStyle w:val="a7"/>
        <w:spacing w:line="360" w:lineRule="auto"/>
        <w:ind w:left="1260"/>
      </w:pPr>
      <m:oMathPara>
        <m:oMath>
          <m:r>
            <w:rPr>
              <w:rFonts w:ascii="Cambria Math" w:hAnsi="Cambria Math"/>
            </w:rPr>
            <m:t>n</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1.81</m:t>
                      </m:r>
                    </m:den>
                  </m:f>
                </m:e>
                <m:sup>
                  <m:r>
                    <w:rPr>
                      <w:rFonts w:ascii="Cambria Math" w:hAnsi="Cambria Math"/>
                    </w:rPr>
                    <m:t>0.5</m:t>
                  </m:r>
                </m:sup>
              </m:sSup>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1.81</m:t>
                      </m:r>
                    </m:den>
                  </m:f>
                </m:e>
                <m:sup>
                  <m:r>
                    <w:rPr>
                      <w:rFonts w:ascii="Cambria Math" w:hAnsi="Cambria Math"/>
                    </w:rPr>
                    <m:t>0.5</m:t>
                  </m:r>
                </m:sup>
              </m:sSup>
            </m:e>
          </m:d>
          <m:r>
            <w:rPr>
              <w:rFonts w:ascii="Cambria Math" w:hAnsi="Cambria Math"/>
            </w:rPr>
            <m:t>*0.9*w</m:t>
          </m:r>
          <m:d>
            <m:dPr>
              <m:ctrlPr>
                <w:rPr>
                  <w:rFonts w:ascii="Cambria Math" w:hAnsi="Cambria Math"/>
                  <w:i/>
                </w:rPr>
              </m:ctrlPr>
            </m:dPr>
            <m:e>
              <m:r>
                <w:rPr>
                  <w:rFonts w:ascii="Cambria Math" w:hAnsi="Cambria Math"/>
                </w:rPr>
                <m:t>n-1</m:t>
              </m:r>
            </m:e>
          </m:d>
          <m:r>
            <w:rPr>
              <w:rFonts w:ascii="Cambria Math" w:hAnsi="Cambria Math"/>
            </w:rPr>
            <m:t>, w</m:t>
          </m:r>
          <m:d>
            <m:dPr>
              <m:ctrlPr>
                <w:rPr>
                  <w:rFonts w:ascii="Cambria Math" w:hAnsi="Cambria Math"/>
                  <w:i/>
                </w:rPr>
              </m:ctrlPr>
            </m:dPr>
            <m:e>
              <m:r>
                <w:rPr>
                  <w:rFonts w:ascii="Cambria Math" w:hAnsi="Cambria Math"/>
                </w:rPr>
                <m:t>n</m:t>
              </m:r>
            </m:e>
          </m:d>
          <m:r>
            <w:rPr>
              <w:rFonts w:ascii="Cambria Math" w:hAnsi="Cambria Math"/>
            </w:rPr>
            <m:t xml:space="preserve"> is white Gaussian noise</m:t>
          </m:r>
        </m:oMath>
      </m:oMathPara>
    </w:p>
    <w:p w:rsidR="00901D2D" w:rsidRDefault="009B01CF" w:rsidP="009B01CF">
      <w:pPr>
        <w:spacing w:line="360" w:lineRule="auto"/>
      </w:pPr>
      <w:r>
        <w:lastRenderedPageBreak/>
        <w:tab/>
      </w:r>
    </w:p>
    <w:p w:rsidR="00B140E9" w:rsidRDefault="00E9092E" w:rsidP="00E9092E">
      <w:pPr>
        <w:spacing w:line="360" w:lineRule="auto"/>
      </w:pPr>
      <w:r>
        <w:tab/>
      </w:r>
      <w:r>
        <w:tab/>
      </w:r>
      <w:r w:rsidR="00AA24C8">
        <w:tab/>
      </w:r>
      <w:r w:rsidR="00724D0A">
        <w:t>C can be computed by:</w:t>
      </w:r>
    </w:p>
    <w:p w:rsidR="00B140E9" w:rsidRPr="00BE1A8E" w:rsidRDefault="002D002B" w:rsidP="0077687E">
      <w:pPr>
        <w:pStyle w:val="a7"/>
        <w:spacing w:line="360" w:lineRule="auto"/>
        <w:ind w:left="42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mn</m:t>
              </m:r>
            </m:sub>
          </m:sSub>
          <m:r>
            <w:rPr>
              <w:rFonts w:ascii="Cambria Math" w:hAnsi="Cambria Math"/>
            </w:rPr>
            <m:t>=E</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n</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1.81</m:t>
              </m:r>
            </m:den>
          </m:f>
          <m:d>
            <m:dPr>
              <m:ctrlPr>
                <w:rPr>
                  <w:rFonts w:ascii="Cambria Math" w:hAnsi="Cambria Math"/>
                  <w:i/>
                </w:rPr>
              </m:ctrlPr>
            </m:dPr>
            <m:e>
              <m:r>
                <w:rPr>
                  <w:rFonts w:ascii="Cambria Math" w:hAnsi="Cambria Math"/>
                </w:rPr>
                <m:t>1.81</m:t>
              </m:r>
              <m:sSub>
                <m:sSubPr>
                  <m:ctrlPr>
                    <w:rPr>
                      <w:rFonts w:ascii="Cambria Math" w:hAnsi="Cambria Math"/>
                      <w:i/>
                    </w:rPr>
                  </m:ctrlPr>
                </m:sSubPr>
                <m:e>
                  <m:r>
                    <w:rPr>
                      <w:rFonts w:ascii="Cambria Math" w:hAnsi="Cambria Math"/>
                    </w:rPr>
                    <m:t>r</m:t>
                  </m:r>
                </m:e>
                <m:sub>
                  <m:r>
                    <w:rPr>
                      <w:rFonts w:ascii="Cambria Math" w:hAnsi="Cambria Math"/>
                    </w:rPr>
                    <m:t>ww</m:t>
                  </m:r>
                </m:sub>
              </m:sSub>
              <m:d>
                <m:dPr>
                  <m:ctrlPr>
                    <w:rPr>
                      <w:rFonts w:ascii="Cambria Math" w:hAnsi="Cambria Math"/>
                      <w:i/>
                    </w:rPr>
                  </m:ctrlPr>
                </m:dPr>
                <m:e>
                  <m:r>
                    <w:rPr>
                      <w:rFonts w:ascii="Cambria Math" w:hAnsi="Cambria Math"/>
                    </w:rPr>
                    <m:t>m-n</m:t>
                  </m:r>
                </m:e>
              </m:d>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ww</m:t>
                  </m:r>
                </m:sub>
              </m:sSub>
              <m:d>
                <m:dPr>
                  <m:ctrlPr>
                    <w:rPr>
                      <w:rFonts w:ascii="Cambria Math" w:hAnsi="Cambria Math"/>
                      <w:i/>
                    </w:rPr>
                  </m:ctrlPr>
                </m:dPr>
                <m:e>
                  <m:r>
                    <w:rPr>
                      <w:rFonts w:ascii="Cambria Math" w:hAnsi="Cambria Math"/>
                    </w:rPr>
                    <m:t>m-n-1</m:t>
                  </m:r>
                </m:e>
              </m:d>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ww</m:t>
                  </m:r>
                </m:sub>
              </m:sSub>
              <m:d>
                <m:dPr>
                  <m:ctrlPr>
                    <w:rPr>
                      <w:rFonts w:ascii="Cambria Math" w:hAnsi="Cambria Math"/>
                      <w:i/>
                    </w:rPr>
                  </m:ctrlPr>
                </m:dPr>
                <m:e>
                  <m:r>
                    <w:rPr>
                      <w:rFonts w:ascii="Cambria Math" w:hAnsi="Cambria Math"/>
                    </w:rPr>
                    <m:t>m-n+1</m:t>
                  </m:r>
                </m:e>
              </m:d>
            </m:e>
          </m:d>
          <m:r>
            <w:rPr>
              <w:rFonts w:ascii="Cambria Math" w:hAnsi="Cambria Math"/>
            </w:rPr>
            <m:t xml:space="preserve">,  where </m:t>
          </m:r>
          <m:sSub>
            <m:sSubPr>
              <m:ctrlPr>
                <w:rPr>
                  <w:rFonts w:ascii="Cambria Math" w:hAnsi="Cambria Math"/>
                  <w:i/>
                </w:rPr>
              </m:ctrlPr>
            </m:sSubPr>
            <m:e>
              <m:r>
                <w:rPr>
                  <w:rFonts w:ascii="Cambria Math" w:hAnsi="Cambria Math"/>
                </w:rPr>
                <m:t>r</m:t>
              </m:r>
            </m:e>
            <m:sub>
              <m:r>
                <w:rPr>
                  <w:rFonts w:ascii="Cambria Math" w:hAnsi="Cambria Math"/>
                </w:rPr>
                <m:t>ww</m:t>
              </m:r>
            </m:sub>
          </m:sSub>
          <m:d>
            <m:dPr>
              <m:ctrlPr>
                <w:rPr>
                  <w:rFonts w:ascii="Cambria Math" w:hAnsi="Cambria Math"/>
                  <w:i/>
                </w:rPr>
              </m:ctrlPr>
            </m:dPr>
            <m:e>
              <m:r>
                <w:rPr>
                  <w:rFonts w:ascii="Cambria Math" w:hAnsi="Cambria Math"/>
                </w:rPr>
                <m:t>n</m:t>
              </m:r>
            </m:e>
          </m:d>
          <m:r>
            <w:rPr>
              <w:rFonts w:ascii="Cambria Math" w:hAnsi="Cambria Math"/>
            </w:rPr>
            <m:t xml:space="preserve">=1 when n=0; </m:t>
          </m:r>
          <m:sSub>
            <m:sSubPr>
              <m:ctrlPr>
                <w:rPr>
                  <w:rFonts w:ascii="Cambria Math" w:hAnsi="Cambria Math"/>
                  <w:i/>
                </w:rPr>
              </m:ctrlPr>
            </m:sSubPr>
            <m:e>
              <m:r>
                <w:rPr>
                  <w:rFonts w:ascii="Cambria Math" w:hAnsi="Cambria Math"/>
                </w:rPr>
                <m:t>r</m:t>
              </m:r>
            </m:e>
            <m:sub>
              <m:r>
                <w:rPr>
                  <w:rFonts w:ascii="Cambria Math" w:hAnsi="Cambria Math"/>
                </w:rPr>
                <m:t>ww</m:t>
              </m:r>
            </m:sub>
          </m:sSub>
          <m:d>
            <m:dPr>
              <m:ctrlPr>
                <w:rPr>
                  <w:rFonts w:ascii="Cambria Math" w:hAnsi="Cambria Math"/>
                  <w:i/>
                </w:rPr>
              </m:ctrlPr>
            </m:dPr>
            <m:e>
              <m:r>
                <w:rPr>
                  <w:rFonts w:ascii="Cambria Math" w:hAnsi="Cambria Math"/>
                </w:rPr>
                <m:t>n</m:t>
              </m:r>
            </m:e>
          </m:d>
          <m:r>
            <w:rPr>
              <w:rFonts w:ascii="Cambria Math" w:hAnsi="Cambria Math"/>
            </w:rPr>
            <m:t>=0 otherwise</m:t>
          </m:r>
        </m:oMath>
      </m:oMathPara>
    </w:p>
    <w:p w:rsidR="00BE1A8E" w:rsidRDefault="00BF7183" w:rsidP="005E0574">
      <w:pPr>
        <w:pStyle w:val="a7"/>
        <w:spacing w:line="360" w:lineRule="auto"/>
        <w:ind w:left="1260"/>
      </w:pPr>
      <w:r>
        <w:t>So, Cmn = 1 when m =n, Cmn = 0.9/1.81 when |m-n| = 1</w:t>
      </w:r>
      <w:r w:rsidR="00AF43EE">
        <w:t>, Cmn = 0 otherwise</w:t>
      </w:r>
      <w:r w:rsidR="00211A08">
        <w:t>.</w:t>
      </w:r>
    </w:p>
    <w:p w:rsidR="00211A08" w:rsidRDefault="00211A08" w:rsidP="00BE1A8E">
      <w:pPr>
        <w:pStyle w:val="a7"/>
        <w:spacing w:line="360" w:lineRule="auto"/>
        <w:ind w:left="420"/>
      </w:pPr>
      <w:r>
        <w:tab/>
      </w:r>
      <w:r>
        <w:tab/>
        <w:t>Then we can obtain:</w:t>
      </w:r>
    </w:p>
    <w:p w:rsidR="00211A08" w:rsidRPr="007F5635" w:rsidRDefault="00211A08" w:rsidP="00211A08">
      <w:pPr>
        <w:spacing w:line="360" w:lineRule="auto"/>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=0</m:t>
          </m:r>
        </m:oMath>
      </m:oMathPara>
    </w:p>
    <w:p w:rsidR="00211A08" w:rsidRPr="001E4989" w:rsidRDefault="00211A08" w:rsidP="00211A08">
      <w:pPr>
        <w:spacing w:line="360" w:lineRule="auto"/>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sSup>
                <m:sSupPr>
                  <m:ctrlPr>
                    <w:rPr>
                      <w:rFonts w:ascii="Cambria Math" w:hAnsi="Cambria Math"/>
                      <w:i/>
                    </w:rPr>
                  </m:ctrlPr>
                </m:sSupPr>
                <m:e>
                  <m:r>
                    <w:rPr>
                      <w:rFonts w:ascii="Cambria Math" w:hAnsi="Cambria Math"/>
                    </w:rPr>
                    <m:t>n</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oMath>
      </m:oMathPara>
    </w:p>
    <w:p w:rsidR="00BA2644" w:rsidRPr="00BA2644" w:rsidRDefault="00211A08" w:rsidP="00211A08">
      <w:pPr>
        <w:spacing w:line="360" w:lineRule="auto"/>
        <w:jc w:val="center"/>
      </w:pPr>
      <m:oMathPara>
        <m:oMath>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s-0)</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s-0</m:t>
                  </m:r>
                </m:e>
              </m:d>
            </m:e>
          </m:d>
        </m:oMath>
      </m:oMathPara>
    </w:p>
    <w:p w:rsidR="00211A08" w:rsidRDefault="00F93215" w:rsidP="00211A08">
      <w:pPr>
        <w:spacing w:line="360" w:lineRule="auto"/>
        <w:jc w:val="cente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e>
        </m:d>
        <m:r>
          <w:rPr>
            <w:rFonts w:ascii="Cambria Math" w:hAnsi="Cambria Math"/>
          </w:rPr>
          <m:t>=</m:t>
        </m:r>
      </m:oMath>
      <w:r w:rsidR="009E7F21">
        <w:rPr>
          <w:rFonts w:hint="eastAsia"/>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oMath>
    </w:p>
    <w:p w:rsidR="005E0574" w:rsidRDefault="005E0574" w:rsidP="005E0574">
      <w:pPr>
        <w:spacing w:line="360" w:lineRule="auto"/>
      </w:pPr>
      <w:r>
        <w:tab/>
      </w:r>
      <w:r>
        <w:tab/>
      </w:r>
      <w:r>
        <w:tab/>
      </w:r>
      <w:r w:rsidR="009871E7">
        <w:t>Then d = 1.4469</w:t>
      </w:r>
      <w:r w:rsidR="00DF73AC">
        <w:t>.</w:t>
      </w:r>
    </w:p>
    <w:p w:rsidR="00DF73AC" w:rsidRPr="00FA2E9F" w:rsidRDefault="00DF73AC" w:rsidP="008E5355">
      <w:pPr>
        <w:spacing w:line="360" w:lineRule="auto"/>
        <w:ind w:left="720" w:hangingChars="300" w:hanging="720"/>
      </w:pPr>
      <w:r>
        <w:tab/>
      </w:r>
      <w:r>
        <w:tab/>
      </w:r>
      <w:r>
        <w:tab/>
        <w:t xml:space="preserve">We know that for correlated noise, </w:t>
      </w:r>
      <w:r w:rsidR="008E5355">
        <w:t xml:space="preserve">its power is diagonal elements of C. </w:t>
      </w:r>
    </w:p>
    <w:p w:rsidR="00211A08" w:rsidRDefault="008E5355" w:rsidP="00BE1A8E">
      <w:pPr>
        <w:pStyle w:val="a7"/>
        <w:spacing w:line="360" w:lineRule="auto"/>
        <w:ind w:left="420"/>
      </w:pPr>
      <w:r>
        <w:tab/>
      </w:r>
      <w:r>
        <w:tab/>
        <w:t xml:space="preserve">So that </w:t>
      </w:r>
      <w:r w:rsidR="00A069E2">
        <w:t>SNR2 = 1/4.</w:t>
      </w:r>
    </w:p>
    <w:p w:rsidR="00BA2644" w:rsidRPr="00E01208" w:rsidRDefault="00083142" w:rsidP="00BA2644">
      <w:pPr>
        <w:pStyle w:val="a7"/>
        <w:numPr>
          <w:ilvl w:val="1"/>
          <w:numId w:val="13"/>
        </w:numPr>
        <w:spacing w:line="360" w:lineRule="auto"/>
      </w:pPr>
      <w:r>
        <w:rPr>
          <w:rFonts w:hint="eastAsia"/>
        </w:rPr>
        <w:t>The proce</w:t>
      </w:r>
      <w:r w:rsidR="00741617">
        <w:t>du</w:t>
      </w:r>
      <w:r w:rsidR="00AE61B5">
        <w:t>re of computation is the combination of a) and b)</w:t>
      </w:r>
      <w:r w:rsidR="00E0046E">
        <w:t>, we compute C like b), and for the rest part we treat it like a)</w:t>
      </w:r>
      <w:r w:rsidR="00F20E5A">
        <w:t>, which means</w:t>
      </w:r>
      <w:r w:rsidR="00D84546">
        <w:t xml:space="preserve"> the covariance of noise is just white Gaussian</w:t>
      </w:r>
      <w:r w:rsidR="00E01208">
        <w:t>:</w:t>
      </w:r>
    </w:p>
    <w:p w:rsidR="00E01208" w:rsidRPr="007F5635" w:rsidRDefault="00E01208" w:rsidP="00E01208">
      <w:pPr>
        <w:pStyle w:val="a7"/>
        <w:spacing w:line="360" w:lineRule="auto"/>
        <w:ind w:left="840"/>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=0</m:t>
          </m:r>
        </m:oMath>
      </m:oMathPara>
    </w:p>
    <w:p w:rsidR="00E01208" w:rsidRPr="001E4989" w:rsidRDefault="00E01208" w:rsidP="00E01208">
      <w:pPr>
        <w:pStyle w:val="a7"/>
        <w:spacing w:line="360" w:lineRule="auto"/>
        <w:ind w:left="840"/>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sSup>
                <m:sSupPr>
                  <m:ctrlPr>
                    <w:rPr>
                      <w:rFonts w:ascii="Cambria Math" w:hAnsi="Cambria Math"/>
                      <w:i/>
                    </w:rPr>
                  </m:ctrlPr>
                </m:sSupPr>
                <m:e>
                  <m:r>
                    <w:rPr>
                      <w:rFonts w:ascii="Cambria Math" w:hAnsi="Cambria Math"/>
                    </w:rPr>
                    <m:t>n</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oMath>
      </m:oMathPara>
    </w:p>
    <w:p w:rsidR="00E01208" w:rsidRDefault="00E01208" w:rsidP="00D56180">
      <w:pPr>
        <w:pStyle w:val="a7"/>
        <w:spacing w:line="360" w:lineRule="auto"/>
        <w:ind w:left="840"/>
        <w:jc w:val="center"/>
      </w:pPr>
      <m:oMathPara>
        <m:oMath>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Cs</m:t>
          </m:r>
        </m:oMath>
      </m:oMathPara>
    </w:p>
    <w:p w:rsidR="00E01208" w:rsidRPr="00E01208" w:rsidRDefault="00AA1E98" w:rsidP="00E01208">
      <w:pPr>
        <w:pStyle w:val="a7"/>
        <w:spacing w:line="360" w:lineRule="auto"/>
        <w:ind w:left="1260"/>
      </w:pPr>
      <w:r>
        <w:rPr>
          <w:rFonts w:hint="eastAsia"/>
        </w:rPr>
        <w:t xml:space="preserve">So d = </w:t>
      </w:r>
      <w:r>
        <w:t>1.4438</w:t>
      </w:r>
      <w:r w:rsidR="00090FA1">
        <w:t xml:space="preserve"> and SNR3 = 1/4.</w:t>
      </w:r>
    </w:p>
    <w:p w:rsidR="000F2F7E" w:rsidRDefault="000F2F7E" w:rsidP="000F2F7E">
      <w:pPr>
        <w:pStyle w:val="a7"/>
        <w:spacing w:line="360" w:lineRule="auto"/>
        <w:ind w:left="840"/>
      </w:pPr>
    </w:p>
    <w:p w:rsidR="000F2F7E" w:rsidRPr="000F2F7E" w:rsidRDefault="000F2F7E" w:rsidP="000F2F7E">
      <w:pPr>
        <w:spacing w:line="360" w:lineRule="auto"/>
      </w:pPr>
    </w:p>
    <w:p w:rsidR="00B140E9" w:rsidRDefault="00B140E9" w:rsidP="002D4DAD">
      <w:pPr>
        <w:pStyle w:val="a7"/>
        <w:spacing w:line="360" w:lineRule="auto"/>
        <w:ind w:left="420"/>
      </w:pPr>
    </w:p>
    <w:p w:rsidR="000F2F7E" w:rsidRDefault="000F2F7E" w:rsidP="002D4DAD">
      <w:pPr>
        <w:pStyle w:val="a7"/>
        <w:spacing w:line="360" w:lineRule="auto"/>
        <w:ind w:left="420"/>
      </w:pPr>
    </w:p>
    <w:p w:rsidR="000F2F7E" w:rsidRPr="002D4DAD" w:rsidRDefault="000F2F7E" w:rsidP="002D4DAD">
      <w:pPr>
        <w:spacing w:line="360" w:lineRule="auto"/>
      </w:pPr>
    </w:p>
    <w:p w:rsidR="0020084C" w:rsidRPr="002D4DAD" w:rsidRDefault="0020084C" w:rsidP="002D4DAD">
      <w:pPr>
        <w:pStyle w:val="a7"/>
        <w:numPr>
          <w:ilvl w:val="0"/>
          <w:numId w:val="6"/>
        </w:numPr>
        <w:spacing w:line="360" w:lineRule="auto"/>
      </w:pPr>
      <w:r w:rsidRPr="002D4DAD">
        <w:lastRenderedPageBreak/>
        <w:t>Results(including plots):</w:t>
      </w:r>
    </w:p>
    <w:p w:rsidR="0020084C" w:rsidRDefault="00E03676" w:rsidP="002D4DAD">
      <w:pPr>
        <w:pStyle w:val="a7"/>
        <w:numPr>
          <w:ilvl w:val="0"/>
          <w:numId w:val="10"/>
        </w:numPr>
        <w:spacing w:line="360" w:lineRule="auto"/>
      </w:pPr>
      <w:r>
        <w:t>In figure 1, we can see three</w:t>
      </w:r>
      <w:r w:rsidR="006C68C5">
        <w:t xml:space="preserve"> plots for Problem 2</w:t>
      </w:r>
      <w:r w:rsidR="00F849A5">
        <w:t>.</w:t>
      </w:r>
      <w:r w:rsidR="000E2C16">
        <w:t xml:space="preserve"> The first one is for </w:t>
      </w:r>
      <m:oMath>
        <m:sSup>
          <m:sSupPr>
            <m:ctrlPr>
              <w:rPr>
                <w:rFonts w:ascii="Cambria Math" w:hAnsi="Cambria Math"/>
                <w:i/>
              </w:rPr>
            </m:ctrlPr>
          </m:sSupPr>
          <m:e>
            <m:r>
              <w:rPr>
                <w:rFonts w:ascii="Cambria Math" w:hAnsi="Cambria Math"/>
              </w:rPr>
              <m:t>|S</m:t>
            </m:r>
            <m:d>
              <m:dPr>
                <m:ctrlPr>
                  <w:rPr>
                    <w:rFonts w:ascii="Cambria Math" w:hAnsi="Cambria Math"/>
                    <w:i/>
                  </w:rPr>
                </m:ctrlPr>
              </m:dPr>
              <m:e>
                <m:r>
                  <w:rPr>
                    <w:rFonts w:ascii="Cambria Math" w:hAnsi="Cambria Math"/>
                  </w:rPr>
                  <m:t>f</m:t>
                </m:r>
              </m:e>
            </m:d>
            <m:r>
              <w:rPr>
                <w:rFonts w:ascii="Cambria Math" w:hAnsi="Cambria Math"/>
              </w:rPr>
              <m:t>|</m:t>
            </m:r>
          </m:e>
          <m:sup>
            <m:r>
              <w:rPr>
                <w:rFonts w:ascii="Cambria Math" w:hAnsi="Cambria Math"/>
              </w:rPr>
              <m:t>2</m:t>
            </m:r>
          </m:sup>
        </m:sSup>
      </m:oMath>
      <w:r w:rsidR="000E2C16" w:rsidRPr="002D4DAD">
        <w:rPr>
          <w:rFonts w:hint="eastAsia"/>
        </w:rPr>
        <w:t>(</w:t>
      </w:r>
      <w:r w:rsidR="000E2C16" w:rsidRPr="002D4DAD">
        <w:t>dB</w:t>
      </w:r>
      <w:r w:rsidR="00F83EBF">
        <w:t>).</w:t>
      </w:r>
      <w:r w:rsidR="00873406">
        <w:t xml:space="preserve"> We can conclude that the signal energy is mainly in a range less that (-1, 1)</w:t>
      </w:r>
    </w:p>
    <w:p w:rsidR="00C422B8" w:rsidRDefault="00C422B8" w:rsidP="00C422B8">
      <w:pPr>
        <w:pStyle w:val="a7"/>
        <w:spacing w:line="360" w:lineRule="auto"/>
        <w:ind w:left="840"/>
      </w:pPr>
      <w:r>
        <w:rPr>
          <w:rFonts w:hint="eastAsia"/>
        </w:rPr>
        <w:t xml:space="preserve">The second one is for </w:t>
      </w:r>
      <m:oMath>
        <m:sSup>
          <m:sSupPr>
            <m:ctrlPr>
              <w:rPr>
                <w:rFonts w:ascii="Cambria Math" w:hAnsi="Cambria Math"/>
                <w:i/>
              </w:rPr>
            </m:ctrlPr>
          </m:sSupPr>
          <m:e>
            <m:r>
              <w:rPr>
                <w:rFonts w:ascii="Cambria Math" w:hAnsi="Cambria Math"/>
              </w:rPr>
              <m:t>|H(f)|</m:t>
            </m:r>
          </m:e>
          <m:sup>
            <m:r>
              <w:rPr>
                <w:rFonts w:ascii="Cambria Math" w:hAnsi="Cambria Math"/>
              </w:rPr>
              <m:t>2</m:t>
            </m:r>
          </m:sup>
        </m:sSup>
      </m:oMath>
      <w:r w:rsidRPr="002D4DAD">
        <w:rPr>
          <w:rFonts w:hint="eastAsia"/>
        </w:rPr>
        <w:t>(</w:t>
      </w:r>
      <w:r w:rsidRPr="002D4DAD">
        <w:t>dB)</w:t>
      </w:r>
      <w:r>
        <w:t xml:space="preserve"> of 1a.</w:t>
      </w:r>
      <w:r w:rsidR="00EB40CC">
        <w:t xml:space="preserve"> </w:t>
      </w:r>
      <w:r w:rsidR="006B28AD">
        <w:t>We can conclude that in this case h(n) is not a specific filter because it does nothing filtering signal</w:t>
      </w:r>
      <w:r w:rsidR="00050F09">
        <w:t xml:space="preserve"> and it is always 1 for the signal.</w:t>
      </w:r>
    </w:p>
    <w:p w:rsidR="004347F4" w:rsidRDefault="00330D00" w:rsidP="004347F4">
      <w:pPr>
        <w:pStyle w:val="a7"/>
        <w:spacing w:line="360" w:lineRule="auto"/>
        <w:ind w:left="840"/>
      </w:pPr>
      <w:r>
        <w:t xml:space="preserve">The third one is for </w:t>
      </w:r>
      <m:oMath>
        <m:sSup>
          <m:sSupPr>
            <m:ctrlPr>
              <w:rPr>
                <w:rFonts w:ascii="Cambria Math" w:hAnsi="Cambria Math"/>
                <w:i/>
              </w:rPr>
            </m:ctrlPr>
          </m:sSupPr>
          <m:e>
            <m:r>
              <w:rPr>
                <w:rFonts w:ascii="Cambria Math" w:hAnsi="Cambria Math"/>
              </w:rPr>
              <m:t>|H(f)|</m:t>
            </m:r>
          </m:e>
          <m:sup>
            <m:r>
              <w:rPr>
                <w:rFonts w:ascii="Cambria Math" w:hAnsi="Cambria Math"/>
              </w:rPr>
              <m:t>2</m:t>
            </m:r>
          </m:sup>
        </m:sSup>
      </m:oMath>
      <w:r w:rsidRPr="002D4DAD">
        <w:rPr>
          <w:rFonts w:hint="eastAsia"/>
        </w:rPr>
        <w:t>(</w:t>
      </w:r>
      <w:r w:rsidRPr="002D4DAD">
        <w:t>dB)</w:t>
      </w:r>
      <w:r>
        <w:t xml:space="preserve"> of 1b.</w:t>
      </w:r>
      <w:r w:rsidR="00184B5F">
        <w:t xml:space="preserve"> </w:t>
      </w:r>
      <w:r w:rsidR="00CE4F2A">
        <w:t>It is a simple low pass filter</w:t>
      </w:r>
      <w:r w:rsidR="004347F4">
        <w:t xml:space="preserve"> that signal is mainly in low w area.</w:t>
      </w:r>
    </w:p>
    <w:p w:rsidR="0020084C" w:rsidRDefault="00404C01" w:rsidP="00741617">
      <w:pPr>
        <w:pStyle w:val="a7"/>
        <w:numPr>
          <w:ilvl w:val="0"/>
          <w:numId w:val="10"/>
        </w:numPr>
        <w:spacing w:line="360" w:lineRule="auto"/>
      </w:pPr>
      <w:r>
        <w:t xml:space="preserve">In figure 2, </w:t>
      </w:r>
      <w:r w:rsidR="00033A7C">
        <w:t>we can find that the ROC curve of b) and c) are nearly the same</w:t>
      </w:r>
      <w:r w:rsidR="006634DF">
        <w:t xml:space="preserve"> because according to our computation result, d of b) is </w:t>
      </w:r>
      <w:r w:rsidR="005E7844">
        <w:t>1.4469</w:t>
      </w:r>
      <w:r w:rsidR="00734F0E">
        <w:t xml:space="preserve"> and d of c) is 1.4438</w:t>
      </w:r>
      <w:r w:rsidR="00F32900">
        <w:t>.</w:t>
      </w:r>
      <w:r w:rsidR="004C648B">
        <w:t xml:space="preserve"> </w:t>
      </w:r>
      <w:r w:rsidR="008D5DE8">
        <w:t xml:space="preserve">The error of </w:t>
      </w:r>
      <w:r w:rsidR="00380CDA">
        <w:t>wrong filter we choose can be ignored.</w:t>
      </w:r>
      <w:r w:rsidR="00F21837">
        <w:t>(conventional matched filter for color noise)</w:t>
      </w:r>
    </w:p>
    <w:p w:rsidR="004349D4" w:rsidRDefault="004349D4" w:rsidP="00741617">
      <w:pPr>
        <w:pStyle w:val="a7"/>
        <w:numPr>
          <w:ilvl w:val="0"/>
          <w:numId w:val="10"/>
        </w:numPr>
        <w:spacing w:line="360" w:lineRule="auto"/>
      </w:pPr>
      <w:r>
        <w:t>In figure 2, we can conclude that the larger the d is, the better ROC performance is.</w:t>
      </w: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C1709" w:rsidRDefault="00BC1709" w:rsidP="00BC1709">
      <w:pPr>
        <w:spacing w:line="360" w:lineRule="auto"/>
      </w:pPr>
    </w:p>
    <w:p w:rsidR="00BB097D" w:rsidRDefault="00BC1709" w:rsidP="004E1089">
      <w:pPr>
        <w:spacing w:line="360" w:lineRule="auto"/>
      </w:pPr>
      <w:r>
        <w:rPr>
          <w:rFonts w:hint="eastAsia"/>
        </w:rPr>
        <w:lastRenderedPageBreak/>
        <w:t>Plots</w:t>
      </w:r>
      <w:r w:rsidR="00BB097D">
        <w:t>:</w:t>
      </w:r>
      <w:bookmarkStart w:id="0" w:name="_GoBack"/>
      <w:bookmarkEnd w:id="0"/>
      <w:r w:rsidR="00BB097D">
        <w:rPr>
          <w:rFonts w:hint="eastAsia"/>
          <w:noProof/>
        </w:rPr>
        <w:drawing>
          <wp:inline distT="0" distB="0" distL="0" distR="0" wp14:anchorId="33A05CBE" wp14:editId="2A12A5C3">
            <wp:extent cx="5274310" cy="25857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inline>
        </w:drawing>
      </w:r>
    </w:p>
    <w:p w:rsidR="00BB097D" w:rsidRPr="00C422B8" w:rsidRDefault="00BB097D" w:rsidP="00BB097D">
      <w:pPr>
        <w:pStyle w:val="a4"/>
        <w:ind w:firstLine="420"/>
        <w:jc w:val="center"/>
      </w:pPr>
      <w:r>
        <w:t xml:space="preserve">Figure </w:t>
      </w:r>
      <w:fldSimple w:instr=" SEQ Figure \* ARABIC ">
        <w:r>
          <w:rPr>
            <w:noProof/>
          </w:rPr>
          <w:t>1</w:t>
        </w:r>
      </w:fldSimple>
      <w:r>
        <w:t xml:space="preserve"> S</w:t>
      </w:r>
      <w:r w:rsidRPr="00853280">
        <w:t>pectrum of |S(f)|^2 and |H(f)|^2</w:t>
      </w:r>
    </w:p>
    <w:p w:rsidR="0020084C" w:rsidRPr="004349D4" w:rsidRDefault="00BB097D" w:rsidP="002D4DAD">
      <w:pPr>
        <w:pStyle w:val="a7"/>
        <w:spacing w:line="360" w:lineRule="auto"/>
        <w:ind w:left="840"/>
      </w:pPr>
      <w:r>
        <w:rPr>
          <w:noProof/>
        </w:rPr>
        <w:drawing>
          <wp:anchor distT="0" distB="0" distL="114300" distR="114300" simplePos="0" relativeHeight="251659264" behindDoc="1" locked="0" layoutInCell="1" allowOverlap="1" wp14:anchorId="36C8070A" wp14:editId="32C2CA40">
            <wp:simplePos x="0" y="0"/>
            <wp:positionH relativeFrom="column">
              <wp:posOffset>9525</wp:posOffset>
            </wp:positionH>
            <wp:positionV relativeFrom="paragraph">
              <wp:posOffset>388620</wp:posOffset>
            </wp:positionV>
            <wp:extent cx="5274310" cy="2585720"/>
            <wp:effectExtent l="0" t="0" r="2540" b="5080"/>
            <wp:wrapTight wrapText="bothSides">
              <wp:wrapPolygon edited="0">
                <wp:start x="0" y="0"/>
                <wp:lineTo x="0" y="21483"/>
                <wp:lineTo x="21532" y="21483"/>
                <wp:lineTo x="21532"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2024067A" wp14:editId="21194A64">
                <wp:simplePos x="0" y="0"/>
                <wp:positionH relativeFrom="column">
                  <wp:posOffset>257175</wp:posOffset>
                </wp:positionH>
                <wp:positionV relativeFrom="paragraph">
                  <wp:posOffset>3079115</wp:posOffset>
                </wp:positionV>
                <wp:extent cx="5274310" cy="635"/>
                <wp:effectExtent l="0" t="0" r="0" b="0"/>
                <wp:wrapTight wrapText="bothSides">
                  <wp:wrapPolygon edited="0">
                    <wp:start x="0" y="0"/>
                    <wp:lineTo x="0" y="21600"/>
                    <wp:lineTo x="21600" y="21600"/>
                    <wp:lineTo x="21600" y="0"/>
                  </wp:wrapPolygon>
                </wp:wrapTight>
                <wp:docPr id="1"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BB097D" w:rsidRPr="00146FB7" w:rsidRDefault="00BB097D" w:rsidP="00BB097D">
                            <w:pPr>
                              <w:pStyle w:val="a4"/>
                              <w:jc w:val="center"/>
                              <w:rPr>
                                <w:rFonts w:cs="Times New Roman"/>
                                <w:noProof/>
                                <w:sz w:val="24"/>
                                <w:szCs w:val="24"/>
                              </w:rPr>
                            </w:pPr>
                            <w:r>
                              <w:t xml:space="preserve">Figure </w:t>
                            </w:r>
                            <w:fldSimple w:instr=" SEQ Figure \* ARABIC ">
                              <w:r>
                                <w:rPr>
                                  <w:noProof/>
                                </w:rPr>
                                <w:t>2</w:t>
                              </w:r>
                            </w:fldSimple>
                            <w:r>
                              <w:t xml:space="preserve"> </w:t>
                            </w:r>
                            <w:r w:rsidRPr="00FE23A4">
                              <w:t>ROC performance of three different processors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24067A" id="_x0000_t202" coordsize="21600,21600" o:spt="202" path="m,l,21600r21600,l21600,xe">
                <v:stroke joinstyle="miter"/>
                <v:path gradientshapeok="t" o:connecttype="rect"/>
              </v:shapetype>
              <v:shape id="文本框 1" o:spid="_x0000_s1026" type="#_x0000_t202" style="position:absolute;left:0;text-align:left;margin-left:20.25pt;margin-top:242.45pt;width:415.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" stroked="f">
                <v:textbox style="mso-fit-shape-to-text:t" inset="0,0,0,0">
                  <w:txbxContent>
                    <w:p w:rsidR="00BB097D" w:rsidRPr="00146FB7" w:rsidRDefault="00BB097D" w:rsidP="00BB097D">
                      <w:pPr>
                        <w:pStyle w:val="a4"/>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FE23A4">
                        <w:t>ROC performance of three different processors</w:t>
                      </w:r>
                    </w:p>
                  </w:txbxContent>
                </v:textbox>
                <w10:wrap type="tight"/>
              </v:shape>
            </w:pict>
          </mc:Fallback>
        </mc:AlternateContent>
      </w:r>
    </w:p>
    <w:p w:rsidR="0020084C" w:rsidRDefault="0020084C" w:rsidP="002D4DAD">
      <w:pPr>
        <w:pStyle w:val="a7"/>
        <w:spacing w:line="360" w:lineRule="auto"/>
        <w:ind w:left="840"/>
      </w:pPr>
    </w:p>
    <w:p w:rsidR="002059D6" w:rsidRDefault="002059D6" w:rsidP="002D4DAD">
      <w:pPr>
        <w:pStyle w:val="a7"/>
        <w:spacing w:line="360" w:lineRule="auto"/>
        <w:ind w:left="840"/>
      </w:pPr>
    </w:p>
    <w:p w:rsidR="002059D6" w:rsidRDefault="002059D6" w:rsidP="002D4DAD">
      <w:pPr>
        <w:pStyle w:val="a7"/>
        <w:spacing w:line="360" w:lineRule="auto"/>
        <w:ind w:left="840"/>
      </w:pPr>
    </w:p>
    <w:p w:rsidR="002059D6" w:rsidRDefault="002059D6" w:rsidP="002D4DAD">
      <w:pPr>
        <w:pStyle w:val="a7"/>
        <w:spacing w:line="360" w:lineRule="auto"/>
        <w:ind w:left="840"/>
      </w:pPr>
    </w:p>
    <w:p w:rsidR="002059D6" w:rsidRDefault="002059D6" w:rsidP="002D4DAD">
      <w:pPr>
        <w:pStyle w:val="a7"/>
        <w:spacing w:line="360" w:lineRule="auto"/>
        <w:ind w:left="840"/>
      </w:pPr>
    </w:p>
    <w:p w:rsidR="002059D6" w:rsidRDefault="002059D6" w:rsidP="002D4DAD">
      <w:pPr>
        <w:pStyle w:val="a7"/>
        <w:spacing w:line="360" w:lineRule="auto"/>
        <w:ind w:left="840"/>
      </w:pPr>
    </w:p>
    <w:p w:rsidR="002059D6" w:rsidRDefault="002059D6" w:rsidP="002D4DAD">
      <w:pPr>
        <w:pStyle w:val="a7"/>
        <w:spacing w:line="360" w:lineRule="auto"/>
        <w:ind w:left="840"/>
      </w:pPr>
    </w:p>
    <w:p w:rsidR="002059D6" w:rsidRPr="002D4DAD" w:rsidRDefault="002059D6" w:rsidP="002059D6">
      <w:pPr>
        <w:pStyle w:val="a7"/>
        <w:numPr>
          <w:ilvl w:val="0"/>
          <w:numId w:val="6"/>
        </w:numPr>
        <w:spacing w:line="360" w:lineRule="auto"/>
      </w:pPr>
      <w:r>
        <w:lastRenderedPageBreak/>
        <w:t>Appendix</w:t>
      </w:r>
    </w:p>
    <w:p w:rsidR="002059D6" w:rsidRDefault="002059D6" w:rsidP="0013566F">
      <w:pPr>
        <w:spacing w:line="360" w:lineRule="auto"/>
        <w:ind w:left="420"/>
      </w:pP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define constance</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n = 0:15;</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N= 256;</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fc = 1/16;</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A = (1/2)^(1/2);</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sn = A*sin(2*pi*fc*n);</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hn1 =[1];</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hn2 = (1/1.81)^(1/2)*[1, 0.9];</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omega = -pi:2*pi/256:255*pi/256;</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p2</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sf = 10*log10((abs(fft(sn,N))).^2);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s = sf(129:256);</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sf = [s, sf(1:128)];</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hf1 = 10*log10((abs(fft(hn1, N))).^2);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hf2 = 10*log10((abs(fft(hn2, N))).^2);</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h = hf2(129:256);</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hf2 = [h, hf2(1:128)];</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figure(1)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subplot(3,1,1)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plot(omega,sf)</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title(</w:t>
      </w:r>
      <w:r>
        <w:rPr>
          <w:rFonts w:ascii="Arial Unicode MS" w:eastAsia="Arial Unicode MS" w:cs="Arial Unicode MS"/>
          <w:color w:val="A020F0"/>
        </w:rPr>
        <w:t>'|S(f)^2|'</w:t>
      </w:r>
      <w:r>
        <w:rPr>
          <w:rFonts w:ascii="Arial Unicode MS" w:eastAsia="Arial Unicode MS" w:cs="Arial Unicode MS"/>
          <w:color w:val="000000"/>
        </w:rPr>
        <w:t>)</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'w/rad'</w:t>
      </w:r>
      <w:r>
        <w:rPr>
          <w:rFonts w:ascii="Arial Unicode MS" w:eastAsia="Arial Unicode MS" w:cs="Arial Unicode MS"/>
          <w:color w:val="000000"/>
        </w:rPr>
        <w:t>)</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'Amplitude/dB'</w:t>
      </w:r>
      <w:r>
        <w:rPr>
          <w:rFonts w:ascii="Arial Unicode MS" w:eastAsia="Arial Unicode MS" w:cs="Arial Unicode MS"/>
          <w:color w:val="000000"/>
        </w:rPr>
        <w:t>)</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axis([-pi pi -30 30])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subplot(3,1,2)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plot(omega,hf1)</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title(</w:t>
      </w:r>
      <w:r>
        <w:rPr>
          <w:rFonts w:ascii="Arial Unicode MS" w:eastAsia="Arial Unicode MS" w:cs="Arial Unicode MS"/>
          <w:color w:val="A020F0"/>
        </w:rPr>
        <w:t>'|h1(f)^2|'</w:t>
      </w:r>
      <w:r>
        <w:rPr>
          <w:rFonts w:ascii="Arial Unicode MS" w:eastAsia="Arial Unicode MS" w:cs="Arial Unicode MS"/>
          <w:color w:val="000000"/>
        </w:rPr>
        <w:t>)</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'w/rad'</w:t>
      </w:r>
      <w:r>
        <w:rPr>
          <w:rFonts w:ascii="Arial Unicode MS" w:eastAsia="Arial Unicode MS" w:cs="Arial Unicode MS"/>
          <w:color w:val="000000"/>
        </w:rPr>
        <w:t>)</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'Amplitude/dB'</w:t>
      </w:r>
      <w:r>
        <w:rPr>
          <w:rFonts w:ascii="Arial Unicode MS" w:eastAsia="Arial Unicode MS" w:cs="Arial Unicode MS"/>
          <w:color w:val="000000"/>
        </w:rPr>
        <w:t>)</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subplot(3,1,3)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plot(omega,hf2)</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title(</w:t>
      </w:r>
      <w:r>
        <w:rPr>
          <w:rFonts w:ascii="Arial Unicode MS" w:eastAsia="Arial Unicode MS" w:cs="Arial Unicode MS"/>
          <w:color w:val="A020F0"/>
        </w:rPr>
        <w:t>'|h2(f)^2|'</w:t>
      </w:r>
      <w:r>
        <w:rPr>
          <w:rFonts w:ascii="Arial Unicode MS" w:eastAsia="Arial Unicode MS" w:cs="Arial Unicode MS"/>
          <w:color w:val="000000"/>
        </w:rPr>
        <w:t>)</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'w/rad'</w:t>
      </w:r>
      <w:r>
        <w:rPr>
          <w:rFonts w:ascii="Arial Unicode MS" w:eastAsia="Arial Unicode MS" w:cs="Arial Unicode MS"/>
          <w:color w:val="000000"/>
        </w:rPr>
        <w:t>)</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'Amplitude/dB'</w:t>
      </w:r>
      <w:r>
        <w:rPr>
          <w:rFonts w:ascii="Arial Unicode MS" w:eastAsia="Arial Unicode MS" w:cs="Arial Unicode MS"/>
          <w:color w:val="000000"/>
        </w:rPr>
        <w:t>)</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p3</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%1st</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d1=4;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PF1=0:0.0001:0.5;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a1=Qinv(PF1);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PD1=Q(a1-d1^(1/2));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%2nd</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C=eye(16);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for</w:t>
      </w:r>
      <w:r>
        <w:rPr>
          <w:rFonts w:ascii="Arial Unicode MS" w:eastAsia="Arial Unicode MS" w:cs="Arial Unicode MS"/>
          <w:color w:val="000000"/>
        </w:rPr>
        <w:t xml:space="preserve"> m=1:16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for</w:t>
      </w:r>
      <w:r>
        <w:rPr>
          <w:rFonts w:ascii="Arial Unicode MS" w:eastAsia="Arial Unicode MS" w:cs="Arial Unicode MS"/>
          <w:color w:val="000000"/>
        </w:rPr>
        <w:t xml:space="preserve"> n=1:16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if</w:t>
      </w:r>
      <w:r>
        <w:rPr>
          <w:rFonts w:ascii="Arial Unicode MS" w:eastAsia="Arial Unicode MS" w:cs="Arial Unicode MS"/>
          <w:color w:val="000000"/>
        </w:rPr>
        <w:t xml:space="preserve"> abs(m-n)==1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C(m,n)=0.9/1.81;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C(n,m)=0.9/1.81;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end</w:t>
      </w:r>
      <w:r>
        <w:rPr>
          <w:rFonts w:ascii="Arial Unicode MS" w:eastAsia="Arial Unicode MS" w:cs="Arial Unicode MS"/>
          <w:color w:val="000000"/>
        </w:rPr>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end</w:t>
      </w:r>
      <w:r>
        <w:rPr>
          <w:rFonts w:ascii="Arial Unicode MS" w:eastAsia="Arial Unicode MS" w:cs="Arial Unicode MS"/>
          <w:color w:val="000000"/>
        </w:rPr>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end</w:t>
      </w:r>
      <w:r>
        <w:rPr>
          <w:rFonts w:ascii="Arial Unicode MS" w:eastAsia="Arial Unicode MS" w:cs="Arial Unicode MS"/>
          <w:color w:val="000000"/>
        </w:rPr>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d2=sn/C*sn';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PF2=0:0.0001:0.5;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a2=Qinv(PF2);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PD2=Q(a2-d2^(1/2));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3rd</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ETH1=sn*sn';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varTH0=sn*C*sn';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d3=ETH1^2/varTH0;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PF3=0:0.0001:0.95;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a3=Qinv(PF3);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 xml:space="preserve">PD3=Q(a3-d3^(1/2));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figure(2)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probpaper(PF1,PD1, </w:t>
      </w:r>
      <w:r>
        <w:rPr>
          <w:rFonts w:ascii="Arial Unicode MS" w:eastAsia="Arial Unicode MS" w:cs="Arial Unicode MS"/>
          <w:color w:val="A020F0"/>
        </w:rPr>
        <w:t>'b'</w:t>
      </w:r>
      <w:r>
        <w:rPr>
          <w:rFonts w:ascii="Arial Unicode MS" w:eastAsia="Arial Unicode MS" w:cs="Arial Unicode MS"/>
          <w:color w:val="000000"/>
        </w:rPr>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hold </w:t>
      </w:r>
      <w:r>
        <w:rPr>
          <w:rFonts w:ascii="Arial Unicode MS" w:eastAsia="Arial Unicode MS" w:cs="Arial Unicode MS"/>
          <w:color w:val="A020F0"/>
        </w:rPr>
        <w:t>on</w:t>
      </w:r>
      <w:r>
        <w:rPr>
          <w:rFonts w:ascii="Arial Unicode MS" w:eastAsia="Arial Unicode MS" w:cs="Arial Unicode MS"/>
          <w:color w:val="000000"/>
        </w:rPr>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probpaper(PF2,PD2, </w:t>
      </w:r>
      <w:r>
        <w:rPr>
          <w:rFonts w:ascii="Arial Unicode MS" w:eastAsia="Arial Unicode MS" w:cs="Arial Unicode MS"/>
          <w:color w:val="A020F0"/>
        </w:rPr>
        <w:t>'r'</w:t>
      </w:r>
      <w:r>
        <w:rPr>
          <w:rFonts w:ascii="Arial Unicode MS" w:eastAsia="Arial Unicode MS" w:cs="Arial Unicode MS"/>
          <w:color w:val="000000"/>
        </w:rPr>
        <w:t xml:space="preserve">) </w:t>
      </w:r>
    </w:p>
    <w:p w:rsidR="0013566F" w:rsidRDefault="0013566F" w:rsidP="0013566F">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probpaper(PF3,PD3, </w:t>
      </w:r>
      <w:r>
        <w:rPr>
          <w:rFonts w:ascii="Arial Unicode MS" w:eastAsia="Arial Unicode MS" w:cs="Arial Unicode MS"/>
          <w:color w:val="A020F0"/>
        </w:rPr>
        <w:t>'y'</w:t>
      </w:r>
      <w:r>
        <w:rPr>
          <w:rFonts w:ascii="Arial Unicode MS" w:eastAsia="Arial Unicode MS" w:cs="Arial Unicode MS"/>
          <w:color w:val="000000"/>
        </w:rPr>
        <w:t>)</w:t>
      </w:r>
    </w:p>
    <w:p w:rsidR="0013566F" w:rsidRPr="00BB097D" w:rsidRDefault="0013566F" w:rsidP="0013566F">
      <w:pPr>
        <w:spacing w:line="360" w:lineRule="auto"/>
        <w:ind w:left="420"/>
      </w:pPr>
    </w:p>
    <w:sectPr w:rsidR="0013566F" w:rsidRPr="00BB09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02B" w:rsidRDefault="002D002B" w:rsidP="00D76B60">
      <w:r>
        <w:separator/>
      </w:r>
    </w:p>
  </w:endnote>
  <w:endnote w:type="continuationSeparator" w:id="0">
    <w:p w:rsidR="002D002B" w:rsidRDefault="002D002B" w:rsidP="00D76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02B" w:rsidRDefault="002D002B" w:rsidP="00D76B60">
      <w:r>
        <w:separator/>
      </w:r>
    </w:p>
  </w:footnote>
  <w:footnote w:type="continuationSeparator" w:id="0">
    <w:p w:rsidR="002D002B" w:rsidRDefault="002D002B" w:rsidP="00D76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129"/>
    <w:multiLevelType w:val="hybridMultilevel"/>
    <w:tmpl w:val="7B2E2F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4677D9"/>
    <w:multiLevelType w:val="hybridMultilevel"/>
    <w:tmpl w:val="C03897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0BF5C8C"/>
    <w:multiLevelType w:val="hybridMultilevel"/>
    <w:tmpl w:val="C5EA4C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32400F96"/>
    <w:multiLevelType w:val="hybridMultilevel"/>
    <w:tmpl w:val="1AD830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5F2631"/>
    <w:multiLevelType w:val="hybridMultilevel"/>
    <w:tmpl w:val="C026275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EAA150D"/>
    <w:multiLevelType w:val="hybridMultilevel"/>
    <w:tmpl w:val="3A008E7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 w15:restartNumberingAfterBreak="0">
    <w:nsid w:val="5F811848"/>
    <w:multiLevelType w:val="hybridMultilevel"/>
    <w:tmpl w:val="66D208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9F80D5C"/>
    <w:multiLevelType w:val="hybridMultilevel"/>
    <w:tmpl w:val="8AD235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6B7839DD"/>
    <w:multiLevelType w:val="hybridMultilevel"/>
    <w:tmpl w:val="0F16342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FB46478"/>
    <w:multiLevelType w:val="hybridMultilevel"/>
    <w:tmpl w:val="253E19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9"/>
  </w:num>
  <w:num w:numId="2">
    <w:abstractNumId w:val="9"/>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num>
  <w:num w:numId="11">
    <w:abstractNumId w:val="3"/>
  </w:num>
  <w:num w:numId="12">
    <w:abstractNumId w:val="8"/>
  </w:num>
  <w:num w:numId="13">
    <w:abstractNumId w:val="4"/>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4C"/>
    <w:rsid w:val="00004A40"/>
    <w:rsid w:val="00026961"/>
    <w:rsid w:val="00033A7C"/>
    <w:rsid w:val="00050F09"/>
    <w:rsid w:val="00067926"/>
    <w:rsid w:val="00083142"/>
    <w:rsid w:val="00090FA1"/>
    <w:rsid w:val="000D0F4F"/>
    <w:rsid w:val="000E2C16"/>
    <w:rsid w:val="000F2F7E"/>
    <w:rsid w:val="00104A4C"/>
    <w:rsid w:val="001065A0"/>
    <w:rsid w:val="00116FC0"/>
    <w:rsid w:val="00123310"/>
    <w:rsid w:val="0013566F"/>
    <w:rsid w:val="00184B5F"/>
    <w:rsid w:val="001E4989"/>
    <w:rsid w:val="001E71AD"/>
    <w:rsid w:val="0020084C"/>
    <w:rsid w:val="002059D6"/>
    <w:rsid w:val="00211A08"/>
    <w:rsid w:val="00282916"/>
    <w:rsid w:val="002D002B"/>
    <w:rsid w:val="002D4DAD"/>
    <w:rsid w:val="00330D00"/>
    <w:rsid w:val="003361B6"/>
    <w:rsid w:val="003630CA"/>
    <w:rsid w:val="00363554"/>
    <w:rsid w:val="00380CDA"/>
    <w:rsid w:val="003A6916"/>
    <w:rsid w:val="003E48F9"/>
    <w:rsid w:val="00404C01"/>
    <w:rsid w:val="00420796"/>
    <w:rsid w:val="004347F4"/>
    <w:rsid w:val="004349D4"/>
    <w:rsid w:val="004A290B"/>
    <w:rsid w:val="004C648B"/>
    <w:rsid w:val="004E1089"/>
    <w:rsid w:val="00527C72"/>
    <w:rsid w:val="005475F1"/>
    <w:rsid w:val="00562DD3"/>
    <w:rsid w:val="00570A3B"/>
    <w:rsid w:val="005A0F39"/>
    <w:rsid w:val="005D5E2E"/>
    <w:rsid w:val="005E0574"/>
    <w:rsid w:val="005E7844"/>
    <w:rsid w:val="00620937"/>
    <w:rsid w:val="006634DF"/>
    <w:rsid w:val="00676A01"/>
    <w:rsid w:val="0068551D"/>
    <w:rsid w:val="006A6152"/>
    <w:rsid w:val="006B28AD"/>
    <w:rsid w:val="006B38DC"/>
    <w:rsid w:val="006C68C5"/>
    <w:rsid w:val="006F56CE"/>
    <w:rsid w:val="00724D0A"/>
    <w:rsid w:val="00734F0E"/>
    <w:rsid w:val="00741617"/>
    <w:rsid w:val="00765273"/>
    <w:rsid w:val="0077687E"/>
    <w:rsid w:val="007B6411"/>
    <w:rsid w:val="007C0258"/>
    <w:rsid w:val="007F421D"/>
    <w:rsid w:val="007F5635"/>
    <w:rsid w:val="007F70A2"/>
    <w:rsid w:val="00832B80"/>
    <w:rsid w:val="008448F0"/>
    <w:rsid w:val="00873406"/>
    <w:rsid w:val="008A2635"/>
    <w:rsid w:val="008D5DE8"/>
    <w:rsid w:val="008E5355"/>
    <w:rsid w:val="00901D2D"/>
    <w:rsid w:val="00926A08"/>
    <w:rsid w:val="00931E38"/>
    <w:rsid w:val="00946C11"/>
    <w:rsid w:val="00972DDB"/>
    <w:rsid w:val="009871E7"/>
    <w:rsid w:val="009B01CF"/>
    <w:rsid w:val="009E7F21"/>
    <w:rsid w:val="00A01246"/>
    <w:rsid w:val="00A069E2"/>
    <w:rsid w:val="00A242AA"/>
    <w:rsid w:val="00A41F46"/>
    <w:rsid w:val="00A73552"/>
    <w:rsid w:val="00AA0A0E"/>
    <w:rsid w:val="00AA1E98"/>
    <w:rsid w:val="00AA24C8"/>
    <w:rsid w:val="00AB3387"/>
    <w:rsid w:val="00AE61B5"/>
    <w:rsid w:val="00AF43EE"/>
    <w:rsid w:val="00B140E9"/>
    <w:rsid w:val="00B61AE0"/>
    <w:rsid w:val="00BA2644"/>
    <w:rsid w:val="00BB097D"/>
    <w:rsid w:val="00BC1709"/>
    <w:rsid w:val="00BE1A8E"/>
    <w:rsid w:val="00BF5866"/>
    <w:rsid w:val="00BF7183"/>
    <w:rsid w:val="00C422B8"/>
    <w:rsid w:val="00CE4F2A"/>
    <w:rsid w:val="00CF4F52"/>
    <w:rsid w:val="00D25865"/>
    <w:rsid w:val="00D37C93"/>
    <w:rsid w:val="00D56180"/>
    <w:rsid w:val="00D76B60"/>
    <w:rsid w:val="00D84546"/>
    <w:rsid w:val="00DC2E9E"/>
    <w:rsid w:val="00DC3C56"/>
    <w:rsid w:val="00DC6082"/>
    <w:rsid w:val="00DD1E20"/>
    <w:rsid w:val="00DD6563"/>
    <w:rsid w:val="00DE352A"/>
    <w:rsid w:val="00DF73AC"/>
    <w:rsid w:val="00E0046E"/>
    <w:rsid w:val="00E01208"/>
    <w:rsid w:val="00E03676"/>
    <w:rsid w:val="00E57D87"/>
    <w:rsid w:val="00E740A3"/>
    <w:rsid w:val="00E9092E"/>
    <w:rsid w:val="00EA06F5"/>
    <w:rsid w:val="00EB0212"/>
    <w:rsid w:val="00EB2A8A"/>
    <w:rsid w:val="00EB40CC"/>
    <w:rsid w:val="00F20E5A"/>
    <w:rsid w:val="00F21837"/>
    <w:rsid w:val="00F32900"/>
    <w:rsid w:val="00F52AB3"/>
    <w:rsid w:val="00F83EBF"/>
    <w:rsid w:val="00F849A5"/>
    <w:rsid w:val="00F93215"/>
    <w:rsid w:val="00F965A7"/>
    <w:rsid w:val="00FA2E9F"/>
    <w:rsid w:val="00FC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59E14B-210B-4257-AC1F-038BDC2A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84C"/>
    <w:rPr>
      <w:rFonts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20084C"/>
  </w:style>
  <w:style w:type="character" w:customStyle="1" w:styleId="Char">
    <w:name w:val="批注文字 Char"/>
    <w:basedOn w:val="a0"/>
    <w:link w:val="a3"/>
    <w:uiPriority w:val="99"/>
    <w:semiHidden/>
    <w:rsid w:val="0020084C"/>
    <w:rPr>
      <w:rFonts w:cs="Times New Roman"/>
      <w:kern w:val="0"/>
      <w:sz w:val="24"/>
      <w:szCs w:val="24"/>
    </w:rPr>
  </w:style>
  <w:style w:type="paragraph" w:styleId="a4">
    <w:name w:val="caption"/>
    <w:basedOn w:val="a"/>
    <w:next w:val="a"/>
    <w:uiPriority w:val="35"/>
    <w:unhideWhenUsed/>
    <w:qFormat/>
    <w:rsid w:val="0020084C"/>
    <w:rPr>
      <w:rFonts w:asciiTheme="majorHAnsi" w:eastAsia="黑体" w:hAnsiTheme="majorHAnsi" w:cstheme="majorBidi"/>
      <w:sz w:val="20"/>
      <w:szCs w:val="20"/>
    </w:rPr>
  </w:style>
  <w:style w:type="paragraph" w:styleId="a5">
    <w:name w:val="annotation subject"/>
    <w:basedOn w:val="a3"/>
    <w:next w:val="a3"/>
    <w:link w:val="Char0"/>
    <w:uiPriority w:val="99"/>
    <w:semiHidden/>
    <w:unhideWhenUsed/>
    <w:rsid w:val="0020084C"/>
    <w:rPr>
      <w:b/>
      <w:bCs/>
    </w:rPr>
  </w:style>
  <w:style w:type="character" w:customStyle="1" w:styleId="Char0">
    <w:name w:val="批注主题 Char"/>
    <w:basedOn w:val="Char"/>
    <w:link w:val="a5"/>
    <w:uiPriority w:val="99"/>
    <w:semiHidden/>
    <w:rsid w:val="0020084C"/>
    <w:rPr>
      <w:rFonts w:cs="Times New Roman"/>
      <w:b/>
      <w:bCs/>
      <w:kern w:val="0"/>
      <w:sz w:val="24"/>
      <w:szCs w:val="24"/>
    </w:rPr>
  </w:style>
  <w:style w:type="paragraph" w:styleId="a6">
    <w:name w:val="Balloon Text"/>
    <w:basedOn w:val="a"/>
    <w:link w:val="Char1"/>
    <w:uiPriority w:val="99"/>
    <w:semiHidden/>
    <w:unhideWhenUsed/>
    <w:rsid w:val="0020084C"/>
    <w:rPr>
      <w:sz w:val="18"/>
      <w:szCs w:val="18"/>
    </w:rPr>
  </w:style>
  <w:style w:type="character" w:customStyle="1" w:styleId="Char1">
    <w:name w:val="批注框文本 Char"/>
    <w:basedOn w:val="a0"/>
    <w:link w:val="a6"/>
    <w:uiPriority w:val="99"/>
    <w:semiHidden/>
    <w:rsid w:val="0020084C"/>
    <w:rPr>
      <w:rFonts w:cs="Times New Roman"/>
      <w:kern w:val="0"/>
      <w:sz w:val="18"/>
      <w:szCs w:val="18"/>
    </w:rPr>
  </w:style>
  <w:style w:type="paragraph" w:styleId="a7">
    <w:name w:val="List Paragraph"/>
    <w:basedOn w:val="a"/>
    <w:uiPriority w:val="34"/>
    <w:qFormat/>
    <w:rsid w:val="0020084C"/>
    <w:pPr>
      <w:ind w:left="720"/>
      <w:contextualSpacing/>
    </w:pPr>
  </w:style>
  <w:style w:type="character" w:styleId="a8">
    <w:name w:val="annotation reference"/>
    <w:basedOn w:val="a0"/>
    <w:uiPriority w:val="99"/>
    <w:semiHidden/>
    <w:unhideWhenUsed/>
    <w:rsid w:val="0020084C"/>
    <w:rPr>
      <w:sz w:val="21"/>
      <w:szCs w:val="21"/>
    </w:rPr>
  </w:style>
  <w:style w:type="character" w:styleId="a9">
    <w:name w:val="Placeholder Text"/>
    <w:basedOn w:val="a0"/>
    <w:uiPriority w:val="99"/>
    <w:semiHidden/>
    <w:rsid w:val="0020084C"/>
    <w:rPr>
      <w:color w:val="808080"/>
    </w:rPr>
  </w:style>
  <w:style w:type="paragraph" w:styleId="aa">
    <w:name w:val="header"/>
    <w:basedOn w:val="a"/>
    <w:link w:val="Char2"/>
    <w:uiPriority w:val="99"/>
    <w:unhideWhenUsed/>
    <w:rsid w:val="00D76B6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D76B60"/>
    <w:rPr>
      <w:rFonts w:cs="Times New Roman"/>
      <w:kern w:val="0"/>
      <w:sz w:val="18"/>
      <w:szCs w:val="18"/>
    </w:rPr>
  </w:style>
  <w:style w:type="paragraph" w:styleId="ab">
    <w:name w:val="footer"/>
    <w:basedOn w:val="a"/>
    <w:link w:val="Char3"/>
    <w:uiPriority w:val="99"/>
    <w:unhideWhenUsed/>
    <w:rsid w:val="00D76B60"/>
    <w:pPr>
      <w:tabs>
        <w:tab w:val="center" w:pos="4153"/>
        <w:tab w:val="right" w:pos="8306"/>
      </w:tabs>
      <w:snapToGrid w:val="0"/>
    </w:pPr>
    <w:rPr>
      <w:sz w:val="18"/>
      <w:szCs w:val="18"/>
    </w:rPr>
  </w:style>
  <w:style w:type="character" w:customStyle="1" w:styleId="Char3">
    <w:name w:val="页脚 Char"/>
    <w:basedOn w:val="a0"/>
    <w:link w:val="ab"/>
    <w:uiPriority w:val="99"/>
    <w:rsid w:val="00D76B60"/>
    <w:rPr>
      <w:rFonts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0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C63FD-0CD8-4BD8-85B1-DEBF82A3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10</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Mingxuan Wang</dc:creator>
  <cp:keywords/>
  <dc:description/>
  <cp:lastModifiedBy>Mingxuan Wang</cp:lastModifiedBy>
  <cp:revision>127</cp:revision>
  <dcterms:created xsi:type="dcterms:W3CDTF">2015-10-18T16:46:00Z</dcterms:created>
  <dcterms:modified xsi:type="dcterms:W3CDTF">2015-10-20T01:34:00Z</dcterms:modified>
</cp:coreProperties>
</file>