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4AC6" wp14:editId="0C24818F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B62E6" wp14:editId="4C2C0663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3"/>
                                <w:gridCol w:w="4273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3360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3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444AF884" w14:textId="53102250" w:rsidR="00B75DDA" w:rsidRDefault="00B75DDA" w:rsidP="00B75DD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lastRenderedPageBreak/>
        <w:t>Testfälle – Anmelden, Table-Seite ohne Login, Validierung, Member anlegen</w:t>
      </w:r>
    </w:p>
    <w:p w14:paraId="4531EB55" w14:textId="77777777" w:rsidR="00B75DDA" w:rsidRDefault="00B75DDA" w:rsidP="003D47BA">
      <w:pPr>
        <w:rPr>
          <w:rFonts w:ascii="Fira Code SemiBold" w:hAnsi="Fira Code SemiBold" w:cs="Fira Code SemiBold"/>
        </w:rPr>
      </w:pPr>
    </w:p>
    <w:p w14:paraId="40D01D0E" w14:textId="77777777" w:rsidR="003D47BA" w:rsidRDefault="0065170B" w:rsidP="003D47BA">
      <w:pPr>
        <w:rPr>
          <w:rFonts w:ascii="Fira Code SemiBold" w:hAnsi="Fira Code SemiBold" w:cs="Fira Code SemiBold"/>
        </w:rPr>
      </w:pPr>
      <w:r w:rsidRPr="0065170B">
        <w:rPr>
          <w:rFonts w:ascii="Fira Code SemiBold" w:hAnsi="Fira Code SemiBold" w:cs="Fira Code SemiBold"/>
        </w:rPr>
        <w:t>Thema</w:t>
      </w:r>
      <w:r w:rsidR="00A052D3">
        <w:rPr>
          <w:rFonts w:ascii="Fira Code SemiBold" w:hAnsi="Fira Code SemiBold" w:cs="Fira Code SemiBold"/>
        </w:rPr>
        <w:t xml:space="preserve"> 1</w:t>
      </w:r>
    </w:p>
    <w:p w14:paraId="276BFF1F" w14:textId="77777777" w:rsidR="00B75DDA" w:rsidRDefault="00B75DDA" w:rsidP="003D47BA">
      <w:pPr>
        <w:rPr>
          <w:rFonts w:ascii="Fira Code SemiBold" w:hAnsi="Fira Code SemiBold" w:cs="Fira Code SemiBold"/>
        </w:rPr>
      </w:pPr>
    </w:p>
    <w:p w14:paraId="78543CA0" w14:textId="647C6F3D" w:rsidR="00B75DDA" w:rsidRDefault="00B75DDA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Docker</w:t>
      </w:r>
    </w:p>
    <w:p w14:paraId="14C468D4" w14:textId="0717285F" w:rsidR="00B75DDA" w:rsidRDefault="00B75DDA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Login Salt – Paper </w:t>
      </w:r>
    </w:p>
    <w:p w14:paraId="68EA63CE" w14:textId="559C5FF8" w:rsidR="00B75DDA" w:rsidRDefault="00B75DDA" w:rsidP="003D47BA">
      <w:pPr>
        <w:rPr>
          <w:rFonts w:ascii="Fira Code SemiBold" w:hAnsi="Fira Code SemiBold" w:cs="Fira Code SemiBold"/>
        </w:rPr>
        <w:sectPr w:rsidR="00B75DDA" w:rsidSect="003D47BA">
          <w:footerReference w:type="first" r:id="rId10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>
        <w:rPr>
          <w:rFonts w:ascii="Fira Code SemiBold" w:hAnsi="Fira Code SemiBold" w:cs="Fira Code SemiBold"/>
        </w:rPr>
        <w:t>REST API</w:t>
      </w:r>
    </w:p>
    <w:p w14:paraId="05B6723B" w14:textId="299E3884" w:rsidR="0065170B" w:rsidRPr="0065170B" w:rsidRDefault="0065170B" w:rsidP="003D47BA">
      <w:pPr>
        <w:rPr>
          <w:rFonts w:ascii="Fira Code SemiBold" w:hAnsi="Fira Code SemiBold" w:cs="Fira Code SemiBold"/>
        </w:rPr>
      </w:pPr>
      <w:r w:rsidRPr="0065170B">
        <w:rPr>
          <w:rFonts w:ascii="Fira Code SemiBold" w:hAnsi="Fira Code SemiBold" w:cs="Fira Code SemiBold"/>
        </w:rPr>
        <w:lastRenderedPageBreak/>
        <w:t xml:space="preserve">Thema </w:t>
      </w:r>
      <w:r w:rsidR="00A052D3">
        <w:rPr>
          <w:rFonts w:ascii="Fira Code SemiBold" w:hAnsi="Fira Code SemiBold" w:cs="Fira Code SemiBold"/>
        </w:rPr>
        <w:t xml:space="preserve">2 </w:t>
      </w:r>
      <w:r w:rsidRPr="0065170B">
        <w:rPr>
          <w:rFonts w:ascii="Fira Code SemiBold" w:hAnsi="Fira Code SemiBold" w:cs="Fira Code SemiBold"/>
        </w:rPr>
        <w:t>…</w:t>
      </w:r>
    </w:p>
    <w:sectPr w:rsidR="0065170B" w:rsidRPr="0065170B" w:rsidSect="003D47BA">
      <w:footerReference w:type="first" r:id="rId11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5CA7" w14:textId="77777777" w:rsidR="00D935D1" w:rsidRDefault="00D935D1" w:rsidP="00AC5720">
      <w:pPr>
        <w:spacing w:after="0" w:line="240" w:lineRule="auto"/>
      </w:pPr>
      <w:r>
        <w:separator/>
      </w:r>
    </w:p>
  </w:endnote>
  <w:endnote w:type="continuationSeparator" w:id="0">
    <w:p w14:paraId="742BA7A9" w14:textId="77777777" w:rsidR="00D935D1" w:rsidRDefault="00D935D1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EFC9" w14:textId="19570CB6" w:rsidR="003D47BA" w:rsidRDefault="003D47BA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 xml:space="preserve">Seite </w:t>
    </w:r>
    <w:r w:rsidR="00A052D3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BCCB" w14:textId="77777777" w:rsidR="00D935D1" w:rsidRDefault="00D935D1" w:rsidP="00AC5720">
      <w:pPr>
        <w:spacing w:after="0" w:line="240" w:lineRule="auto"/>
      </w:pPr>
      <w:r>
        <w:separator/>
      </w:r>
    </w:p>
  </w:footnote>
  <w:footnote w:type="continuationSeparator" w:id="0">
    <w:p w14:paraId="3F005358" w14:textId="77777777" w:rsidR="00D935D1" w:rsidRDefault="00D935D1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F262A"/>
    <w:rsid w:val="00113C08"/>
    <w:rsid w:val="003D47BA"/>
    <w:rsid w:val="00420FA2"/>
    <w:rsid w:val="005936DC"/>
    <w:rsid w:val="0065170B"/>
    <w:rsid w:val="009247EE"/>
    <w:rsid w:val="00A052D3"/>
    <w:rsid w:val="00A3576B"/>
    <w:rsid w:val="00AB7716"/>
    <w:rsid w:val="00AC5720"/>
    <w:rsid w:val="00B20673"/>
    <w:rsid w:val="00B26405"/>
    <w:rsid w:val="00B75DDA"/>
    <w:rsid w:val="00B97611"/>
    <w:rsid w:val="00BE4987"/>
    <w:rsid w:val="00C408E4"/>
    <w:rsid w:val="00D9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ZZ20 Michael Wiederkehr</cp:lastModifiedBy>
  <cp:revision>10</cp:revision>
  <dcterms:created xsi:type="dcterms:W3CDTF">2022-07-12T17:19:00Z</dcterms:created>
  <dcterms:modified xsi:type="dcterms:W3CDTF">2022-07-12T18:32:00Z</dcterms:modified>
</cp:coreProperties>
</file>