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C1D23" w14:textId="77777777" w:rsidR="009330A9" w:rsidRDefault="009330A9" w:rsidP="009330A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7E468AB2" w14:textId="77777777" w:rsidR="009330A9" w:rsidRDefault="009330A9" w:rsidP="009330A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7343DDB3" w14:textId="77777777" w:rsidR="009330A9" w:rsidRDefault="009330A9" w:rsidP="009330A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D9D12CB" w14:textId="77777777" w:rsidR="009330A9" w:rsidRDefault="009330A9" w:rsidP="009330A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E6A579" w14:textId="77777777" w:rsidR="009330A9" w:rsidRDefault="009330A9" w:rsidP="009330A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6707D8" w14:textId="77777777" w:rsidR="009330A9" w:rsidRDefault="009330A9" w:rsidP="009330A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FA4D119" w14:textId="77777777" w:rsidR="009330A9" w:rsidRDefault="009330A9" w:rsidP="009330A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F667A6" w14:textId="77777777" w:rsidR="009330A9" w:rsidRDefault="009330A9" w:rsidP="009330A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F334A7" w14:textId="77777777" w:rsidR="009330A9" w:rsidRDefault="009330A9" w:rsidP="009330A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37D357" w14:textId="77777777" w:rsidR="009330A9" w:rsidRDefault="009330A9" w:rsidP="009330A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B3A74C" w14:textId="77777777" w:rsidR="009330A9" w:rsidRDefault="009330A9" w:rsidP="009330A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25B74B" w14:textId="77777777" w:rsidR="009330A9" w:rsidRDefault="009330A9" w:rsidP="009330A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F5AA49" w14:textId="77777777" w:rsidR="009330A9" w:rsidRDefault="009330A9" w:rsidP="009330A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929DE4" w14:textId="77777777" w:rsidR="009330A9" w:rsidRDefault="009330A9" w:rsidP="009330A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C018D5" w14:textId="77777777" w:rsidR="009330A9" w:rsidRDefault="009330A9" w:rsidP="009330A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857787" w14:textId="77777777" w:rsidR="009330A9" w:rsidRDefault="009330A9" w:rsidP="009330A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Исследование алгоритмов </w:t>
      </w:r>
      <w:r w:rsidRPr="001466AD">
        <w:rPr>
          <w:rFonts w:ascii="Times New Roman" w:hAnsi="Times New Roman" w:cs="Times New Roman"/>
          <w:b/>
          <w:sz w:val="28"/>
          <w:szCs w:val="28"/>
        </w:rPr>
        <w:t>г</w:t>
      </w:r>
      <w:r>
        <w:rPr>
          <w:rFonts w:ascii="Times New Roman" w:hAnsi="Times New Roman" w:cs="Times New Roman"/>
          <w:b/>
          <w:sz w:val="28"/>
          <w:szCs w:val="28"/>
        </w:rPr>
        <w:t xml:space="preserve">енерации и верификации </w:t>
      </w:r>
    </w:p>
    <w:p w14:paraId="0D4728D9" w14:textId="77777777" w:rsidR="009330A9" w:rsidRDefault="009330A9" w:rsidP="009330A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66AD">
        <w:rPr>
          <w:rFonts w:ascii="Times New Roman" w:hAnsi="Times New Roman" w:cs="Times New Roman"/>
          <w:b/>
          <w:sz w:val="28"/>
          <w:szCs w:val="28"/>
        </w:rPr>
        <w:t>электронной цифровой подписи</w:t>
      </w:r>
    </w:p>
    <w:p w14:paraId="7DF6C626" w14:textId="77777777" w:rsidR="009330A9" w:rsidRDefault="009330A9" w:rsidP="009330A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F1C9E48" w14:textId="77777777" w:rsidR="009330A9" w:rsidRDefault="009330A9" w:rsidP="009330A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7F12160" w14:textId="77777777" w:rsidR="009330A9" w:rsidRDefault="009330A9" w:rsidP="009330A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89A2509" w14:textId="77777777" w:rsidR="009330A9" w:rsidRDefault="009330A9" w:rsidP="009330A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C8B96D8" w14:textId="77777777" w:rsidR="009330A9" w:rsidRDefault="009330A9" w:rsidP="009330A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226CEBB" w14:textId="77777777" w:rsidR="009330A9" w:rsidRDefault="009330A9" w:rsidP="009330A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5D5DC36" w14:textId="77777777" w:rsidR="009330A9" w:rsidRDefault="009330A9" w:rsidP="009330A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86DDC43" w14:textId="77777777" w:rsidR="009330A9" w:rsidRDefault="009330A9" w:rsidP="009330A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9A7A53E" w14:textId="77777777" w:rsidR="009330A9" w:rsidRDefault="009330A9" w:rsidP="009330A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F7B307D" w14:textId="77777777" w:rsidR="009330A9" w:rsidRDefault="009330A9" w:rsidP="009330A9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23FFF3B8" w14:textId="77777777" w:rsidR="009330A9" w:rsidRDefault="009330A9" w:rsidP="009330A9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2D359830" w14:textId="77777777" w:rsidR="009330A9" w:rsidRDefault="009330A9" w:rsidP="009330A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469AF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>:Чёрная Я.Р.</w:t>
      </w:r>
    </w:p>
    <w:p w14:paraId="7C1C21B5" w14:textId="77777777" w:rsidR="009330A9" w:rsidRDefault="009330A9" w:rsidP="009330A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ФИТ 3 курс 4 группа</w:t>
      </w:r>
    </w:p>
    <w:p w14:paraId="5E460667" w14:textId="77777777" w:rsidR="009330A9" w:rsidRDefault="009330A9" w:rsidP="009330A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F707BC1" w14:textId="77777777" w:rsidR="009330A9" w:rsidRDefault="009330A9" w:rsidP="009330A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94868E3" w14:textId="77777777" w:rsidR="009330A9" w:rsidRDefault="009330A9" w:rsidP="009330A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9ECBB22" w14:textId="77777777" w:rsidR="009330A9" w:rsidRDefault="009330A9" w:rsidP="009330A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9D3EC0F" w14:textId="77777777" w:rsidR="009330A9" w:rsidRDefault="009330A9" w:rsidP="009330A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213B3B8" w14:textId="77777777" w:rsidR="009330A9" w:rsidRDefault="009330A9" w:rsidP="009330A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8E2837D" w14:textId="77777777" w:rsidR="009330A9" w:rsidRDefault="009330A9" w:rsidP="009330A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4DB571C" w14:textId="77777777" w:rsidR="009330A9" w:rsidRDefault="009330A9" w:rsidP="009330A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DA99B07" w14:textId="77777777" w:rsidR="009330A9" w:rsidRDefault="009330A9" w:rsidP="009330A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EAD0474" w14:textId="77777777" w:rsidR="009330A9" w:rsidRDefault="009330A9" w:rsidP="009330A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E90B6BA" w14:textId="77777777" w:rsidR="009330A9" w:rsidRDefault="009330A9" w:rsidP="009330A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0BEB637" w14:textId="77777777" w:rsidR="009330A9" w:rsidRDefault="009330A9" w:rsidP="009330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F61421C" w14:textId="77777777" w:rsidR="009330A9" w:rsidRDefault="009330A9" w:rsidP="009330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131F5C1" w14:textId="77777777" w:rsidR="009330A9" w:rsidRDefault="009330A9" w:rsidP="009330A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2025</w:t>
      </w:r>
    </w:p>
    <w:p w14:paraId="14ADAED4" w14:textId="77777777" w:rsidR="009330A9" w:rsidRPr="00013A6C" w:rsidRDefault="009330A9" w:rsidP="009330A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BY"/>
        </w:rPr>
        <w:lastRenderedPageBreak/>
        <w:t xml:space="preserve">1. </w:t>
      </w:r>
      <w:r w:rsidRPr="00013A6C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ru-BY" w:eastAsia="ru-BY"/>
        </w:rPr>
        <w:t>Теоретические сведения</w:t>
      </w:r>
    </w:p>
    <w:p w14:paraId="6618B9F4" w14:textId="77777777" w:rsidR="009330A9" w:rsidRPr="00013A6C" w:rsidRDefault="009330A9" w:rsidP="009330A9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013A6C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Электронная цифровая подпись (ЭЦП) является важным элементом современных информационных систем, использующих методы и технологии криптографического преобразования информации. В данном разделе мы рассмотрим ключевые свойства, функции и характеристики ЭЦП. Более подробные сведения из предметной области можно найти в источниках [2, 4, 29, 50].</w:t>
      </w: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r w:rsidRPr="00013A6C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Понятие «электронная цифровая подпись» было введено в 1976 г. У. Диффи и М. Хеллманом. После создания алгоритма RSA были разработаны алгоритмы цифровой подписи И. Рабина и Р. Меркле. В 1984 г. Ш. Гольдвассер, С. Микали и Р. Ривест сформулировали требования безопасности к алгоритмам ЭЦП и описали атаки на ЭЦП.</w:t>
      </w:r>
    </w:p>
    <w:p w14:paraId="5DA2B5A8" w14:textId="77777777" w:rsidR="009330A9" w:rsidRPr="00013A6C" w:rsidRDefault="009330A9" w:rsidP="009330A9">
      <w:pPr>
        <w:spacing w:before="100" w:beforeAutospacing="1" w:after="100" w:afterAutospacing="1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</w:pPr>
      <w:r w:rsidRPr="00013A6C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Определение ЭЦП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 xml:space="preserve"> - </w:t>
      </w:r>
      <w:r w:rsidRPr="00013A6C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Государственный стандарт Республики Беларусь [51] определяет ЭЦП следующим образом:</w:t>
      </w:r>
    </w:p>
    <w:p w14:paraId="461FDD13" w14:textId="77777777" w:rsidR="009330A9" w:rsidRPr="00013A6C" w:rsidRDefault="009330A9" w:rsidP="009330A9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013A6C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Определение 1.</w:t>
      </w:r>
      <w:r w:rsidRPr="00013A6C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Электронная цифровая подпись — контрольная характеристика сообщения, которая вырабатывается с использованием личного ключа, проверяется с использованием открытого ключа, служит для контроля целостности и подлинности сообщения и обеспечивает невозможность отказа от авторства.</w:t>
      </w:r>
    </w:p>
    <w:p w14:paraId="4F710315" w14:textId="77777777" w:rsidR="009330A9" w:rsidRPr="00013A6C" w:rsidRDefault="009330A9" w:rsidP="009330A9">
      <w:pPr>
        <w:spacing w:before="100" w:beforeAutospacing="1" w:after="100" w:afterAutospacing="1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</w:pPr>
      <w:r w:rsidRPr="00013A6C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Функции ЭЦП</w:t>
      </w:r>
    </w:p>
    <w:p w14:paraId="3D902D06" w14:textId="77777777" w:rsidR="009330A9" w:rsidRPr="00013A6C" w:rsidRDefault="009330A9" w:rsidP="009330A9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013A6C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ЭЦП выполняет те же функции, что и собственноручная подпись:</w:t>
      </w:r>
    </w:p>
    <w:p w14:paraId="5F1C0456" w14:textId="77777777" w:rsidR="009330A9" w:rsidRPr="00013A6C" w:rsidRDefault="009330A9" w:rsidP="009330A9">
      <w:pPr>
        <w:numPr>
          <w:ilvl w:val="0"/>
          <w:numId w:val="4"/>
        </w:num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013A6C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Аутентификация</w:t>
      </w:r>
      <w:r w:rsidRPr="00013A6C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лица, подписавшего сообщение.</w:t>
      </w:r>
    </w:p>
    <w:p w14:paraId="50DF4A2E" w14:textId="77777777" w:rsidR="009330A9" w:rsidRPr="00013A6C" w:rsidRDefault="009330A9" w:rsidP="009330A9">
      <w:pPr>
        <w:numPr>
          <w:ilvl w:val="0"/>
          <w:numId w:val="4"/>
        </w:num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013A6C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Контроль целостности</w:t>
      </w:r>
      <w:r w:rsidRPr="00013A6C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подписанного сообщения.</w:t>
      </w:r>
    </w:p>
    <w:p w14:paraId="212DB8FB" w14:textId="77777777" w:rsidR="009330A9" w:rsidRPr="00013A6C" w:rsidRDefault="009330A9" w:rsidP="009330A9">
      <w:pPr>
        <w:numPr>
          <w:ilvl w:val="0"/>
          <w:numId w:val="4"/>
        </w:num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013A6C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Защита сообщения</w:t>
      </w:r>
      <w:r w:rsidRPr="00013A6C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от подделок.</w:t>
      </w:r>
    </w:p>
    <w:p w14:paraId="721E28BB" w14:textId="77777777" w:rsidR="009330A9" w:rsidRPr="00013A6C" w:rsidRDefault="009330A9" w:rsidP="009330A9">
      <w:pPr>
        <w:numPr>
          <w:ilvl w:val="0"/>
          <w:numId w:val="4"/>
        </w:num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013A6C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Доказательство авторства</w:t>
      </w:r>
      <w:r w:rsidRPr="00013A6C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лица, подписавшего сообщение, в случае отрицания им своего авторства.</w:t>
      </w:r>
    </w:p>
    <w:p w14:paraId="0A0D8CF1" w14:textId="77777777" w:rsidR="009330A9" w:rsidRPr="00013A6C" w:rsidRDefault="009330A9" w:rsidP="009330A9">
      <w:pPr>
        <w:spacing w:before="100" w:beforeAutospacing="1" w:after="100" w:afterAutospacing="1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</w:pPr>
      <w:r w:rsidRPr="00013A6C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Отличительные особенности ЭЦП</w:t>
      </w:r>
    </w:p>
    <w:p w14:paraId="44E4A888" w14:textId="77777777" w:rsidR="009330A9" w:rsidRPr="00013A6C" w:rsidRDefault="009330A9" w:rsidP="009330A9">
      <w:pPr>
        <w:numPr>
          <w:ilvl w:val="0"/>
          <w:numId w:val="5"/>
        </w:num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013A6C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ЭЦП представляет собой </w:t>
      </w:r>
      <w:r w:rsidRPr="00013A6C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бинарную последовательность</w:t>
      </w:r>
      <w:r w:rsidRPr="00013A6C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, в отличие от графического образа, каковым является подпись от руки.</w:t>
      </w:r>
    </w:p>
    <w:p w14:paraId="13223EFA" w14:textId="77777777" w:rsidR="009330A9" w:rsidRPr="00013A6C" w:rsidRDefault="009330A9" w:rsidP="009330A9">
      <w:pPr>
        <w:numPr>
          <w:ilvl w:val="0"/>
          <w:numId w:val="5"/>
        </w:num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013A6C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Указанная бинарная последовательность зависит от содержания подписываемого сообщения.</w:t>
      </w:r>
    </w:p>
    <w:p w14:paraId="23D6C0EF" w14:textId="77777777" w:rsidR="009330A9" w:rsidRPr="00013A6C" w:rsidRDefault="009330A9" w:rsidP="009330A9">
      <w:pPr>
        <w:spacing w:before="100" w:beforeAutospacing="1" w:after="100" w:afterAutospacing="1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</w:pPr>
      <w:r w:rsidRPr="00013A6C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Ключевые компоненты ЭЦП</w:t>
      </w:r>
    </w:p>
    <w:p w14:paraId="00B44893" w14:textId="77777777" w:rsidR="009330A9" w:rsidRPr="00013A6C" w:rsidRDefault="009330A9" w:rsidP="009330A9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013A6C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Основным компонентом в технологии ЭЦП является </w:t>
      </w:r>
      <w:r w:rsidRPr="00013A6C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ключ</w:t>
      </w:r>
      <w:r w:rsidRPr="00013A6C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. Принадлежность ключа, в предположении, что он известен только законным пользователям, позволяет решать все задачи, возложенные на ЭЦП, сформированную на основе этого ключа. В соответствии с этим, функции ЭЦП могут быть реализованы на основе различных методов шифрования:</w:t>
      </w:r>
    </w:p>
    <w:p w14:paraId="1F50E846" w14:textId="77777777" w:rsidR="009330A9" w:rsidRPr="00013A6C" w:rsidRDefault="009330A9" w:rsidP="009330A9">
      <w:pPr>
        <w:numPr>
          <w:ilvl w:val="0"/>
          <w:numId w:val="6"/>
        </w:num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013A6C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lastRenderedPageBreak/>
        <w:t>На основе симметричных систем</w:t>
      </w:r>
      <w:r w:rsidRPr="00013A6C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(с тайным ключом).</w:t>
      </w:r>
    </w:p>
    <w:p w14:paraId="7DEB9A19" w14:textId="77777777" w:rsidR="009330A9" w:rsidRPr="00013A6C" w:rsidRDefault="009330A9" w:rsidP="009330A9">
      <w:pPr>
        <w:numPr>
          <w:ilvl w:val="0"/>
          <w:numId w:val="6"/>
        </w:num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013A6C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На основе симметричных систем и посредника</w:t>
      </w:r>
      <w:r w:rsidRPr="00013A6C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.</w:t>
      </w:r>
    </w:p>
    <w:p w14:paraId="5283A02A" w14:textId="77777777" w:rsidR="009330A9" w:rsidRPr="00013A6C" w:rsidRDefault="009330A9" w:rsidP="009330A9">
      <w:pPr>
        <w:numPr>
          <w:ilvl w:val="0"/>
          <w:numId w:val="6"/>
        </w:num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013A6C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На основе асимметричных систем</w:t>
      </w:r>
      <w:r w:rsidRPr="00013A6C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(с открытым ключом).</w:t>
      </w:r>
    </w:p>
    <w:p w14:paraId="1EA43CDB" w14:textId="77777777" w:rsidR="009330A9" w:rsidRPr="00013A6C" w:rsidRDefault="009330A9" w:rsidP="009330A9">
      <w:pPr>
        <w:spacing w:before="100" w:beforeAutospacing="1" w:after="100" w:afterAutospacing="1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</w:pPr>
      <w:r w:rsidRPr="00013A6C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Примеры методов шифрования</w:t>
      </w:r>
    </w:p>
    <w:p w14:paraId="1DBF6FFB" w14:textId="77777777" w:rsidR="009330A9" w:rsidRPr="00013A6C" w:rsidRDefault="009330A9" w:rsidP="009330A9">
      <w:pPr>
        <w:numPr>
          <w:ilvl w:val="0"/>
          <w:numId w:val="7"/>
        </w:num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013A6C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Первый метод не отличается, например, от DES.</w:t>
      </w:r>
    </w:p>
    <w:p w14:paraId="5437C287" w14:textId="77777777" w:rsidR="009330A9" w:rsidRPr="00013A6C" w:rsidRDefault="009330A9" w:rsidP="009330A9">
      <w:pPr>
        <w:numPr>
          <w:ilvl w:val="0"/>
          <w:numId w:val="7"/>
        </w:num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013A6C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Во втором случае создаются две симметричные системы: одна между отправителем и посредником, другая — между посредником и получателем. Посредник выдает двум сторонам различный тайный ключ.</w:t>
      </w:r>
    </w:p>
    <w:p w14:paraId="7A2EA6C8" w14:textId="77777777" w:rsidR="009330A9" w:rsidRPr="00013A6C" w:rsidRDefault="009330A9" w:rsidP="009330A9">
      <w:pPr>
        <w:numPr>
          <w:ilvl w:val="0"/>
          <w:numId w:val="7"/>
        </w:num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013A6C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В третьем случае сообщение, отправляемое получателю, шифруется тайным ключом отправителя. Отправитель верифицирует подпись, используя для расшифрования публичный ключ отправителя.</w:t>
      </w:r>
    </w:p>
    <w:p w14:paraId="6AC13C84" w14:textId="77777777" w:rsidR="009330A9" w:rsidRPr="00013A6C" w:rsidRDefault="009330A9" w:rsidP="009330A9">
      <w:pPr>
        <w:spacing w:before="100" w:beforeAutospacing="1" w:after="100" w:afterAutospacing="1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</w:pPr>
      <w:r w:rsidRPr="00013A6C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Альтернативное определение ЭЦП</w:t>
      </w:r>
    </w:p>
    <w:p w14:paraId="123B8985" w14:textId="77777777" w:rsidR="009330A9" w:rsidRPr="00013A6C" w:rsidRDefault="009330A9" w:rsidP="009330A9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013A6C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С учетом изложенного, можно сформулировать определение ЭЦП следующим образом:</w:t>
      </w:r>
    </w:p>
    <w:p w14:paraId="11176692" w14:textId="77777777" w:rsidR="009330A9" w:rsidRPr="00013A6C" w:rsidRDefault="009330A9" w:rsidP="009330A9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013A6C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Определение 2.</w:t>
      </w:r>
      <w:r w:rsidRPr="00013A6C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Электронная цифровая подпись — бинарная (или в ином виде) последовательность символов, являющаяся реквизитом электронного документа, зависящая от содержания этого документа и предназначенная для подтверждения целостности и подлинности электронного документа.</w:t>
      </w:r>
    </w:p>
    <w:p w14:paraId="49C6ABCE" w14:textId="77777777" w:rsidR="009330A9" w:rsidRPr="00013A6C" w:rsidRDefault="009330A9" w:rsidP="009330A9">
      <w:pPr>
        <w:spacing w:before="360" w:after="24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Pr="00013A6C">
        <w:rPr>
          <w:rFonts w:ascii="Times New Roman" w:hAnsi="Times New Roman" w:cs="Times New Roman"/>
          <w:b/>
          <w:sz w:val="28"/>
          <w:szCs w:val="28"/>
        </w:rPr>
        <w:t>Методика выполнения поставленных задач</w:t>
      </w:r>
    </w:p>
    <w:p w14:paraId="65B9E396" w14:textId="77777777" w:rsidR="009330A9" w:rsidRPr="00013A6C" w:rsidRDefault="009330A9" w:rsidP="009330A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3A6C">
        <w:rPr>
          <w:rFonts w:ascii="Times New Roman" w:hAnsi="Times New Roman" w:cs="Times New Roman"/>
          <w:sz w:val="28"/>
          <w:szCs w:val="28"/>
        </w:rPr>
        <w:t>ЭЦП – контрольная характеристика сообщения, которая вырабатывается с использованием личного ключа, проверяется с использованием открытого ключа, служит для контроля целостности и подлинности сообщения и обеспечивает невозможность отказа от авторства.</w:t>
      </w:r>
    </w:p>
    <w:p w14:paraId="275CE4F5" w14:textId="77777777" w:rsidR="009330A9" w:rsidRPr="00013A6C" w:rsidRDefault="009330A9" w:rsidP="009330A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3A6C">
        <w:rPr>
          <w:rFonts w:ascii="Times New Roman" w:hAnsi="Times New Roman" w:cs="Times New Roman"/>
          <w:sz w:val="28"/>
          <w:szCs w:val="28"/>
        </w:rPr>
        <w:t xml:space="preserve">Таким образом, ЭЦП выполняет те же функции, что и собственноручная (поставленная «от руки») подпись: </w:t>
      </w:r>
    </w:p>
    <w:p w14:paraId="31C86153" w14:textId="77777777" w:rsidR="009330A9" w:rsidRPr="00013A6C" w:rsidRDefault="009330A9" w:rsidP="009330A9">
      <w:pPr>
        <w:pStyle w:val="ListParagraph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3A6C">
        <w:rPr>
          <w:rFonts w:ascii="Times New Roman" w:hAnsi="Times New Roman" w:cs="Times New Roman"/>
          <w:sz w:val="28"/>
          <w:szCs w:val="28"/>
        </w:rPr>
        <w:t xml:space="preserve">аутентифицировать лицо, подписавшее сообщение;  </w:t>
      </w:r>
    </w:p>
    <w:p w14:paraId="6F4A6A37" w14:textId="77777777" w:rsidR="009330A9" w:rsidRPr="00013A6C" w:rsidRDefault="009330A9" w:rsidP="009330A9">
      <w:pPr>
        <w:pStyle w:val="ListParagraph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3A6C">
        <w:rPr>
          <w:rFonts w:ascii="Times New Roman" w:hAnsi="Times New Roman" w:cs="Times New Roman"/>
          <w:sz w:val="28"/>
          <w:szCs w:val="28"/>
        </w:rPr>
        <w:t xml:space="preserve">контролировать целостность подписанного сообщения;  </w:t>
      </w:r>
    </w:p>
    <w:p w14:paraId="14D9C19C" w14:textId="77777777" w:rsidR="009330A9" w:rsidRPr="00013A6C" w:rsidRDefault="009330A9" w:rsidP="009330A9">
      <w:pPr>
        <w:pStyle w:val="ListParagraph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3A6C">
        <w:rPr>
          <w:rFonts w:ascii="Times New Roman" w:hAnsi="Times New Roman" w:cs="Times New Roman"/>
          <w:sz w:val="28"/>
          <w:szCs w:val="28"/>
        </w:rPr>
        <w:t xml:space="preserve">защищать сообщение от подделок;  </w:t>
      </w:r>
    </w:p>
    <w:p w14:paraId="00E53A71" w14:textId="77777777" w:rsidR="009330A9" w:rsidRPr="00013A6C" w:rsidRDefault="009330A9" w:rsidP="009330A9">
      <w:pPr>
        <w:pStyle w:val="ListParagraph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3A6C">
        <w:rPr>
          <w:rFonts w:ascii="Times New Roman" w:hAnsi="Times New Roman" w:cs="Times New Roman"/>
          <w:sz w:val="28"/>
          <w:szCs w:val="28"/>
        </w:rPr>
        <w:t>доказать авторство лица, подписавшего сообщение, если это лицо отрицает свое авторство.</w:t>
      </w:r>
    </w:p>
    <w:p w14:paraId="74FFC070" w14:textId="77777777" w:rsidR="009330A9" w:rsidRPr="00013A6C" w:rsidRDefault="009330A9" w:rsidP="009330A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3A6C">
        <w:rPr>
          <w:rFonts w:ascii="Times New Roman" w:hAnsi="Times New Roman" w:cs="Times New Roman"/>
          <w:sz w:val="28"/>
          <w:szCs w:val="28"/>
        </w:rPr>
        <w:t xml:space="preserve">Важнейшими отличительными особенностям ЭЦП являются: </w:t>
      </w:r>
    </w:p>
    <w:p w14:paraId="12867C28" w14:textId="77777777" w:rsidR="009330A9" w:rsidRPr="00013A6C" w:rsidRDefault="009330A9" w:rsidP="009330A9">
      <w:pPr>
        <w:pStyle w:val="ListParagraph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3A6C">
        <w:rPr>
          <w:rFonts w:ascii="Times New Roman" w:hAnsi="Times New Roman" w:cs="Times New Roman"/>
          <w:sz w:val="28"/>
          <w:szCs w:val="28"/>
        </w:rPr>
        <w:t xml:space="preserve">ЭЦП представляет собой бинарную последовательность (в отличие от графического образа, каковым является подпись от руки); </w:t>
      </w:r>
    </w:p>
    <w:p w14:paraId="4C55C619" w14:textId="77777777" w:rsidR="009330A9" w:rsidRPr="00013A6C" w:rsidRDefault="009330A9" w:rsidP="009330A9">
      <w:pPr>
        <w:pStyle w:val="ListParagraph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3A6C">
        <w:rPr>
          <w:rFonts w:ascii="Times New Roman" w:hAnsi="Times New Roman" w:cs="Times New Roman"/>
          <w:sz w:val="28"/>
          <w:szCs w:val="28"/>
        </w:rPr>
        <w:t>указанная бинарная последовательность зависит от содержания подписываемого сообщения.</w:t>
      </w:r>
    </w:p>
    <w:p w14:paraId="119D966F" w14:textId="77777777" w:rsidR="009330A9" w:rsidRPr="00013A6C" w:rsidRDefault="009330A9" w:rsidP="009330A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3A6C">
        <w:rPr>
          <w:rFonts w:ascii="Times New Roman" w:hAnsi="Times New Roman" w:cs="Times New Roman"/>
          <w:sz w:val="28"/>
          <w:szCs w:val="28"/>
        </w:rPr>
        <w:t>Результат работы приложения представлен на рисунке 2.1.</w:t>
      </w:r>
    </w:p>
    <w:p w14:paraId="65A0E2A2" w14:textId="77777777" w:rsidR="009330A9" w:rsidRDefault="009330A9" w:rsidP="009330A9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F774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0A1C547" wp14:editId="091A19A6">
            <wp:extent cx="4829175" cy="3443143"/>
            <wp:effectExtent l="19050" t="19050" r="9525" b="241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3617" cy="34463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235789" w14:textId="77777777" w:rsidR="009330A9" w:rsidRDefault="009330A9" w:rsidP="009330A9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2.1 – Результат работы приложения для </w:t>
      </w:r>
      <w:r>
        <w:rPr>
          <w:rFonts w:ascii="Times New Roman" w:hAnsi="Times New Roman" w:cs="Times New Roman"/>
          <w:sz w:val="28"/>
          <w:szCs w:val="28"/>
          <w:lang w:val="en-US"/>
        </w:rPr>
        <w:t>RSA</w:t>
      </w:r>
    </w:p>
    <w:p w14:paraId="2EE2182F" w14:textId="77777777" w:rsidR="009330A9" w:rsidRDefault="009330A9" w:rsidP="009330A9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4624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56BBAA" wp14:editId="1F6A31BE">
            <wp:extent cx="5443855" cy="4276523"/>
            <wp:effectExtent l="19050" t="19050" r="23495" b="101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5925" cy="42860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C68EC1" w14:textId="77777777" w:rsidR="009330A9" w:rsidRPr="00AF7749" w:rsidRDefault="009330A9" w:rsidP="009330A9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  <w:r w:rsidRPr="005A0F8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работы приложения для </w:t>
      </w:r>
      <w:r>
        <w:rPr>
          <w:rFonts w:ascii="Times New Roman" w:hAnsi="Times New Roman" w:cs="Times New Roman"/>
          <w:sz w:val="28"/>
          <w:szCs w:val="28"/>
          <w:lang w:val="en-US"/>
        </w:rPr>
        <w:t>ElGamal</w:t>
      </w:r>
    </w:p>
    <w:p w14:paraId="065F4720" w14:textId="77777777" w:rsidR="009330A9" w:rsidRDefault="009330A9" w:rsidP="009330A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0385545" w14:textId="77777777" w:rsidR="009330A9" w:rsidRDefault="009330A9" w:rsidP="009330A9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A0F8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802F65A" wp14:editId="7C286C9D">
            <wp:extent cx="5358269" cy="4465320"/>
            <wp:effectExtent l="19050" t="19050" r="13970" b="11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9547" cy="44663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2BE5D9" w14:textId="472EF753" w:rsidR="009330A9" w:rsidRPr="00AF7749" w:rsidRDefault="009330A9" w:rsidP="009330A9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  <w:r w:rsidR="00C9407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работы приложения для </w:t>
      </w:r>
      <w:r>
        <w:rPr>
          <w:rFonts w:ascii="Times New Roman" w:hAnsi="Times New Roman" w:cs="Times New Roman"/>
          <w:sz w:val="28"/>
          <w:szCs w:val="28"/>
          <w:lang w:val="en-US"/>
        </w:rPr>
        <w:t>Schnorr</w:t>
      </w:r>
    </w:p>
    <w:p w14:paraId="1B1D8F00" w14:textId="77777777" w:rsidR="009330A9" w:rsidRDefault="009330A9" w:rsidP="009330A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25E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создания ЭЦП на основе алгоритма </w:t>
      </w:r>
      <w:r>
        <w:rPr>
          <w:rFonts w:ascii="Times New Roman" w:hAnsi="Times New Roman" w:cs="Times New Roman"/>
          <w:sz w:val="28"/>
          <w:szCs w:val="28"/>
          <w:lang w:val="en-US"/>
        </w:rPr>
        <w:t>RSA</w:t>
      </w:r>
      <w:r w:rsidRPr="00D53D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верификации документа, приложение высчитывает ключевую информацию, хеш текста из файла и создает подпись на основе закрытого ключа, а верификацию хеша производит на основании открытого ключа. </w:t>
      </w:r>
    </w:p>
    <w:p w14:paraId="5803AC52" w14:textId="77777777" w:rsidR="009330A9" w:rsidRDefault="009330A9" w:rsidP="009330A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E4AE1">
        <w:rPr>
          <w:rFonts w:ascii="Times New Roman" w:hAnsi="Times New Roman" w:cs="Times New Roman"/>
          <w:sz w:val="28"/>
          <w:szCs w:val="28"/>
        </w:rPr>
        <w:t>Есл</w:t>
      </w:r>
      <w:r>
        <w:rPr>
          <w:rFonts w:ascii="Times New Roman" w:hAnsi="Times New Roman" w:cs="Times New Roman"/>
          <w:sz w:val="28"/>
          <w:szCs w:val="28"/>
        </w:rPr>
        <w:t>и подписываемое сообщение М</w:t>
      </w:r>
      <w:r w:rsidRPr="008E4AE1">
        <w:rPr>
          <w:rFonts w:ascii="Times New Roman" w:hAnsi="Times New Roman" w:cs="Times New Roman"/>
          <w:sz w:val="28"/>
          <w:szCs w:val="28"/>
        </w:rPr>
        <w:t xml:space="preserve"> также должно передаваться в зашифрованном </w:t>
      </w:r>
      <w:r>
        <w:rPr>
          <w:rFonts w:ascii="Times New Roman" w:hAnsi="Times New Roman" w:cs="Times New Roman"/>
          <w:sz w:val="28"/>
          <w:szCs w:val="28"/>
        </w:rPr>
        <w:t>виде, то обычно М</w:t>
      </w:r>
      <w:r w:rsidRPr="008E4AE1">
        <w:rPr>
          <w:rFonts w:ascii="Times New Roman" w:hAnsi="Times New Roman" w:cs="Times New Roman"/>
          <w:sz w:val="28"/>
          <w:szCs w:val="28"/>
        </w:rPr>
        <w:t xml:space="preserve"> шифруется на стороне отправителя стандартным образом: с помощью</w:t>
      </w:r>
      <w:r>
        <w:rPr>
          <w:rFonts w:ascii="Times New Roman" w:hAnsi="Times New Roman" w:cs="Times New Roman"/>
          <w:sz w:val="28"/>
          <w:szCs w:val="28"/>
        </w:rPr>
        <w:t xml:space="preserve"> открытого ключа получателя (е и n</w:t>
      </w:r>
      <w:r w:rsidRPr="008E4AE1">
        <w:rPr>
          <w:rFonts w:ascii="Times New Roman" w:hAnsi="Times New Roman" w:cs="Times New Roman"/>
          <w:sz w:val="28"/>
          <w:szCs w:val="28"/>
        </w:rPr>
        <w:t>), который перед основным процессом верификации подписи расшифровывает п</w:t>
      </w:r>
      <w:r>
        <w:rPr>
          <w:rFonts w:ascii="Times New Roman" w:hAnsi="Times New Roman" w:cs="Times New Roman"/>
          <w:sz w:val="28"/>
          <w:szCs w:val="28"/>
        </w:rPr>
        <w:t>ослание своим тайным ключом: d и n</w:t>
      </w:r>
      <w:r w:rsidRPr="008E4AE1">
        <w:rPr>
          <w:rFonts w:ascii="Times New Roman" w:hAnsi="Times New Roman" w:cs="Times New Roman"/>
          <w:sz w:val="28"/>
          <w:szCs w:val="28"/>
        </w:rPr>
        <w:t>.</w:t>
      </w:r>
    </w:p>
    <w:p w14:paraId="1FF69DE8" w14:textId="4BDD0E3B" w:rsidR="009330A9" w:rsidRDefault="009330A9" w:rsidP="009330A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данной функции</w:t>
      </w:r>
      <w:r w:rsidRPr="009C21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представлена на рисунке 2.</w:t>
      </w:r>
      <w:r w:rsidR="00A41144">
        <w:rPr>
          <w:rFonts w:ascii="Times New Roman" w:hAnsi="Times New Roman" w:cs="Times New Roman"/>
          <w:sz w:val="28"/>
          <w:szCs w:val="28"/>
        </w:rPr>
        <w:t>4.</w:t>
      </w:r>
    </w:p>
    <w:p w14:paraId="53149822" w14:textId="77777777" w:rsidR="009330A9" w:rsidRDefault="009330A9" w:rsidP="009330A9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B51B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15092F8" wp14:editId="2B22F296">
            <wp:extent cx="5940425" cy="4389120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D3BCC" w14:textId="60529808" w:rsidR="009330A9" w:rsidRPr="008252A2" w:rsidRDefault="009330A9" w:rsidP="009330A9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  <w:r w:rsidR="00A41144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Реализация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RSA</w:t>
      </w:r>
    </w:p>
    <w:p w14:paraId="748BED14" w14:textId="77777777" w:rsidR="009330A9" w:rsidRDefault="009330A9" w:rsidP="009330A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D53DD6">
        <w:rPr>
          <w:rFonts w:ascii="Times New Roman" w:hAnsi="Times New Roman" w:cs="Times New Roman"/>
          <w:sz w:val="28"/>
          <w:szCs w:val="28"/>
        </w:rPr>
        <w:t>лючевая информация отправителя: открытый ключ: y, g и р; тайный ключ:</w:t>
      </w:r>
      <w:r>
        <w:rPr>
          <w:rFonts w:ascii="Times New Roman" w:hAnsi="Times New Roman" w:cs="Times New Roman"/>
          <w:sz w:val="28"/>
          <w:szCs w:val="28"/>
        </w:rPr>
        <w:t xml:space="preserve"> х. Чтобы подписать сообщение М</w:t>
      </w:r>
      <w:r w:rsidRPr="00D53DD6">
        <w:rPr>
          <w:rFonts w:ascii="Times New Roman" w:hAnsi="Times New Roman" w:cs="Times New Roman"/>
          <w:sz w:val="28"/>
          <w:szCs w:val="28"/>
        </w:rPr>
        <w:t>, обладатель используемых для ЭЦП ключей должен выбрать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3DD6">
        <w:rPr>
          <w:rFonts w:ascii="Times New Roman" w:hAnsi="Times New Roman" w:cs="Times New Roman"/>
          <w:sz w:val="28"/>
          <w:szCs w:val="28"/>
        </w:rPr>
        <w:t xml:space="preserve">случайное число k, взаимно простое с р-1. </w:t>
      </w:r>
    </w:p>
    <w:p w14:paraId="37130EA7" w14:textId="77777777" w:rsidR="009330A9" w:rsidRPr="00D53DD6" w:rsidRDefault="009330A9" w:rsidP="009330A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53DD6">
        <w:rPr>
          <w:rFonts w:ascii="Times New Roman" w:hAnsi="Times New Roman" w:cs="Times New Roman"/>
          <w:sz w:val="28"/>
          <w:szCs w:val="28"/>
        </w:rPr>
        <w:t>Затем вычисляется числа а  и  b, являющиеся цифровой подписью (S = {a, b})</w:t>
      </w:r>
      <w:r>
        <w:rPr>
          <w:rFonts w:ascii="Times New Roman" w:hAnsi="Times New Roman" w:cs="Times New Roman"/>
          <w:sz w:val="28"/>
          <w:szCs w:val="28"/>
        </w:rPr>
        <w:t xml:space="preserve"> путем возвещения числа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</w:rPr>
        <w:t xml:space="preserve"> в степень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 и деления по модулю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53DD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Для вычисления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53D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используется расширенный алгоритм Евклида.</w:t>
      </w:r>
    </w:p>
    <w:p w14:paraId="7125F634" w14:textId="770974CD" w:rsidR="009330A9" w:rsidRPr="00D53DD6" w:rsidRDefault="009330A9" w:rsidP="009330A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ЭЦП на основе Эль-Гамаля происходит в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Crypt</w:t>
      </w:r>
      <w:r w:rsidRPr="00D53D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ElGamal</w:t>
      </w:r>
      <w:r w:rsidRPr="00D53DD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Реализация функции представлена на рисунке 2.</w:t>
      </w:r>
      <w:r w:rsidR="00A57926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8632B6A" w14:textId="77777777" w:rsidR="009330A9" w:rsidRDefault="009330A9" w:rsidP="009330A9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E585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6C12AB2" wp14:editId="6B8FF66F">
            <wp:extent cx="5940425" cy="5827395"/>
            <wp:effectExtent l="0" t="0" r="3175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2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56B87" w14:textId="7590C8BC" w:rsidR="009330A9" w:rsidRPr="00D53DD6" w:rsidRDefault="009330A9" w:rsidP="009330A9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  <w:r w:rsidR="00A57926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Реализация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Crypt</w:t>
      </w:r>
    </w:p>
    <w:p w14:paraId="6C7B1B11" w14:textId="7F59AB2C" w:rsidR="009330A9" w:rsidRDefault="009330A9" w:rsidP="009330A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ЭЦП на основе Шнорра происходит в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D53D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Shnorr</w:t>
      </w:r>
      <w:r w:rsidRPr="00D53DD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Реализация функции представлена на рисуке 2.</w:t>
      </w:r>
      <w:r w:rsidR="00A57926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9CA5349" w14:textId="77777777" w:rsidR="009330A9" w:rsidRDefault="009330A9" w:rsidP="009330A9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F002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CEDDF43" wp14:editId="1C9AC637">
            <wp:extent cx="5940425" cy="4814570"/>
            <wp:effectExtent l="0" t="0" r="3175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9F7F3" w14:textId="706E57FB" w:rsidR="009330A9" w:rsidRPr="00D53DD6" w:rsidRDefault="009330A9" w:rsidP="009330A9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  <w:r w:rsidR="00A57926">
        <w:rPr>
          <w:rFonts w:ascii="Times New Roman" w:hAnsi="Times New Roman" w:cs="Times New Roman"/>
          <w:sz w:val="28"/>
          <w:szCs w:val="28"/>
        </w:rPr>
        <w:t xml:space="preserve">6 </w:t>
      </w:r>
      <w:r>
        <w:rPr>
          <w:rFonts w:ascii="Times New Roman" w:hAnsi="Times New Roman" w:cs="Times New Roman"/>
          <w:sz w:val="28"/>
          <w:szCs w:val="28"/>
        </w:rPr>
        <w:t xml:space="preserve">– Реализация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Do</w:t>
      </w:r>
    </w:p>
    <w:p w14:paraId="37DA1CB7" w14:textId="77777777" w:rsidR="009330A9" w:rsidRDefault="009330A9" w:rsidP="009330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6AD">
        <w:rPr>
          <w:rFonts w:ascii="Times New Roman" w:hAnsi="Times New Roman" w:cs="Times New Roman"/>
          <w:sz w:val="28"/>
          <w:szCs w:val="28"/>
        </w:rPr>
        <w:tab/>
      </w:r>
      <w:r w:rsidRPr="008E4AE1">
        <w:rPr>
          <w:rFonts w:ascii="Times New Roman" w:hAnsi="Times New Roman" w:cs="Times New Roman"/>
          <w:sz w:val="28"/>
          <w:szCs w:val="28"/>
        </w:rPr>
        <w:t>Для верификации подписи вычисляется</w:t>
      </w:r>
      <w:r>
        <w:rPr>
          <w:rFonts w:ascii="Times New Roman" w:hAnsi="Times New Roman" w:cs="Times New Roman"/>
          <w:sz w:val="28"/>
          <w:szCs w:val="28"/>
        </w:rPr>
        <w:t xml:space="preserve"> хеш полученного сообщения, Н(М</w:t>
      </w:r>
      <w:r w:rsidRPr="008E4AE1">
        <w:rPr>
          <w:rFonts w:ascii="Times New Roman" w:hAnsi="Times New Roman" w:cs="Times New Roman"/>
          <w:sz w:val="28"/>
          <w:szCs w:val="28"/>
        </w:rPr>
        <w:t>) = h. Далее нужно убедить</w:t>
      </w:r>
      <w:r>
        <w:rPr>
          <w:rFonts w:ascii="Times New Roman" w:hAnsi="Times New Roman" w:cs="Times New Roman"/>
          <w:sz w:val="28"/>
          <w:szCs w:val="28"/>
        </w:rPr>
        <w:t>ся, что выполняется равенство y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* a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= g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h</w:t>
      </w:r>
      <w:r w:rsidRPr="008E4AE1">
        <w:rPr>
          <w:rFonts w:ascii="Times New Roman" w:hAnsi="Times New Roman" w:cs="Times New Roman"/>
          <w:sz w:val="28"/>
          <w:szCs w:val="28"/>
        </w:rPr>
        <w:t xml:space="preserve"> (mod p. Если равенство выполняется, подпись верифицируется.</w:t>
      </w:r>
    </w:p>
    <w:p w14:paraId="458C60A3" w14:textId="77777777" w:rsidR="009330A9" w:rsidRDefault="009330A9" w:rsidP="009330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304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8B2DA48" wp14:editId="006D061A">
            <wp:extent cx="5940425" cy="3830320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423FC" w14:textId="23095DFA" w:rsidR="009330A9" w:rsidRPr="00026926" w:rsidRDefault="009330A9" w:rsidP="009330A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  <w:r w:rsidR="00A57926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зависимость времени от требований к ключу</w:t>
      </w:r>
    </w:p>
    <w:p w14:paraId="5DC53B0F" w14:textId="77777777" w:rsidR="009330A9" w:rsidRPr="00026926" w:rsidRDefault="009330A9" w:rsidP="009330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026926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RSA</w:t>
      </w:r>
      <w:r w:rsidRPr="0002692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: Время растёт, но не так быстро, как у других алгоритмов.</w:t>
      </w:r>
    </w:p>
    <w:p w14:paraId="72779759" w14:textId="77777777" w:rsidR="009330A9" w:rsidRPr="00026926" w:rsidRDefault="009330A9" w:rsidP="009330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026926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Schnorr</w:t>
      </w:r>
      <w:r w:rsidRPr="0002692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: Время увеличивается быстрее, чем у RSA, особенно на длинных ключах.</w:t>
      </w:r>
    </w:p>
    <w:p w14:paraId="70F6168F" w14:textId="77777777" w:rsidR="009330A9" w:rsidRPr="00354D8A" w:rsidRDefault="009330A9" w:rsidP="009330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026926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ElGamal</w:t>
      </w:r>
      <w:r w:rsidRPr="0002692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: Время наибольшее среди трёх алгоритмов, заметно растёт с увеличением длины ключа.</w:t>
      </w:r>
    </w:p>
    <w:p w14:paraId="2BCC5513" w14:textId="77777777" w:rsidR="009330A9" w:rsidRDefault="009330A9" w:rsidP="009330A9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Таким образом, были реализованы все поставленные задачи. Были исследованы асимметричные шифры. </w:t>
      </w:r>
    </w:p>
    <w:p w14:paraId="58E88DBF" w14:textId="77777777" w:rsidR="009330A9" w:rsidRDefault="009330A9" w:rsidP="009330A9">
      <w:pPr>
        <w:tabs>
          <w:tab w:val="left" w:pos="709"/>
        </w:tabs>
        <w:spacing w:before="36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6C92BC0A" w14:textId="77777777" w:rsidR="009330A9" w:rsidRPr="00D53DD6" w:rsidRDefault="009330A9" w:rsidP="009330A9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были приобретены навыки подписи ЭЦП на основе алгоритмов </w:t>
      </w:r>
      <w:r>
        <w:rPr>
          <w:rFonts w:ascii="Times New Roman" w:hAnsi="Times New Roman" w:cs="Times New Roman"/>
          <w:sz w:val="28"/>
          <w:szCs w:val="28"/>
          <w:lang w:val="en-US"/>
        </w:rPr>
        <w:t>RSA</w:t>
      </w:r>
      <w:r>
        <w:rPr>
          <w:rFonts w:ascii="Times New Roman" w:hAnsi="Times New Roman" w:cs="Times New Roman"/>
          <w:sz w:val="28"/>
          <w:szCs w:val="28"/>
        </w:rPr>
        <w:t>, Эль-Гамаля, Шнорра.</w:t>
      </w:r>
    </w:p>
    <w:p w14:paraId="5444BBCD" w14:textId="77777777" w:rsidR="009330A9" w:rsidRDefault="009330A9" w:rsidP="009330A9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было разработано приложение,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DD5D37">
        <w:rPr>
          <w:rFonts w:ascii="Times New Roman" w:hAnsi="Times New Roman" w:cs="Times New Roman"/>
          <w:sz w:val="28"/>
          <w:szCs w:val="28"/>
        </w:rPr>
        <w:t>,</w:t>
      </w:r>
      <w:r w:rsidRPr="00F922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реализации задач, связанных подписью ЭЦП.</w:t>
      </w:r>
    </w:p>
    <w:p w14:paraId="6BE57E2A" w14:textId="77777777" w:rsidR="009330A9" w:rsidRDefault="009330A9" w:rsidP="009330A9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25F12A" w14:textId="77777777" w:rsidR="009330A9" w:rsidRPr="00F922E3" w:rsidRDefault="009330A9" w:rsidP="009330A9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F9CACF" w14:textId="77777777" w:rsidR="00F677AF" w:rsidRDefault="00F677AF"/>
    <w:sectPr w:rsidR="00F677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21E68"/>
    <w:multiLevelType w:val="hybridMultilevel"/>
    <w:tmpl w:val="57804EE0"/>
    <w:lvl w:ilvl="0" w:tplc="AF88731C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1C35505"/>
    <w:multiLevelType w:val="hybridMultilevel"/>
    <w:tmpl w:val="823CDF48"/>
    <w:lvl w:ilvl="0" w:tplc="35C8A7BC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1895878"/>
    <w:multiLevelType w:val="multilevel"/>
    <w:tmpl w:val="73B08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9B41A5"/>
    <w:multiLevelType w:val="multilevel"/>
    <w:tmpl w:val="536CA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376164"/>
    <w:multiLevelType w:val="multilevel"/>
    <w:tmpl w:val="02A23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7004DD"/>
    <w:multiLevelType w:val="multilevel"/>
    <w:tmpl w:val="A0A8F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D00DDF"/>
    <w:multiLevelType w:val="multilevel"/>
    <w:tmpl w:val="B6D23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81C"/>
    <w:rsid w:val="009330A9"/>
    <w:rsid w:val="00A41144"/>
    <w:rsid w:val="00A57926"/>
    <w:rsid w:val="00C12D0F"/>
    <w:rsid w:val="00C94075"/>
    <w:rsid w:val="00E5481C"/>
    <w:rsid w:val="00F67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4962A3"/>
  <w15:chartTrackingRefBased/>
  <w15:docId w15:val="{BB1FD9EB-DEB0-4360-93FA-9E8D659ED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0A9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0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958</Words>
  <Characters>5461</Characters>
  <Application>Microsoft Office Word</Application>
  <DocSecurity>0</DocSecurity>
  <Lines>45</Lines>
  <Paragraphs>12</Paragraphs>
  <ScaleCrop>false</ScaleCrop>
  <Company/>
  <LinksUpToDate>false</LinksUpToDate>
  <CharactersWithSpaces>6407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Яна Чёрная</dc:creator>
  <cp:keywords/>
  <dc:description/>
  <cp:lastModifiedBy>Яна Чёрная</cp:lastModifiedBy>
  <cp:revision>6</cp:revision>
  <dcterms:created xsi:type="dcterms:W3CDTF">2025-06-11T07:27:00Z</dcterms:created>
  <dcterms:modified xsi:type="dcterms:W3CDTF">2025-06-11T08:28:00Z</dcterms:modified>
</cp:coreProperties>
</file>