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465F0" w14:textId="77777777" w:rsidR="005F602E" w:rsidRPr="007307C6" w:rsidRDefault="005F602E" w:rsidP="005F602E">
      <w:pPr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752773CA" w14:textId="77777777" w:rsidR="005F602E" w:rsidRPr="007307C6" w:rsidRDefault="005F602E" w:rsidP="005F602E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0591F0CA" w14:textId="77777777" w:rsidR="005F602E" w:rsidRPr="00907622" w:rsidRDefault="005F602E" w:rsidP="005F602E">
      <w:pPr>
        <w:spacing w:after="408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r>
        <w:rPr>
          <w:rFonts w:eastAsia="Times New Roman"/>
          <w:sz w:val="48"/>
          <w:szCs w:val="48"/>
          <w:lang w:val="ru-RU" w:eastAsia="ru-RU"/>
        </w:rPr>
        <w:t>Исследование криптографических шифров на основе перестановки символов</w:t>
      </w:r>
    </w:p>
    <w:p w14:paraId="4ACF3825" w14:textId="0D3D98BC" w:rsidR="005F602E" w:rsidRPr="007307C6" w:rsidRDefault="005F602E" w:rsidP="005F602E">
      <w:pPr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Pr="007307C6">
        <w:rPr>
          <w:rFonts w:eastAsia="Times New Roman"/>
          <w:lang w:val="ru-RU" w:eastAsia="ru-RU"/>
        </w:rPr>
        <w:t xml:space="preserve">: </w:t>
      </w:r>
      <w:r>
        <w:rPr>
          <w:rFonts w:eastAsia="Times New Roman"/>
          <w:lang w:val="ru-RU" w:eastAsia="ru-RU"/>
        </w:rPr>
        <w:t>Чёрная Я.Р.</w:t>
      </w:r>
      <w:r w:rsidRPr="007307C6">
        <w:rPr>
          <w:rFonts w:eastAsia="Times New Roman"/>
          <w:lang w:val="ru-RU" w:eastAsia="ru-RU"/>
        </w:rPr>
        <w:t xml:space="preserve"> </w:t>
      </w:r>
    </w:p>
    <w:p w14:paraId="0AA9B737" w14:textId="539A571B" w:rsidR="005F602E" w:rsidRPr="007307C6" w:rsidRDefault="005F602E" w:rsidP="005F602E">
      <w:pPr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 w:rsidRPr="00AB1A43">
        <w:rPr>
          <w:rFonts w:eastAsia="Times New Roman"/>
          <w:lang w:val="ru-RU" w:eastAsia="ru-RU"/>
        </w:rPr>
        <w:t>3</w:t>
      </w:r>
      <w:r w:rsidRPr="007307C6">
        <w:rPr>
          <w:rFonts w:eastAsia="Times New Roman"/>
          <w:lang w:val="ru-RU" w:eastAsia="ru-RU"/>
        </w:rPr>
        <w:t xml:space="preserve"> курс </w:t>
      </w:r>
      <w:r>
        <w:rPr>
          <w:rFonts w:eastAsia="Times New Roman"/>
          <w:lang w:val="ru-RU" w:eastAsia="ru-RU"/>
        </w:rPr>
        <w:t>4</w:t>
      </w:r>
      <w:r w:rsidRPr="007307C6">
        <w:rPr>
          <w:rFonts w:eastAsia="Times New Roman"/>
          <w:lang w:val="ru-RU" w:eastAsia="ru-RU"/>
        </w:rPr>
        <w:t xml:space="preserve"> группа</w:t>
      </w:r>
    </w:p>
    <w:p w14:paraId="2BE66F4E" w14:textId="059633D5" w:rsidR="005F602E" w:rsidRPr="007307C6" w:rsidRDefault="005F602E" w:rsidP="005F602E">
      <w:pPr>
        <w:spacing w:after="228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>
        <w:rPr>
          <w:rFonts w:eastAsia="Times New Roman"/>
          <w:lang w:val="ru-RU" w:eastAsia="ru-RU"/>
        </w:rPr>
        <w:t>Нистюк О.А,</w:t>
      </w:r>
    </w:p>
    <w:p w14:paraId="1696D4FD" w14:textId="2CDB45EB" w:rsidR="0045353D" w:rsidRDefault="005F602E" w:rsidP="005F602E">
      <w:pPr>
        <w:ind w:left="3600" w:firstLine="0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 </w:t>
      </w:r>
      <w:r w:rsidRPr="007307C6">
        <w:rPr>
          <w:rFonts w:eastAsia="Times New Roman"/>
          <w:lang w:val="ru-RU" w:eastAsia="ru-RU"/>
        </w:rPr>
        <w:t>Минск 202</w:t>
      </w:r>
      <w:r>
        <w:rPr>
          <w:rFonts w:eastAsia="Times New Roman"/>
          <w:lang w:val="ru-RU" w:eastAsia="ru-RU"/>
        </w:rPr>
        <w:t>5</w:t>
      </w:r>
    </w:p>
    <w:p w14:paraId="47672FDC" w14:textId="77777777" w:rsidR="00BD0352" w:rsidRDefault="00BD0352" w:rsidP="005F602E">
      <w:pPr>
        <w:ind w:left="3600" w:firstLine="0"/>
        <w:rPr>
          <w:rFonts w:eastAsia="Times New Roman"/>
          <w:lang w:val="ru-RU" w:eastAsia="ru-RU"/>
        </w:rPr>
      </w:pPr>
    </w:p>
    <w:p w14:paraId="4E13EA00" w14:textId="7E0743B4" w:rsidR="00E9123B" w:rsidRDefault="00E9123B" w:rsidP="00BD0352">
      <w:pPr>
        <w:ind w:firstLine="0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ab/>
      </w:r>
    </w:p>
    <w:p w14:paraId="31D88ADA" w14:textId="1D2AD51E" w:rsidR="00E9123B" w:rsidRDefault="00E9123B" w:rsidP="00BD0352">
      <w:pPr>
        <w:ind w:firstLine="0"/>
        <w:rPr>
          <w:rFonts w:eastAsia="Times New Roman"/>
          <w:b/>
          <w:bCs/>
          <w:lang w:val="ru-RU" w:eastAsia="ru-RU"/>
        </w:rPr>
      </w:pPr>
      <w:r w:rsidRPr="00E9123B">
        <w:rPr>
          <w:rFonts w:eastAsia="Times New Roman"/>
          <w:b/>
          <w:bCs/>
          <w:lang w:val="ru-RU" w:eastAsia="ru-RU"/>
        </w:rPr>
        <w:lastRenderedPageBreak/>
        <w:t>Задание 1</w:t>
      </w:r>
    </w:p>
    <w:p w14:paraId="57141C3E" w14:textId="77777777" w:rsidR="00E9123B" w:rsidRPr="00E9123B" w:rsidRDefault="00E9123B" w:rsidP="00BD0352">
      <w:pPr>
        <w:ind w:firstLine="0"/>
        <w:rPr>
          <w:b/>
          <w:bCs/>
          <w:lang w:val="ru-RU"/>
        </w:rPr>
      </w:pPr>
    </w:p>
    <w:p w14:paraId="6DECC68B" w14:textId="0CA9183F" w:rsidR="00E9123B" w:rsidRDefault="00E9123B" w:rsidP="00BD0352">
      <w:pPr>
        <w:ind w:firstLine="0"/>
      </w:pPr>
      <w:r>
        <w:rPr>
          <w:lang w:val="ru-RU"/>
        </w:rPr>
        <w:t xml:space="preserve">Язык - </w:t>
      </w:r>
      <w:r>
        <w:t xml:space="preserve">Немецкий </w:t>
      </w:r>
    </w:p>
    <w:p w14:paraId="529A833A" w14:textId="77777777" w:rsidR="00E9123B" w:rsidRDefault="00E9123B" w:rsidP="005753AE">
      <w:pPr>
        <w:ind w:left="-709"/>
      </w:pPr>
      <w:r>
        <w:t xml:space="preserve">1. Маршрутная перестановка (маршрут змейкой; параметры таблицы – по указанию преподавателя) </w:t>
      </w:r>
    </w:p>
    <w:p w14:paraId="5BBC9EAD" w14:textId="2F89C014" w:rsidR="00BD0352" w:rsidRDefault="00E9123B" w:rsidP="005753AE">
      <w:pPr>
        <w:ind w:left="-709"/>
      </w:pPr>
      <w:r>
        <w:t>2. Множественная перестановка, ключевые слова – собственные имя и фамилия</w:t>
      </w:r>
    </w:p>
    <w:p w14:paraId="39A9E624" w14:textId="77777777" w:rsidR="007C06ED" w:rsidRDefault="007C06ED" w:rsidP="005753AE">
      <w:pPr>
        <w:ind w:left="-709"/>
      </w:pPr>
    </w:p>
    <w:p w14:paraId="71FC4A49" w14:textId="5C07CDF5" w:rsidR="007C06ED" w:rsidRDefault="007C06ED" w:rsidP="005753AE">
      <w:pPr>
        <w:ind w:left="-709"/>
        <w:rPr>
          <w:lang w:val="ru-RU"/>
        </w:rPr>
      </w:pPr>
      <w:r w:rsidRPr="007C06ED">
        <w:rPr>
          <w:noProof/>
          <w:lang w:val="ru-RU"/>
        </w:rPr>
        <w:drawing>
          <wp:inline distT="0" distB="0" distL="0" distR="0" wp14:anchorId="32750C77" wp14:editId="30980D82">
            <wp:extent cx="5940425" cy="5089525"/>
            <wp:effectExtent l="19050" t="19050" r="2222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9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B28781" w14:textId="693EBE50" w:rsidR="007C06ED" w:rsidRDefault="007C06ED" w:rsidP="005753AE">
      <w:pPr>
        <w:ind w:left="-709"/>
        <w:rPr>
          <w:lang w:val="ru-RU"/>
        </w:rPr>
      </w:pPr>
      <w:r>
        <w:rPr>
          <w:lang w:val="ru-RU"/>
        </w:rPr>
        <w:tab/>
        <w:t xml:space="preserve">Рисунок 1 </w:t>
      </w:r>
      <w:r w:rsidR="0066731D">
        <w:rPr>
          <w:lang w:val="ru-RU"/>
        </w:rPr>
        <w:t>–</w:t>
      </w:r>
      <w:r>
        <w:rPr>
          <w:lang w:val="ru-RU"/>
        </w:rPr>
        <w:t xml:space="preserve"> </w:t>
      </w:r>
      <w:r w:rsidR="0066731D">
        <w:rPr>
          <w:lang w:val="ru-RU"/>
        </w:rPr>
        <w:t xml:space="preserve">Функция зашифрования маршрутное перестановкой </w:t>
      </w:r>
    </w:p>
    <w:p w14:paraId="5F05BC17" w14:textId="2287169E" w:rsidR="0066731D" w:rsidRDefault="0066731D" w:rsidP="005753AE">
      <w:pPr>
        <w:ind w:left="-709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(змейкой)</w:t>
      </w:r>
    </w:p>
    <w:p w14:paraId="22FB7A9F" w14:textId="1E908D41" w:rsidR="0066731D" w:rsidRDefault="0066731D" w:rsidP="005753AE">
      <w:pPr>
        <w:ind w:left="-709"/>
        <w:rPr>
          <w:lang w:val="ru-RU"/>
        </w:rPr>
      </w:pPr>
    </w:p>
    <w:p w14:paraId="0157C0EA" w14:textId="3F1A9651" w:rsidR="00671957" w:rsidRDefault="00DE4D2F" w:rsidP="00671957">
      <w:pPr>
        <w:ind w:firstLine="0"/>
        <w:rPr>
          <w:lang w:val="ru-RU"/>
        </w:rPr>
      </w:pPr>
      <w:r w:rsidRPr="00DE4D2F">
        <w:rPr>
          <w:noProof/>
          <w:lang w:val="ru-RU"/>
        </w:rPr>
        <w:drawing>
          <wp:inline distT="0" distB="0" distL="0" distR="0" wp14:anchorId="7A058826" wp14:editId="040A26B2">
            <wp:extent cx="5940425" cy="1374775"/>
            <wp:effectExtent l="19050" t="19050" r="22225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4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EF0DF1" w14:textId="65B698ED" w:rsidR="00DE4D2F" w:rsidRDefault="00DE4D2F" w:rsidP="00671957">
      <w:pPr>
        <w:ind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Рисунок 2 – зашифрованный текст</w:t>
      </w:r>
    </w:p>
    <w:p w14:paraId="0C598EC6" w14:textId="01467AB6" w:rsidR="0066731D" w:rsidRDefault="0049110E" w:rsidP="005753AE">
      <w:pPr>
        <w:ind w:left="-709"/>
        <w:rPr>
          <w:lang w:val="ru-RU"/>
        </w:rPr>
      </w:pPr>
      <w:r w:rsidRPr="0049110E">
        <w:rPr>
          <w:noProof/>
          <w:lang w:val="ru-RU"/>
        </w:rPr>
        <w:lastRenderedPageBreak/>
        <w:drawing>
          <wp:inline distT="0" distB="0" distL="0" distR="0" wp14:anchorId="07DE45AD" wp14:editId="21E25306">
            <wp:extent cx="5940425" cy="4915535"/>
            <wp:effectExtent l="19050" t="19050" r="22225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5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95B565" w14:textId="26E29138" w:rsidR="0049110E" w:rsidRDefault="0049110E" w:rsidP="005753AE">
      <w:pPr>
        <w:ind w:left="-709"/>
        <w:rPr>
          <w:lang w:val="ru-RU"/>
        </w:rPr>
      </w:pPr>
      <w:r>
        <w:rPr>
          <w:lang w:val="ru-RU"/>
        </w:rPr>
        <w:tab/>
        <w:t xml:space="preserve">Рисунок </w:t>
      </w:r>
      <w:r w:rsidR="007D4B13">
        <w:rPr>
          <w:lang w:val="ru-RU"/>
        </w:rPr>
        <w:t>3 – функция расшифрования метода маршрутной перестановки</w:t>
      </w:r>
    </w:p>
    <w:p w14:paraId="31CE8EF2" w14:textId="77777777" w:rsidR="00671957" w:rsidRDefault="00671957" w:rsidP="005753AE">
      <w:pPr>
        <w:ind w:left="-709"/>
        <w:rPr>
          <w:lang w:val="ru-RU"/>
        </w:rPr>
      </w:pPr>
    </w:p>
    <w:p w14:paraId="71EC3DA1" w14:textId="10E5A2CD" w:rsidR="00671957" w:rsidRDefault="00671957" w:rsidP="005753AE">
      <w:pPr>
        <w:ind w:left="-709"/>
        <w:rPr>
          <w:lang w:val="ru-RU"/>
        </w:rPr>
      </w:pPr>
      <w:r w:rsidRPr="00671957">
        <w:rPr>
          <w:noProof/>
          <w:lang w:val="ru-RU"/>
        </w:rPr>
        <w:drawing>
          <wp:inline distT="0" distB="0" distL="0" distR="0" wp14:anchorId="54A35B87" wp14:editId="0B317977">
            <wp:extent cx="5940425" cy="1395730"/>
            <wp:effectExtent l="19050" t="19050" r="2222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5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BC5007" w14:textId="0330AF82" w:rsidR="00671957" w:rsidRDefault="00671957" w:rsidP="005753AE">
      <w:pPr>
        <w:ind w:left="-709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Рисунок 4 – расшифрованный текст</w:t>
      </w:r>
    </w:p>
    <w:p w14:paraId="77CE9AA0" w14:textId="77777777" w:rsidR="007367BE" w:rsidRDefault="007367BE" w:rsidP="005753AE">
      <w:pPr>
        <w:ind w:left="-709"/>
        <w:rPr>
          <w:lang w:val="ru-RU"/>
        </w:rPr>
      </w:pPr>
    </w:p>
    <w:p w14:paraId="7153FDDE" w14:textId="16A3919B" w:rsidR="007367BE" w:rsidRDefault="00041657" w:rsidP="00041657">
      <w:pPr>
        <w:ind w:left="-709" w:hanging="709"/>
        <w:rPr>
          <w:lang w:val="ru-RU"/>
        </w:rPr>
      </w:pPr>
      <w:r w:rsidRPr="00041657">
        <w:rPr>
          <w:noProof/>
          <w:lang w:val="ru-RU"/>
        </w:rPr>
        <w:lastRenderedPageBreak/>
        <w:drawing>
          <wp:inline distT="0" distB="0" distL="0" distR="0" wp14:anchorId="1C159F22" wp14:editId="2EFA8A2D">
            <wp:extent cx="7115175" cy="3478867"/>
            <wp:effectExtent l="19050" t="19050" r="9525" b="266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28518" cy="34853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63603C" w14:textId="5F7EA9A6" w:rsidR="00041657" w:rsidRDefault="007367BE" w:rsidP="00041657">
      <w:pPr>
        <w:ind w:left="-709"/>
        <w:rPr>
          <w:lang w:val="ru-RU"/>
        </w:rPr>
      </w:pPr>
      <w:r>
        <w:rPr>
          <w:lang w:val="ru-RU"/>
        </w:rPr>
        <w:tab/>
        <w:t>Рисунок 5 – гистограмма частот символов до и после шифрования</w:t>
      </w:r>
    </w:p>
    <w:p w14:paraId="278909DF" w14:textId="77777777" w:rsidR="00041657" w:rsidRDefault="00041657" w:rsidP="00041657">
      <w:pPr>
        <w:ind w:left="-709"/>
        <w:rPr>
          <w:lang w:val="ru-RU"/>
        </w:rPr>
      </w:pPr>
    </w:p>
    <w:p w14:paraId="4382A233" w14:textId="1584A52A" w:rsidR="00041657" w:rsidRDefault="00041657" w:rsidP="00041657">
      <w:pPr>
        <w:ind w:left="-709"/>
        <w:rPr>
          <w:lang w:val="ru-RU"/>
        </w:rPr>
      </w:pPr>
      <w:r>
        <w:rPr>
          <w:lang w:val="ru-RU"/>
        </w:rPr>
        <w:t>Количество символов не изменилось. Пробелов стало больше поскольку при создании таблицы для данного метод</w:t>
      </w:r>
      <w:r w:rsidR="00931260">
        <w:rPr>
          <w:lang w:val="ru-RU"/>
        </w:rPr>
        <w:t>а была взята таблица, размер кооторый превышает количество символов в тексте, следовательно все пустые ячейки были заполнены пробелом.</w:t>
      </w:r>
    </w:p>
    <w:p w14:paraId="3B9DB48D" w14:textId="77777777" w:rsidR="0092338E" w:rsidRDefault="0092338E" w:rsidP="00041657">
      <w:pPr>
        <w:ind w:left="-709"/>
        <w:rPr>
          <w:lang w:val="ru-RU"/>
        </w:rPr>
      </w:pPr>
    </w:p>
    <w:p w14:paraId="084C096B" w14:textId="13930F79" w:rsidR="0092338E" w:rsidRDefault="0092338E" w:rsidP="0092338E">
      <w:pPr>
        <w:ind w:left="-709" w:firstLine="3119"/>
        <w:rPr>
          <w:lang w:val="ru-RU"/>
        </w:rPr>
      </w:pPr>
      <w:r w:rsidRPr="0092338E">
        <w:rPr>
          <w:noProof/>
          <w:lang w:val="ru-RU"/>
        </w:rPr>
        <w:drawing>
          <wp:inline distT="0" distB="0" distL="0" distR="0" wp14:anchorId="0BC55C38" wp14:editId="2D6F79DB">
            <wp:extent cx="2448267" cy="402011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C289" w14:textId="6F87D138" w:rsidR="0092338E" w:rsidRDefault="0092338E" w:rsidP="0092338E">
      <w:pPr>
        <w:rPr>
          <w:lang w:val="ru-RU"/>
        </w:rPr>
      </w:pPr>
      <w:r>
        <w:rPr>
          <w:lang w:val="ru-RU"/>
        </w:rPr>
        <w:t>Рисунок 6 – заполнение пустых клеток символом пробела</w:t>
      </w:r>
    </w:p>
    <w:p w14:paraId="05E5B233" w14:textId="31845317" w:rsidR="004A5755" w:rsidRDefault="001E5247" w:rsidP="001E5247">
      <w:pPr>
        <w:ind w:hanging="284"/>
        <w:rPr>
          <w:lang w:val="ru-RU"/>
        </w:rPr>
      </w:pPr>
      <w:r w:rsidRPr="001E5247">
        <w:rPr>
          <w:noProof/>
          <w:lang w:val="ru-RU"/>
        </w:rPr>
        <w:lastRenderedPageBreak/>
        <w:drawing>
          <wp:inline distT="0" distB="0" distL="0" distR="0" wp14:anchorId="3C745D51" wp14:editId="7E19BB2C">
            <wp:extent cx="5940425" cy="4469765"/>
            <wp:effectExtent l="19050" t="19050" r="22225" b="260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9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712A07" w14:textId="2B82AED2" w:rsidR="00C46528" w:rsidRDefault="001E5247" w:rsidP="00C46528">
      <w:pPr>
        <w:ind w:left="720" w:firstLine="0"/>
        <w:rPr>
          <w:lang w:val="ru-RU"/>
        </w:rPr>
      </w:pPr>
      <w:r>
        <w:rPr>
          <w:lang w:val="ru-RU"/>
        </w:rPr>
        <w:t>Рисунок 7 – зашифрование множественной перестановкой</w:t>
      </w:r>
    </w:p>
    <w:p w14:paraId="007CF8CD" w14:textId="77777777" w:rsidR="00C46528" w:rsidRDefault="00C46528" w:rsidP="00C46528">
      <w:pPr>
        <w:ind w:left="720" w:firstLine="0"/>
        <w:rPr>
          <w:lang w:val="ru-RU"/>
        </w:rPr>
      </w:pPr>
    </w:p>
    <w:p w14:paraId="1610557C" w14:textId="2C2194EF" w:rsidR="00C46528" w:rsidRDefault="00C46528" w:rsidP="00C46528">
      <w:pPr>
        <w:ind w:left="720" w:hanging="1004"/>
        <w:rPr>
          <w:lang w:val="ru-RU"/>
        </w:rPr>
      </w:pPr>
      <w:r w:rsidRPr="00C46528">
        <w:rPr>
          <w:noProof/>
          <w:lang w:val="ru-RU"/>
        </w:rPr>
        <w:drawing>
          <wp:inline distT="0" distB="0" distL="0" distR="0" wp14:anchorId="1F5B6394" wp14:editId="399EA4DC">
            <wp:extent cx="5940425" cy="4081780"/>
            <wp:effectExtent l="19050" t="19050" r="22225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1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CAD6C3" w14:textId="0592D893" w:rsidR="00C46528" w:rsidRDefault="00C46528" w:rsidP="00C46528">
      <w:pPr>
        <w:ind w:left="720" w:hanging="1004"/>
        <w:rPr>
          <w:lang w:val="ru-RU"/>
        </w:rPr>
      </w:pPr>
      <w:r>
        <w:rPr>
          <w:lang w:val="ru-RU"/>
        </w:rPr>
        <w:tab/>
        <w:t>Рисунок 8 – расшифрование множественной перестановки</w:t>
      </w:r>
    </w:p>
    <w:p w14:paraId="115985D6" w14:textId="49AA5DCD" w:rsidR="00C46528" w:rsidRDefault="00573E00" w:rsidP="00573E00">
      <w:pPr>
        <w:ind w:left="720" w:hanging="294"/>
        <w:rPr>
          <w:lang w:val="ru-RU"/>
        </w:rPr>
      </w:pPr>
      <w:r w:rsidRPr="00573E00">
        <w:rPr>
          <w:noProof/>
          <w:lang w:val="ru-RU"/>
        </w:rPr>
        <w:lastRenderedPageBreak/>
        <w:drawing>
          <wp:inline distT="0" distB="0" distL="0" distR="0" wp14:anchorId="27DD6EA5" wp14:editId="74EA7C5E">
            <wp:extent cx="5144218" cy="28388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588D" w14:textId="4C4E8C0D" w:rsidR="00573E00" w:rsidRDefault="00573E00" w:rsidP="00573E00">
      <w:pPr>
        <w:ind w:left="1440" w:firstLine="720"/>
        <w:rPr>
          <w:lang w:val="ru-RU"/>
        </w:rPr>
      </w:pPr>
      <w:r>
        <w:rPr>
          <w:lang w:val="ru-RU"/>
        </w:rPr>
        <w:t>Рисунок 9 – процесс зашифрования</w:t>
      </w:r>
    </w:p>
    <w:p w14:paraId="6DE13201" w14:textId="77777777" w:rsidR="001D1D28" w:rsidRDefault="001D1D28" w:rsidP="001D1D28">
      <w:pPr>
        <w:rPr>
          <w:lang w:val="ru-RU"/>
        </w:rPr>
      </w:pPr>
    </w:p>
    <w:p w14:paraId="140E8698" w14:textId="77777777" w:rsidR="001D1D28" w:rsidRDefault="001D1D28" w:rsidP="001D1D28">
      <w:pPr>
        <w:rPr>
          <w:lang w:val="ru-RU"/>
        </w:rPr>
      </w:pPr>
    </w:p>
    <w:p w14:paraId="2F1433F9" w14:textId="2BD01292" w:rsidR="001D1D28" w:rsidRDefault="001D1D28" w:rsidP="00E345A3">
      <w:pPr>
        <w:ind w:left="426" w:hanging="852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947CB" wp14:editId="7822F134">
                <wp:simplePos x="0" y="0"/>
                <wp:positionH relativeFrom="column">
                  <wp:posOffset>507365</wp:posOffset>
                </wp:positionH>
                <wp:positionV relativeFrom="paragraph">
                  <wp:posOffset>304800</wp:posOffset>
                </wp:positionV>
                <wp:extent cx="387350" cy="850900"/>
                <wp:effectExtent l="0" t="0" r="127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850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79332" id="Rectangle 13" o:spid="_x0000_s1026" style="position:absolute;margin-left:39.95pt;margin-top:24pt;width:30.5pt;height:6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" fillcolor="white [3212]" strokecolor="white [3212]" strokeweight="1pt"/>
            </w:pict>
          </mc:Fallback>
        </mc:AlternateContent>
      </w:r>
      <w:r w:rsidR="00E345A3" w:rsidRPr="00E345A3">
        <w:rPr>
          <w:lang w:val="ru-RU"/>
        </w:rPr>
        <w:drawing>
          <wp:inline distT="0" distB="0" distL="0" distR="0" wp14:anchorId="6865452D" wp14:editId="503EF6A1">
            <wp:extent cx="5940425" cy="2888615"/>
            <wp:effectExtent l="19050" t="19050" r="22225" b="260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8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83CD7D" w14:textId="534401CE" w:rsidR="001D1D28" w:rsidRDefault="001D1D28" w:rsidP="001D1D28">
      <w:pPr>
        <w:ind w:left="1440" w:firstLine="720"/>
        <w:rPr>
          <w:lang w:val="ru-RU"/>
        </w:rPr>
      </w:pPr>
      <w:r>
        <w:rPr>
          <w:lang w:val="ru-RU"/>
        </w:rPr>
        <w:t xml:space="preserve">Рисунок 10 – Гистограмма символов </w:t>
      </w:r>
    </w:p>
    <w:p w14:paraId="43E5BFD9" w14:textId="77777777" w:rsidR="00C20286" w:rsidRDefault="00C20286" w:rsidP="001D1D28">
      <w:pPr>
        <w:ind w:left="1440" w:firstLine="720"/>
        <w:rPr>
          <w:lang w:val="ru-RU"/>
        </w:rPr>
      </w:pPr>
    </w:p>
    <w:p w14:paraId="23244A5E" w14:textId="53298638" w:rsidR="00C20286" w:rsidRDefault="003F769A" w:rsidP="003F769A">
      <w:pPr>
        <w:ind w:left="-1134" w:firstLine="425"/>
        <w:rPr>
          <w:lang w:val="en-US"/>
        </w:rPr>
      </w:pPr>
      <w:r w:rsidRPr="003F769A">
        <w:rPr>
          <w:noProof/>
          <w:lang w:val="en-US"/>
        </w:rPr>
        <w:lastRenderedPageBreak/>
        <w:drawing>
          <wp:inline distT="0" distB="0" distL="0" distR="0" wp14:anchorId="7B0EF4CC" wp14:editId="28FE51D0">
            <wp:extent cx="5940425" cy="3793490"/>
            <wp:effectExtent l="19050" t="19050" r="2222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3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26DFFE" w14:textId="1EE3BF56" w:rsidR="003F769A" w:rsidRDefault="008B7E13" w:rsidP="008B7E13">
      <w:pPr>
        <w:ind w:left="-1134" w:firstLine="1134"/>
        <w:rPr>
          <w:lang w:val="ru-RU"/>
        </w:rPr>
      </w:pPr>
      <w:r>
        <w:rPr>
          <w:lang w:val="ru-RU"/>
        </w:rPr>
        <w:t xml:space="preserve">  </w:t>
      </w:r>
      <w:r w:rsidR="003F769A">
        <w:rPr>
          <w:lang w:val="ru-RU"/>
        </w:rPr>
        <w:t xml:space="preserve">Рисунок 11 – Графики зависимости времени от количества символов </w:t>
      </w:r>
    </w:p>
    <w:p w14:paraId="2C1CBA95" w14:textId="77777777" w:rsidR="003A3723" w:rsidRDefault="003A3723" w:rsidP="008B7E13">
      <w:pPr>
        <w:ind w:left="-1134" w:firstLine="1134"/>
        <w:rPr>
          <w:lang w:val="ru-RU"/>
        </w:rPr>
      </w:pPr>
    </w:p>
    <w:p w14:paraId="3AFBECFF" w14:textId="7E261B64" w:rsidR="004031CE" w:rsidRPr="000416F9" w:rsidRDefault="003A3723" w:rsidP="000416F9">
      <w:pPr>
        <w:ind w:left="-1134" w:firstLine="1134"/>
        <w:rPr>
          <w:lang w:val="ru-RU"/>
        </w:rPr>
      </w:pPr>
      <w:r>
        <w:rPr>
          <w:lang w:val="ru-RU"/>
        </w:rPr>
        <w:t xml:space="preserve">Вывод: </w:t>
      </w:r>
      <w:r>
        <w:t>изуч</w:t>
      </w:r>
      <w:r>
        <w:rPr>
          <w:lang w:val="ru-RU"/>
        </w:rPr>
        <w:t>или</w:t>
      </w:r>
      <w:r>
        <w:t xml:space="preserve"> и приобре</w:t>
      </w:r>
      <w:r>
        <w:rPr>
          <w:lang w:val="ru-RU"/>
        </w:rPr>
        <w:t>ли</w:t>
      </w:r>
      <w:r>
        <w:t xml:space="preserve"> практически</w:t>
      </w:r>
      <w:r>
        <w:rPr>
          <w:lang w:val="ru-RU"/>
        </w:rPr>
        <w:t>е</w:t>
      </w:r>
      <w:r>
        <w:t xml:space="preserve"> навык</w:t>
      </w:r>
      <w:r>
        <w:rPr>
          <w:lang w:val="ru-RU"/>
        </w:rPr>
        <w:t>и</w:t>
      </w:r>
      <w:r>
        <w:t xml:space="preserve"> разработки и использования приложений для реализации перестановочных шифров</w:t>
      </w:r>
      <w:r>
        <w:rPr>
          <w:lang w:val="ru-RU"/>
        </w:rPr>
        <w:t xml:space="preserve">. </w:t>
      </w:r>
    </w:p>
    <w:sectPr w:rsidR="004031CE" w:rsidRPr="00041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26"/>
    <w:rsid w:val="00041657"/>
    <w:rsid w:val="000416F9"/>
    <w:rsid w:val="00177334"/>
    <w:rsid w:val="001D1D28"/>
    <w:rsid w:val="001E5247"/>
    <w:rsid w:val="003A3723"/>
    <w:rsid w:val="003F769A"/>
    <w:rsid w:val="004031CE"/>
    <w:rsid w:val="0045353D"/>
    <w:rsid w:val="0049110E"/>
    <w:rsid w:val="004A5755"/>
    <w:rsid w:val="005507D6"/>
    <w:rsid w:val="00573E00"/>
    <w:rsid w:val="005753AE"/>
    <w:rsid w:val="005F602E"/>
    <w:rsid w:val="0066634B"/>
    <w:rsid w:val="0066731D"/>
    <w:rsid w:val="00671957"/>
    <w:rsid w:val="007367BE"/>
    <w:rsid w:val="00754326"/>
    <w:rsid w:val="007C06ED"/>
    <w:rsid w:val="007D4B13"/>
    <w:rsid w:val="008B7E13"/>
    <w:rsid w:val="0092338E"/>
    <w:rsid w:val="00931260"/>
    <w:rsid w:val="00BD0352"/>
    <w:rsid w:val="00C20286"/>
    <w:rsid w:val="00C46528"/>
    <w:rsid w:val="00DE4D2F"/>
    <w:rsid w:val="00E345A3"/>
    <w:rsid w:val="00E9123B"/>
    <w:rsid w:val="00F2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6B062E"/>
  <w15:chartTrackingRefBased/>
  <w15:docId w15:val="{04150EE4-7619-4733-8EEE-FF43B037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02E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Чёрная</dc:creator>
  <cp:keywords/>
  <dc:description/>
  <cp:lastModifiedBy>Яна Чёрная</cp:lastModifiedBy>
  <cp:revision>33</cp:revision>
  <dcterms:created xsi:type="dcterms:W3CDTF">2025-03-25T15:39:00Z</dcterms:created>
  <dcterms:modified xsi:type="dcterms:W3CDTF">2025-03-26T10:07:00Z</dcterms:modified>
</cp:coreProperties>
</file>