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DB98" w14:textId="77777777" w:rsidR="006D388C" w:rsidRDefault="006D388C">
      <w:r>
        <w:t xml:space="preserve">1. Что представляет из себя абсолютная адресация? </w:t>
      </w:r>
    </w:p>
    <w:p w14:paraId="0CE09D0F" w14:textId="77777777" w:rsidR="006D388C" w:rsidRDefault="006D388C">
      <w:r>
        <w:t xml:space="preserve">2. Что представляет из себя относительная адресация? </w:t>
      </w:r>
    </w:p>
    <w:p w14:paraId="3BE83819" w14:textId="258763E4" w:rsidR="006D388C" w:rsidRDefault="006D388C">
      <w:r>
        <w:t xml:space="preserve">3. Что такое относительный путь от документа? </w:t>
      </w:r>
    </w:p>
    <w:p w14:paraId="265A031A" w14:textId="3A654CC4" w:rsidR="006D388C" w:rsidRDefault="006D388C">
      <w:r>
        <w:t xml:space="preserve">4. Что такое относительный путь от корневого каталога? </w:t>
      </w:r>
    </w:p>
    <w:p w14:paraId="5B3EC24F" w14:textId="11B13901" w:rsidR="00A847E6" w:rsidRDefault="00A847E6"/>
    <w:p w14:paraId="56E488D8" w14:textId="010531D1" w:rsidR="00A847E6" w:rsidRDefault="00A847E6">
      <w:r>
        <w:t xml:space="preserve">Можно использовать абсолютный URL-адрес, например, url:(http://www.cosmofar-mer.com/image/bg.gif) или относительный путь от документа или корневого каталога сайта, представленный на рисунке 6.1. </w:t>
      </w:r>
      <w:proofErr w:type="spellStart"/>
      <w:r>
        <w:t>url</w:t>
      </w:r>
      <w:proofErr w:type="spellEnd"/>
      <w:r>
        <w:t>(../</w:t>
      </w:r>
      <w:proofErr w:type="spellStart"/>
      <w:r>
        <w:t>images</w:t>
      </w:r>
      <w:proofErr w:type="spellEnd"/>
      <w:r>
        <w:t xml:space="preserve">/1.jpg) /* относительный путь от документа */ </w:t>
      </w:r>
      <w:proofErr w:type="spellStart"/>
      <w:r>
        <w:t>url</w:t>
      </w:r>
      <w:proofErr w:type="spellEnd"/>
      <w:r>
        <w:t>(/</w:t>
      </w:r>
      <w:proofErr w:type="spellStart"/>
      <w:r>
        <w:t>images</w:t>
      </w:r>
      <w:proofErr w:type="spellEnd"/>
      <w:r>
        <w:t>/1.jpg) /* относительный путь от корневого каталога *</w:t>
      </w:r>
    </w:p>
    <w:p w14:paraId="3F54D5A0" w14:textId="77777777" w:rsidR="00A847E6" w:rsidRPr="00A847E6" w:rsidRDefault="00A847E6"/>
    <w:p w14:paraId="3853D83F" w14:textId="34942588" w:rsidR="006D388C" w:rsidRDefault="006D388C">
      <w:r>
        <w:t xml:space="preserve">4. Каким образом создать линейный градиент? </w:t>
      </w:r>
    </w:p>
    <w:p w14:paraId="32709F82" w14:textId="7607E54F" w:rsidR="00A847E6" w:rsidRDefault="00A847E6">
      <w:proofErr w:type="spellStart"/>
      <w:r>
        <w:t>linear-gradient</w:t>
      </w:r>
      <w:proofErr w:type="spellEnd"/>
    </w:p>
    <w:p w14:paraId="27F50984" w14:textId="04ABF12D" w:rsidR="00A847E6" w:rsidRDefault="00A847E6">
      <w:proofErr w:type="spellStart"/>
      <w:r>
        <w:t>repeating-linear-</w:t>
      </w:r>
      <w:proofErr w:type="gramStart"/>
      <w:r>
        <w:t>gradient</w:t>
      </w:r>
      <w:proofErr w:type="spellEnd"/>
      <w:r>
        <w:t>(</w:t>
      </w:r>
      <w:proofErr w:type="gramEnd"/>
      <w:r>
        <w:t>45deg, #900 20px, #FC0 30px, #900 40px).</w:t>
      </w:r>
    </w:p>
    <w:p w14:paraId="304324AA" w14:textId="0D72A66B" w:rsidR="006D388C" w:rsidRDefault="006D388C">
      <w:r>
        <w:t>5. Каким образом создать радиальный градиент</w:t>
      </w:r>
    </w:p>
    <w:p w14:paraId="02670E9F" w14:textId="6F75449A" w:rsidR="00A847E6" w:rsidRDefault="00A847E6">
      <w:proofErr w:type="spellStart"/>
      <w:r>
        <w:t>radial-</w:t>
      </w:r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circle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20% 40%,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blue</w:t>
      </w:r>
      <w:proofErr w:type="spellEnd"/>
      <w:r>
        <w:t>).</w:t>
      </w:r>
    </w:p>
    <w:p w14:paraId="7809A8A4" w14:textId="663A4A00" w:rsidR="006D388C" w:rsidRDefault="006D388C">
      <w:r>
        <w:t>6. Как создать обтекание изображения текстом?</w:t>
      </w:r>
    </w:p>
    <w:p w14:paraId="6535CC8C" w14:textId="797790E4" w:rsidR="00A847E6" w:rsidRDefault="00A847E6">
      <w:proofErr w:type="spellStart"/>
      <w:r>
        <w:t>left</w:t>
      </w:r>
      <w:proofErr w:type="spellEnd"/>
      <w:r>
        <w:t xml:space="preserve"> — форматируемый элемент смещается вниз относительно плавающего с установленным обтеканием слева, но обтекание справа остается в силе; 2. </w:t>
      </w:r>
      <w:proofErr w:type="spellStart"/>
      <w:r>
        <w:t>right</w:t>
      </w:r>
      <w:proofErr w:type="spellEnd"/>
      <w:r>
        <w:t xml:space="preserve"> — форматируемый элемент смещается вниз относительно плавающего с установленным обтеканием справа, обтекание слева остается в силе; 3. </w:t>
      </w:r>
      <w:proofErr w:type="spellStart"/>
      <w:r>
        <w:t>both</w:t>
      </w:r>
      <w:proofErr w:type="spellEnd"/>
      <w:r>
        <w:t xml:space="preserve"> — вызывает перемещение форматируемого элемента вниз относительно плавающего с установленным обтеканием и слева и справа; 4. </w:t>
      </w:r>
      <w:proofErr w:type="spellStart"/>
      <w:r>
        <w:t>none</w:t>
      </w:r>
      <w:proofErr w:type="spellEnd"/>
      <w:r>
        <w:t xml:space="preserve"> — полностью отменяет запрет обтекания — сообщает браузеру, что форматируемый элемент должен вести себя так, как предусмотрено, то есть он может обтекать плавающие элементы как с левой, так и с правой стороны.</w:t>
      </w:r>
    </w:p>
    <w:p w14:paraId="45962A17" w14:textId="77777777" w:rsidR="006D388C" w:rsidRDefault="006D388C">
      <w:r>
        <w:t xml:space="preserve"> 7. Создайте веб-страницу, на которой обтекание изображения происходит текстом слева. </w:t>
      </w:r>
    </w:p>
    <w:p w14:paraId="2EB5A26B" w14:textId="7AFE7B8D" w:rsidR="006D388C" w:rsidRDefault="006D388C">
      <w:r>
        <w:t>8. Какие форматы изображений можно загружать на веб</w:t>
      </w:r>
      <w:r>
        <w:t xml:space="preserve">страницу? </w:t>
      </w:r>
    </w:p>
    <w:p w14:paraId="0FD6D2D3" w14:textId="46AAA338" w:rsidR="00A847E6" w:rsidRPr="00A847E6" w:rsidRDefault="00A847E6">
      <w:pPr>
        <w:rPr>
          <w:lang w:val="en-US"/>
        </w:rPr>
      </w:pPr>
      <w:proofErr w:type="spellStart"/>
      <w:proofErr w:type="gramStart"/>
      <w:r>
        <w:rPr>
          <w:lang w:val="en-US"/>
        </w:rPr>
        <w:t>Jpg,png</w:t>
      </w:r>
      <w:proofErr w:type="gramEnd"/>
      <w:r>
        <w:rPr>
          <w:lang w:val="en-US"/>
        </w:rPr>
        <w:t>,webp</w:t>
      </w:r>
      <w:proofErr w:type="spellEnd"/>
    </w:p>
    <w:p w14:paraId="5FD8D5C4" w14:textId="1B446D3E" w:rsidR="006D388C" w:rsidRDefault="006D388C">
      <w:r>
        <w:t xml:space="preserve">9. Для чего используется свойство </w:t>
      </w:r>
      <w:proofErr w:type="spellStart"/>
      <w:r>
        <w:t>background-image</w:t>
      </w:r>
      <w:proofErr w:type="spellEnd"/>
      <w:r>
        <w:t xml:space="preserve">? Какие значения оно может принимать? </w:t>
      </w:r>
    </w:p>
    <w:p w14:paraId="2E402085" w14:textId="77777777" w:rsidR="00A847E6" w:rsidRPr="00A847E6" w:rsidRDefault="00A847E6" w:rsidP="00A84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892F"/>
          <w:lang w:val="ru-BY" w:eastAsia="ru-BY"/>
        </w:rPr>
      </w:pPr>
      <w:proofErr w:type="spellStart"/>
      <w:r w:rsidRPr="00A847E6">
        <w:rPr>
          <w:rFonts w:ascii="Arial" w:eastAsia="Times New Roman" w:hAnsi="Arial" w:cs="Arial"/>
          <w:color w:val="39892F"/>
          <w:lang w:val="ru-BY" w:eastAsia="ru-BY"/>
        </w:rPr>
        <w:t>url</w:t>
      </w:r>
      <w:proofErr w:type="spellEnd"/>
    </w:p>
    <w:p w14:paraId="6D2C67DA" w14:textId="77777777" w:rsidR="00A847E6" w:rsidRPr="00A847E6" w:rsidRDefault="00A847E6" w:rsidP="00A847E6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  <w:lang w:val="ru-BY" w:eastAsia="ru-BY"/>
        </w:rPr>
      </w:pPr>
      <w:r w:rsidRPr="00A847E6">
        <w:rPr>
          <w:rFonts w:ascii="Arial" w:eastAsia="Times New Roman" w:hAnsi="Arial" w:cs="Arial"/>
          <w:color w:val="000000"/>
          <w:lang w:val="ru-BY" w:eastAsia="ru-BY"/>
        </w:rPr>
        <w:t>В качестве значения используется путь к графическому файлу, который указывается внутри конструкции </w:t>
      </w:r>
      <w:proofErr w:type="spellStart"/>
      <w:r w:rsidRPr="00A847E6">
        <w:rPr>
          <w:rFonts w:ascii="Arial" w:eastAsia="Times New Roman" w:hAnsi="Arial" w:cs="Arial"/>
          <w:color w:val="39892F"/>
          <w:lang w:val="ru-BY" w:eastAsia="ru-BY"/>
        </w:rPr>
        <w:t>url</w:t>
      </w:r>
      <w:proofErr w:type="spellEnd"/>
      <w:r w:rsidRPr="00A847E6">
        <w:rPr>
          <w:rFonts w:ascii="Arial" w:eastAsia="Times New Roman" w:hAnsi="Arial" w:cs="Arial"/>
          <w:color w:val="39892F"/>
          <w:lang w:val="ru-BY" w:eastAsia="ru-BY"/>
        </w:rPr>
        <w:t>()</w:t>
      </w:r>
      <w:r w:rsidRPr="00A847E6">
        <w:rPr>
          <w:rFonts w:ascii="Arial" w:eastAsia="Times New Roman" w:hAnsi="Arial" w:cs="Arial"/>
          <w:color w:val="000000"/>
          <w:lang w:val="ru-BY" w:eastAsia="ru-BY"/>
        </w:rPr>
        <w:t>. Путь к файлу при этом можно писать как в кавычках (двойных или одинарных), так и без них.</w:t>
      </w:r>
    </w:p>
    <w:p w14:paraId="5B9918B8" w14:textId="77777777" w:rsidR="00A847E6" w:rsidRPr="00A847E6" w:rsidRDefault="00A847E6" w:rsidP="00A847E6">
      <w:pPr>
        <w:shd w:val="clear" w:color="auto" w:fill="FFFFFF"/>
        <w:spacing w:after="0" w:line="240" w:lineRule="auto"/>
        <w:ind w:left="1560"/>
        <w:rPr>
          <w:rFonts w:ascii="Arial" w:eastAsia="Times New Roman" w:hAnsi="Arial" w:cs="Arial"/>
          <w:color w:val="39892F"/>
          <w:lang w:val="ru-BY" w:eastAsia="ru-BY"/>
        </w:rPr>
      </w:pPr>
      <w:proofErr w:type="spellStart"/>
      <w:r w:rsidRPr="00A847E6">
        <w:rPr>
          <w:rFonts w:ascii="Arial" w:eastAsia="Times New Roman" w:hAnsi="Arial" w:cs="Arial"/>
          <w:color w:val="39892F"/>
          <w:lang w:val="ru-BY" w:eastAsia="ru-BY"/>
        </w:rPr>
        <w:t>none</w:t>
      </w:r>
      <w:proofErr w:type="spellEnd"/>
    </w:p>
    <w:p w14:paraId="1B5634DF" w14:textId="77777777" w:rsidR="00A847E6" w:rsidRPr="00A847E6" w:rsidRDefault="00A847E6" w:rsidP="00A847E6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  <w:lang w:val="ru-BY" w:eastAsia="ru-BY"/>
        </w:rPr>
      </w:pPr>
      <w:r w:rsidRPr="00A847E6">
        <w:rPr>
          <w:rFonts w:ascii="Arial" w:eastAsia="Times New Roman" w:hAnsi="Arial" w:cs="Arial"/>
          <w:color w:val="000000"/>
          <w:lang w:val="ru-BY" w:eastAsia="ru-BY"/>
        </w:rPr>
        <w:t>Отменяет фоновое изображение для элемента.</w:t>
      </w:r>
    </w:p>
    <w:p w14:paraId="55370350" w14:textId="77777777" w:rsidR="00A847E6" w:rsidRPr="00A847E6" w:rsidRDefault="00A847E6" w:rsidP="00A847E6">
      <w:pPr>
        <w:shd w:val="clear" w:color="auto" w:fill="FFFFFF"/>
        <w:spacing w:after="0" w:line="240" w:lineRule="auto"/>
        <w:ind w:left="3120"/>
        <w:rPr>
          <w:rFonts w:ascii="Arial" w:eastAsia="Times New Roman" w:hAnsi="Arial" w:cs="Arial"/>
          <w:color w:val="39892F"/>
          <w:lang w:val="ru-BY" w:eastAsia="ru-BY"/>
        </w:rPr>
      </w:pPr>
      <w:proofErr w:type="spellStart"/>
      <w:r w:rsidRPr="00A847E6">
        <w:rPr>
          <w:rFonts w:ascii="Arial" w:eastAsia="Times New Roman" w:hAnsi="Arial" w:cs="Arial"/>
          <w:color w:val="39892F"/>
          <w:lang w:val="ru-BY" w:eastAsia="ru-BY"/>
        </w:rPr>
        <w:t>inherit</w:t>
      </w:r>
      <w:proofErr w:type="spellEnd"/>
    </w:p>
    <w:p w14:paraId="3A86E5A9" w14:textId="77777777" w:rsidR="00A847E6" w:rsidRPr="00A847E6" w:rsidRDefault="00A847E6" w:rsidP="00A847E6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  <w:lang w:val="ru-BY" w:eastAsia="ru-BY"/>
        </w:rPr>
      </w:pPr>
      <w:r w:rsidRPr="00A847E6">
        <w:rPr>
          <w:rFonts w:ascii="Arial" w:eastAsia="Times New Roman" w:hAnsi="Arial" w:cs="Arial"/>
          <w:color w:val="000000"/>
          <w:lang w:val="ru-BY" w:eastAsia="ru-BY"/>
        </w:rPr>
        <w:t>Наследует значение родителя.</w:t>
      </w:r>
    </w:p>
    <w:p w14:paraId="2B1FAB75" w14:textId="0BFCCA41" w:rsidR="00A847E6" w:rsidRDefault="00A847E6"/>
    <w:p w14:paraId="7BE7C4C6" w14:textId="77777777" w:rsidR="00A847E6" w:rsidRDefault="00A847E6"/>
    <w:p w14:paraId="07806247" w14:textId="77777777" w:rsidR="00A847E6" w:rsidRDefault="006D388C">
      <w:r>
        <w:lastRenderedPageBreak/>
        <w:t>10. Каким образом изменить размер изображения в CSS?</w:t>
      </w:r>
    </w:p>
    <w:p w14:paraId="7EE58EF7" w14:textId="0574E3BC" w:rsidR="006D388C" w:rsidRDefault="00A847E6"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(ширина) 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(высота) внутри атрибута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style</w:t>
      </w:r>
      <w:proofErr w:type="spellEnd"/>
      <w:r w:rsidR="006D388C">
        <w:t xml:space="preserve"> </w:t>
      </w:r>
    </w:p>
    <w:p w14:paraId="705143E3" w14:textId="77777777" w:rsidR="00A847E6" w:rsidRDefault="00A847E6"/>
    <w:p w14:paraId="7921FD80" w14:textId="052BE030" w:rsidR="006D388C" w:rsidRDefault="006D388C">
      <w:r>
        <w:t xml:space="preserve">11. Для чего предназначены префиксы? </w:t>
      </w:r>
    </w:p>
    <w:p w14:paraId="47AD6AF6" w14:textId="0E885439" w:rsidR="00A72EA1" w:rsidRDefault="00A72EA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Чтобы не путать разработчиков, свойства, которые ещё полностью не поддерживаются и не являются частью стандарта обозначают специальными конструкциями —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префиксами</w:t>
      </w:r>
      <w:r>
        <w:rPr>
          <w:rFonts w:ascii="Arial" w:hAnsi="Arial" w:cs="Arial"/>
          <w:color w:val="333333"/>
          <w:shd w:val="clear" w:color="auto" w:fill="FFFFFF"/>
        </w:rPr>
        <w:t>. Они помогают браузеру определить, что перед ним новое свойство и, если для него существует реализация, то оно будет выполнено. Если реализации нет, то свойство будет считаться недействительным и игнорироваться</w:t>
      </w:r>
    </w:p>
    <w:p w14:paraId="4BACFCB2" w14:textId="77777777" w:rsidR="00A72EA1" w:rsidRPr="00A72EA1" w:rsidRDefault="00A72EA1" w:rsidP="00A72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</w:pPr>
      <w:r w:rsidRPr="00A72EA1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ru-BY" w:eastAsia="ru-BY"/>
        </w:rPr>
        <w:t>-</w:t>
      </w:r>
      <w:proofErr w:type="spellStart"/>
      <w:r w:rsidRPr="00A72EA1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ru-BY" w:eastAsia="ru-BY"/>
        </w:rPr>
        <w:t>ms</w:t>
      </w:r>
      <w:proofErr w:type="spellEnd"/>
      <w:r w:rsidRPr="00A72EA1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ru-BY" w:eastAsia="ru-BY"/>
        </w:rPr>
        <w:t>-</w:t>
      </w:r>
      <w:r w:rsidRPr="00A72EA1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: браузер Internet Explorer.</w:t>
      </w:r>
    </w:p>
    <w:p w14:paraId="1F13C7CE" w14:textId="77777777" w:rsidR="00A72EA1" w:rsidRPr="00A72EA1" w:rsidRDefault="00A72EA1">
      <w:pPr>
        <w:rPr>
          <w:rFonts w:ascii="Arial" w:hAnsi="Arial" w:cs="Arial"/>
          <w:color w:val="333333"/>
          <w:shd w:val="clear" w:color="auto" w:fill="FFFFFF"/>
        </w:rPr>
      </w:pPr>
    </w:p>
    <w:p w14:paraId="2FACEE2D" w14:textId="08DB1469" w:rsidR="006D388C" w:rsidRDefault="006D388C">
      <w:r>
        <w:t xml:space="preserve">12. Каким образом зафиксировать фоновое изображение? </w:t>
      </w:r>
    </w:p>
    <w:p w14:paraId="57AAC54D" w14:textId="6A2EC718" w:rsidR="00A72EA1" w:rsidRDefault="00A72EA1"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background-attachment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fixed</w:t>
      </w:r>
      <w:proofErr w:type="spellEnd"/>
    </w:p>
    <w:p w14:paraId="0B42E5E1" w14:textId="77777777" w:rsidR="00A72EA1" w:rsidRDefault="006D388C">
      <w:r>
        <w:t xml:space="preserve">11. Для чего используется свойство </w:t>
      </w:r>
      <w:proofErr w:type="spellStart"/>
      <w:r>
        <w:t>background-blend-mode</w:t>
      </w:r>
      <w:proofErr w:type="spellEnd"/>
      <w:r>
        <w:t>? Назовите значения свойства</w:t>
      </w:r>
    </w:p>
    <w:p w14:paraId="03A1573F" w14:textId="4DB11E93" w:rsidR="006D388C" w:rsidRDefault="00A72EA1">
      <w:r>
        <w:rPr>
          <w:rFonts w:ascii="Trebuchet MS" w:hAnsi="Trebuchet MS"/>
          <w:color w:val="303030"/>
          <w:sz w:val="21"/>
          <w:szCs w:val="21"/>
          <w:shd w:val="clear" w:color="auto" w:fill="FFFFFF"/>
        </w:rPr>
        <w:t>Свойство </w:t>
      </w:r>
      <w:proofErr w:type="spellStart"/>
      <w:r>
        <w:rPr>
          <w:rStyle w:val="HTML0"/>
          <w:rFonts w:eastAsiaTheme="minorHAnsi"/>
          <w:color w:val="303030"/>
          <w:sz w:val="22"/>
          <w:szCs w:val="22"/>
          <w:shd w:val="clear" w:color="auto" w:fill="F2F2F2"/>
        </w:rPr>
        <w:t>background-blend-mode</w:t>
      </w:r>
      <w:proofErr w:type="spellEnd"/>
      <w:r>
        <w:rPr>
          <w:rFonts w:ascii="Trebuchet MS" w:hAnsi="Trebuchet MS"/>
          <w:color w:val="303030"/>
          <w:sz w:val="21"/>
          <w:szCs w:val="21"/>
          <w:shd w:val="clear" w:color="auto" w:fill="FFFFFF"/>
        </w:rPr>
        <w:t> делает верхний (активный) слой полупрозрачным, что позволяет показывать сквозь него нижележащие слои. Обязательное условие — фоновых слоёв должно быть минимум два:</w:t>
      </w:r>
      <w:r w:rsidR="006D388C">
        <w:t xml:space="preserve"> </w:t>
      </w:r>
    </w:p>
    <w:p w14:paraId="49E15C82" w14:textId="77777777" w:rsidR="00A72EA1" w:rsidRDefault="006D388C">
      <w:r>
        <w:t xml:space="preserve">12. Для чего используется </w:t>
      </w:r>
      <w:proofErr w:type="spellStart"/>
      <w:r>
        <w:t>transparent</w:t>
      </w:r>
      <w:proofErr w:type="spellEnd"/>
      <w:r>
        <w:t>?</w:t>
      </w:r>
    </w:p>
    <w:p w14:paraId="1B80034C" w14:textId="3FB1FDE8" w:rsidR="006D388C" w:rsidRDefault="00A72EA1">
      <w:r>
        <w:rPr>
          <w:lang w:val="en-US"/>
        </w:rPr>
        <w:t>K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лючевое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слово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transparent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представляет собой полностью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прозрачный</w:t>
      </w:r>
      <w:r>
        <w:rPr>
          <w:rFonts w:ascii="Arial" w:hAnsi="Arial" w:cs="Arial"/>
          <w:color w:val="333333"/>
          <w:shd w:val="clear" w:color="auto" w:fill="FFFFFF"/>
        </w:rPr>
        <w:t> цвет. Это делает фон позади цветного элемента полностью видимым.</w:t>
      </w:r>
      <w:r w:rsidR="006D388C">
        <w:t xml:space="preserve"> </w:t>
      </w:r>
    </w:p>
    <w:p w14:paraId="5D13723D" w14:textId="3ABF1D68" w:rsidR="006D388C" w:rsidRDefault="006D388C" w:rsidP="00A72EA1">
      <w:pPr>
        <w:tabs>
          <w:tab w:val="left" w:pos="3750"/>
        </w:tabs>
      </w:pPr>
      <w:r>
        <w:t xml:space="preserve">13. Что такое карта-изображение? </w:t>
      </w:r>
      <w:r w:rsidR="00A72EA1">
        <w:tab/>
      </w:r>
    </w:p>
    <w:p w14:paraId="50D80163" w14:textId="360AAB74" w:rsidR="00A72EA1" w:rsidRDefault="00A72EA1" w:rsidP="00A72EA1">
      <w:pPr>
        <w:tabs>
          <w:tab w:val="left" w:pos="3750"/>
        </w:tabs>
      </w:pPr>
      <w:r>
        <w:rPr>
          <w:rFonts w:ascii="Arial" w:hAnsi="Arial" w:cs="Arial"/>
          <w:color w:val="333333"/>
          <w:shd w:val="clear" w:color="auto" w:fill="FFFFFF"/>
        </w:rPr>
        <w:t> это графический объект языка разметки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HTML</w:t>
      </w:r>
      <w:r>
        <w:rPr>
          <w:rFonts w:ascii="Arial" w:hAnsi="Arial" w:cs="Arial"/>
          <w:color w:val="333333"/>
          <w:shd w:val="clear" w:color="auto" w:fill="FFFFFF"/>
        </w:rPr>
        <w:t>, связанный с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изображением</w:t>
      </w:r>
      <w:r>
        <w:rPr>
          <w:rFonts w:ascii="Arial" w:hAnsi="Arial" w:cs="Arial"/>
          <w:color w:val="333333"/>
          <w:shd w:val="clear" w:color="auto" w:fill="FFFFFF"/>
        </w:rPr>
        <w:t xml:space="preserve"> и содержащий специальные области (активные зоны), при нажатии на которые происходит переход по определённому URL (при помощи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можно установить другие действия).</w:t>
      </w:r>
    </w:p>
    <w:p w14:paraId="1DABE865" w14:textId="5048779D" w:rsidR="00892632" w:rsidRDefault="006D388C">
      <w:r>
        <w:t>14. Как сделать вид маркера графическим?</w:t>
      </w:r>
    </w:p>
    <w:p w14:paraId="58837267" w14:textId="77777777" w:rsidR="00A72EA1" w:rsidRPr="00A72EA1" w:rsidRDefault="00A72EA1" w:rsidP="00A72EA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BY" w:eastAsia="ru-BY"/>
        </w:rPr>
      </w:pPr>
      <w:r w:rsidRPr="00A72EA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BY" w:eastAsia="ru-BY"/>
        </w:rPr>
        <w:t>&lt;</w:t>
      </w:r>
      <w:proofErr w:type="spellStart"/>
      <w:r w:rsidRPr="00A72EA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BY" w:eastAsia="ru-BY"/>
        </w:rPr>
        <w:t>style</w:t>
      </w:r>
      <w:proofErr w:type="spellEnd"/>
      <w:r w:rsidRPr="00A72EA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BY" w:eastAsia="ru-BY"/>
        </w:rPr>
        <w:t>&gt;</w:t>
      </w:r>
    </w:p>
    <w:p w14:paraId="45C8B6B4" w14:textId="77777777" w:rsidR="00A72EA1" w:rsidRPr="00A72EA1" w:rsidRDefault="00A72EA1" w:rsidP="00A72EA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BY" w:eastAsia="ru-BY"/>
        </w:rPr>
      </w:pPr>
      <w:r w:rsidRPr="00A72E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BY" w:eastAsia="ru-BY"/>
        </w:rPr>
        <w:t xml:space="preserve">   </w:t>
      </w:r>
      <w:proofErr w:type="spellStart"/>
      <w:r w:rsidRPr="00A72EA1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val="ru-BY" w:eastAsia="ru-BY"/>
        </w:rPr>
        <w:t>ul</w:t>
      </w:r>
      <w:proofErr w:type="spellEnd"/>
      <w:r w:rsidRPr="00A72E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BY" w:eastAsia="ru-BY"/>
        </w:rPr>
        <w:t xml:space="preserve"> {</w:t>
      </w:r>
    </w:p>
    <w:p w14:paraId="4015F6B3" w14:textId="77777777" w:rsidR="00A72EA1" w:rsidRPr="00A72EA1" w:rsidRDefault="00A72EA1" w:rsidP="00A72EA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BY" w:eastAsia="ru-BY"/>
        </w:rPr>
      </w:pPr>
      <w:r w:rsidRPr="00A72E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BY" w:eastAsia="ru-BY"/>
        </w:rPr>
        <w:t xml:space="preserve">    </w:t>
      </w:r>
      <w:proofErr w:type="spellStart"/>
      <w:r w:rsidRPr="00A72EA1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ru-BY" w:eastAsia="ru-BY"/>
        </w:rPr>
        <w:t>list-style-image</w:t>
      </w:r>
      <w:proofErr w:type="spellEnd"/>
      <w:r w:rsidRPr="00A72E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BY" w:eastAsia="ru-BY"/>
        </w:rPr>
        <w:t>:</w:t>
      </w:r>
      <w:r w:rsidRPr="00A72EA1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ru-BY" w:eastAsia="ru-BY"/>
        </w:rPr>
        <w:t xml:space="preserve"> </w:t>
      </w:r>
      <w:proofErr w:type="spellStart"/>
      <w:r w:rsidRPr="00A72EA1">
        <w:rPr>
          <w:rFonts w:ascii="Courier New" w:eastAsia="Times New Roman" w:hAnsi="Courier New" w:cs="Courier New"/>
          <w:b/>
          <w:bCs/>
          <w:color w:val="39892F"/>
          <w:sz w:val="21"/>
          <w:szCs w:val="21"/>
          <w:shd w:val="clear" w:color="auto" w:fill="F8F7F2"/>
          <w:lang w:val="ru-BY" w:eastAsia="ru-BY"/>
        </w:rPr>
        <w:t>url</w:t>
      </w:r>
      <w:proofErr w:type="spellEnd"/>
      <w:r w:rsidRPr="00A72EA1">
        <w:rPr>
          <w:rFonts w:ascii="Courier New" w:eastAsia="Times New Roman" w:hAnsi="Courier New" w:cs="Courier New"/>
          <w:b/>
          <w:bCs/>
          <w:color w:val="39892F"/>
          <w:sz w:val="21"/>
          <w:szCs w:val="21"/>
          <w:shd w:val="clear" w:color="auto" w:fill="F8F7F2"/>
          <w:lang w:val="ru-BY" w:eastAsia="ru-BY"/>
        </w:rPr>
        <w:t>(</w:t>
      </w:r>
      <w:proofErr w:type="spellStart"/>
      <w:r w:rsidRPr="00A72EA1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ru-BY" w:eastAsia="ru-BY"/>
        </w:rPr>
        <w:t>images</w:t>
      </w:r>
      <w:proofErr w:type="spellEnd"/>
      <w:r w:rsidRPr="00A72EA1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ru-BY" w:eastAsia="ru-BY"/>
        </w:rPr>
        <w:t>/book.png</w:t>
      </w:r>
      <w:r w:rsidRPr="00A72EA1">
        <w:rPr>
          <w:rFonts w:ascii="Courier New" w:eastAsia="Times New Roman" w:hAnsi="Courier New" w:cs="Courier New"/>
          <w:b/>
          <w:bCs/>
          <w:color w:val="39892F"/>
          <w:sz w:val="21"/>
          <w:szCs w:val="21"/>
          <w:shd w:val="clear" w:color="auto" w:fill="F8F7F2"/>
          <w:lang w:val="ru-BY" w:eastAsia="ru-BY"/>
        </w:rPr>
        <w:t>)</w:t>
      </w:r>
      <w:r w:rsidRPr="00A72E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BY" w:eastAsia="ru-BY"/>
        </w:rPr>
        <w:t xml:space="preserve">; </w:t>
      </w:r>
      <w:r w:rsidRPr="00A72EA1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ru-BY" w:eastAsia="ru-BY"/>
        </w:rPr>
        <w:t>/* Путь к изображению маркера */</w:t>
      </w:r>
    </w:p>
    <w:p w14:paraId="25A60CAB" w14:textId="77777777" w:rsidR="00A72EA1" w:rsidRPr="00A72EA1" w:rsidRDefault="00A72EA1" w:rsidP="00A72EA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BY" w:eastAsia="ru-BY"/>
        </w:rPr>
      </w:pPr>
      <w:r w:rsidRPr="00A72E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BY" w:eastAsia="ru-BY"/>
        </w:rPr>
        <w:t xml:space="preserve">   }</w:t>
      </w:r>
    </w:p>
    <w:p w14:paraId="07219AAE" w14:textId="6E40B537" w:rsidR="00A72EA1" w:rsidRDefault="00A72EA1" w:rsidP="00A72EA1">
      <w:r w:rsidRPr="00A72E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BY" w:eastAsia="ru-BY"/>
        </w:rPr>
        <w:t xml:space="preserve">  </w:t>
      </w:r>
      <w:r w:rsidRPr="00A72EA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BY" w:eastAsia="ru-BY"/>
        </w:rPr>
        <w:t>&lt;/</w:t>
      </w:r>
      <w:proofErr w:type="spellStart"/>
      <w:r w:rsidRPr="00A72EA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BY" w:eastAsia="ru-BY"/>
        </w:rPr>
        <w:t>style</w:t>
      </w:r>
      <w:proofErr w:type="spellEnd"/>
      <w:r w:rsidRPr="00A72EA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BY" w:eastAsia="ru-BY"/>
        </w:rPr>
        <w:t>&gt;</w:t>
      </w:r>
    </w:p>
    <w:sectPr w:rsidR="00A72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2915"/>
    <w:multiLevelType w:val="multilevel"/>
    <w:tmpl w:val="8C5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12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8C"/>
    <w:rsid w:val="006D388C"/>
    <w:rsid w:val="00892632"/>
    <w:rsid w:val="00A72EA1"/>
    <w:rsid w:val="00A8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104"/>
  <w15:chartTrackingRefBased/>
  <w15:docId w15:val="{9C423C49-9076-4C0A-9230-632C71DC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A847E6"/>
  </w:style>
  <w:style w:type="character" w:styleId="HTML">
    <w:name w:val="HTML Code"/>
    <w:basedOn w:val="a0"/>
    <w:uiPriority w:val="99"/>
    <w:semiHidden/>
    <w:unhideWhenUsed/>
    <w:rsid w:val="00A72EA1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A72EA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A72EA1"/>
  </w:style>
  <w:style w:type="character" w:customStyle="1" w:styleId="keyword">
    <w:name w:val="keyword"/>
    <w:basedOn w:val="a0"/>
    <w:rsid w:val="00A72EA1"/>
  </w:style>
  <w:style w:type="character" w:customStyle="1" w:styleId="css">
    <w:name w:val="css"/>
    <w:basedOn w:val="a0"/>
    <w:rsid w:val="00A72EA1"/>
  </w:style>
  <w:style w:type="character" w:customStyle="1" w:styleId="rules">
    <w:name w:val="rules"/>
    <w:basedOn w:val="a0"/>
    <w:rsid w:val="00A72EA1"/>
  </w:style>
  <w:style w:type="character" w:customStyle="1" w:styleId="rule">
    <w:name w:val="rule"/>
    <w:basedOn w:val="a0"/>
    <w:rsid w:val="00A72EA1"/>
  </w:style>
  <w:style w:type="character" w:customStyle="1" w:styleId="function">
    <w:name w:val="function"/>
    <w:basedOn w:val="a0"/>
    <w:rsid w:val="00A72EA1"/>
  </w:style>
  <w:style w:type="character" w:customStyle="1" w:styleId="params">
    <w:name w:val="params"/>
    <w:basedOn w:val="a0"/>
    <w:rsid w:val="00A72EA1"/>
  </w:style>
  <w:style w:type="character" w:customStyle="1" w:styleId="comment">
    <w:name w:val="comment"/>
    <w:basedOn w:val="a0"/>
    <w:rsid w:val="00A72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1</cp:revision>
  <dcterms:created xsi:type="dcterms:W3CDTF">2022-11-07T14:00:00Z</dcterms:created>
  <dcterms:modified xsi:type="dcterms:W3CDTF">2022-11-07T14:46:00Z</dcterms:modified>
</cp:coreProperties>
</file>