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D43" w:rsidRDefault="00B330E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971D43" w:rsidRDefault="00B330E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«БЕЛОРУССКИЙ ГОСУДАРСТВЕННЫЙ УНИВЕРСИТЕТ</w:t>
      </w:r>
    </w:p>
    <w:p w:rsidR="00971D43" w:rsidRDefault="00B330E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:rsidR="00971D43" w:rsidRDefault="00B330E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1D43" w:rsidRDefault="00B330E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1D43" w:rsidRDefault="00B330E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971D43" w:rsidRDefault="00B330E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1D43" w:rsidRDefault="00971D43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1D43" w:rsidRDefault="00971D43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43" w:rsidRDefault="00971D43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43" w:rsidRDefault="00971D43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43" w:rsidRDefault="00971D43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43" w:rsidRDefault="00971D43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43" w:rsidRDefault="00B330E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1D43" w:rsidRDefault="00B330E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1D43" w:rsidRDefault="00B330E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№5 по курсу «ЕЯзИИС» на тему:</w:t>
      </w:r>
    </w:p>
    <w:p w:rsidR="00971D43" w:rsidRDefault="00B330E7">
      <w:pPr>
        <w:pStyle w:val="Standard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«Разработка </w:t>
      </w:r>
      <w:r>
        <w:rPr>
          <w:rFonts w:ascii="Times New Roman" w:hAnsi="Times New Roman"/>
          <w:sz w:val="28"/>
        </w:rPr>
        <w:t>систем анализа и синтеза речи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971D43" w:rsidRDefault="00971D43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43" w:rsidRDefault="00B330E7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1D43" w:rsidRDefault="00B330E7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1D43" w:rsidRDefault="00971D43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1D43" w:rsidRDefault="00971D43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1D43" w:rsidRDefault="00971D43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1D43" w:rsidRDefault="00971D43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1D43" w:rsidRDefault="00971D43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1D43" w:rsidRDefault="00B330E7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1D43" w:rsidRDefault="00242E19">
      <w:pPr>
        <w:pStyle w:val="Standard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 w:rsidR="00B330E7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Кравцов Михаил Сергеевич,  группы 92170</w:t>
      </w:r>
      <w:r w:rsidRPr="00242E19">
        <w:rPr>
          <w:rFonts w:ascii="Times New Roman" w:eastAsia="Times New Roman" w:hAnsi="Times New Roman" w:cs="Times New Roman"/>
          <w:sz w:val="28"/>
          <w:szCs w:val="28"/>
        </w:rPr>
        <w:t>3</w:t>
      </w:r>
      <w:r w:rsidR="00B330E7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Новицкий Сергей Владимирович</w:t>
      </w:r>
      <w:r w:rsidR="00B330E7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71D43" w:rsidRDefault="00242E19">
      <w:pPr>
        <w:pStyle w:val="Standard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Семякин Артем Вадимович</w:t>
      </w:r>
      <w:r w:rsidR="00B330E7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71D43" w:rsidRPr="00242E19" w:rsidRDefault="00B330E7">
      <w:pPr>
        <w:pStyle w:val="Standard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42E19">
        <w:rPr>
          <w:rFonts w:ascii="Times New Roman" w:eastAsia="Times New Roman" w:hAnsi="Times New Roman" w:cs="Times New Roman"/>
          <w:sz w:val="28"/>
          <w:szCs w:val="28"/>
        </w:rPr>
        <w:t>Губаревич Иван Андреевич</w:t>
      </w:r>
    </w:p>
    <w:p w:rsidR="00971D43" w:rsidRDefault="00B330E7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71D43" w:rsidRDefault="00B330E7">
      <w:pPr>
        <w:pStyle w:val="Standard"/>
        <w:spacing w:line="240" w:lineRule="auto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71D43" w:rsidRDefault="00B330E7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Крапивин Ю.Б.</w:t>
      </w:r>
    </w:p>
    <w:p w:rsidR="00971D43" w:rsidRDefault="00971D43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1D43" w:rsidRDefault="00B330E7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1D43" w:rsidRDefault="00B330E7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1D43" w:rsidRDefault="00971D43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1D43" w:rsidRDefault="00971D43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1D43" w:rsidRDefault="00971D43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1D43" w:rsidRDefault="00971D43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1D43" w:rsidRDefault="00971D43">
      <w:pPr>
        <w:pStyle w:val="Standard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71D43" w:rsidRDefault="00B330E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МИНСК 2022</w:t>
      </w:r>
    </w:p>
    <w:p w:rsidR="00971D43" w:rsidRDefault="00B330E7">
      <w:pPr>
        <w:pStyle w:val="Standard"/>
        <w:spacing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Цель:</w:t>
      </w:r>
    </w:p>
    <w:p w:rsidR="00971D43" w:rsidRDefault="00B330E7">
      <w:pPr>
        <w:pStyle w:val="Standard"/>
        <w:spacing w:before="100" w:after="10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Освоить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 практике основные принципы создания систем анализа и синтеза речи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971D43" w:rsidRDefault="00B330E7">
      <w:pPr>
        <w:pStyle w:val="Standard"/>
        <w:spacing w:before="100" w:after="10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Основные задачи:</w:t>
      </w:r>
    </w:p>
    <w:p w:rsidR="00971D43" w:rsidRDefault="00B330E7">
      <w:pPr>
        <w:pStyle w:val="Standard"/>
        <w:spacing w:before="100" w:after="10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1. Изучить основы создания систем анализа/синтеза речи.</w:t>
      </w:r>
    </w:p>
    <w:p w:rsidR="00971D43" w:rsidRDefault="00B330E7">
      <w:pPr>
        <w:pStyle w:val="Standard"/>
        <w:spacing w:before="100" w:after="10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2. Закрепить навыки программирования на языке высокого уровня.</w:t>
      </w:r>
    </w:p>
    <w:p w:rsidR="00971D43" w:rsidRDefault="00B330E7">
      <w:pPr>
        <w:pStyle w:val="Standard"/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shd w:val="clear" w:color="auto" w:fill="FFFFFF"/>
        </w:rPr>
        <w:t>Требования к разрабатываемой системе:</w:t>
      </w:r>
    </w:p>
    <w:p w:rsidR="00971D43" w:rsidRDefault="00B330E7">
      <w:pPr>
        <w:pStyle w:val="a9"/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Система анализа должна обеспечивать следующие минимальные возможности:</w:t>
      </w:r>
    </w:p>
    <w:p w:rsidR="00971D43" w:rsidRDefault="00B330E7">
      <w:pPr>
        <w:pStyle w:val="a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Задание списка операций, на которые система может реагировать.</w:t>
      </w:r>
    </w:p>
    <w:p w:rsidR="00971D43" w:rsidRDefault="00B330E7">
      <w:pPr>
        <w:pStyle w:val="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Организация автоматической реакции системы на речевой сигнал с уведомлением пользователя о происходящем.</w:t>
      </w:r>
    </w:p>
    <w:p w:rsidR="00971D43" w:rsidRDefault="00B330E7">
      <w:pPr>
        <w:pStyle w:val="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Настройки (выбор) ЕЯ.</w:t>
      </w:r>
    </w:p>
    <w:p w:rsidR="00971D43" w:rsidRDefault="00B330E7">
      <w:pPr>
        <w:pStyle w:val="a9"/>
        <w:spacing w:before="1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Система синтеза должна обеспечивать следующие минимальные возможности:</w:t>
      </w:r>
    </w:p>
    <w:p w:rsidR="00971D43" w:rsidRDefault="00B330E7">
      <w:pPr>
        <w:pStyle w:val="a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Ввод текста, или копирование через буфер, или поддержка указателя мыши в любом другом приложении (например, на html-страничке).</w:t>
      </w:r>
    </w:p>
    <w:p w:rsidR="00971D43" w:rsidRDefault="00B330E7">
      <w:pPr>
        <w:pStyle w:val="a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Воспроизведение сгенерированного речевого сигнала для введенного текста.</w:t>
      </w:r>
    </w:p>
    <w:p w:rsidR="0093798B" w:rsidRDefault="00B330E7" w:rsidP="0093798B">
      <w:pPr>
        <w:pStyle w:val="a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Настройки (выбор) голоса диктора, темпа, громкости и др. параметров для чтения</w:t>
      </w:r>
    </w:p>
    <w:p w:rsidR="0093798B" w:rsidRDefault="0093798B" w:rsidP="0093798B">
      <w:pPr>
        <w:pStyle w:val="a"/>
        <w:numPr>
          <w:ilvl w:val="0"/>
          <w:numId w:val="0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Вариант 1:</w:t>
      </w:r>
    </w:p>
    <w:p w:rsidR="0093798B" w:rsidRDefault="0093798B" w:rsidP="0093798B">
      <w:pPr>
        <w:pStyle w:val="a"/>
        <w:numPr>
          <w:ilvl w:val="0"/>
          <w:numId w:val="0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3798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05B86E2E" wp14:editId="22A0D467">
            <wp:extent cx="5731510" cy="33528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8B" w:rsidRDefault="0093798B" w:rsidP="0093798B">
      <w:pPr>
        <w:pStyle w:val="a"/>
        <w:numPr>
          <w:ilvl w:val="0"/>
          <w:numId w:val="0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93798B" w:rsidRDefault="0093798B" w:rsidP="0093798B">
      <w:pPr>
        <w:pStyle w:val="a"/>
        <w:numPr>
          <w:ilvl w:val="0"/>
          <w:numId w:val="0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93798B" w:rsidRDefault="0093798B" w:rsidP="0093798B">
      <w:pPr>
        <w:pStyle w:val="a"/>
        <w:numPr>
          <w:ilvl w:val="0"/>
          <w:numId w:val="0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93798B" w:rsidRDefault="0093798B" w:rsidP="0093798B">
      <w:pPr>
        <w:pStyle w:val="a"/>
        <w:numPr>
          <w:ilvl w:val="0"/>
          <w:numId w:val="0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93798B" w:rsidRDefault="0093798B" w:rsidP="0093798B">
      <w:pPr>
        <w:pStyle w:val="a"/>
        <w:numPr>
          <w:ilvl w:val="0"/>
          <w:numId w:val="0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93798B" w:rsidRDefault="0093798B" w:rsidP="0093798B">
      <w:pPr>
        <w:pStyle w:val="a"/>
        <w:numPr>
          <w:ilvl w:val="0"/>
          <w:numId w:val="0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93798B" w:rsidRDefault="0093798B" w:rsidP="0093798B">
      <w:pPr>
        <w:pStyle w:val="a"/>
        <w:numPr>
          <w:ilvl w:val="0"/>
          <w:numId w:val="0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93798B" w:rsidRDefault="0093798B" w:rsidP="0093798B">
      <w:pPr>
        <w:pStyle w:val="a"/>
        <w:numPr>
          <w:ilvl w:val="0"/>
          <w:numId w:val="0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93798B" w:rsidRDefault="0093798B" w:rsidP="0093798B">
      <w:pPr>
        <w:pStyle w:val="a"/>
        <w:numPr>
          <w:ilvl w:val="0"/>
          <w:numId w:val="0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93798B" w:rsidRPr="0093798B" w:rsidRDefault="0093798B" w:rsidP="0093798B">
      <w:pPr>
        <w:pStyle w:val="a"/>
        <w:numPr>
          <w:ilvl w:val="0"/>
          <w:numId w:val="0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93798B" w:rsidRDefault="00B330E7">
      <w:pPr>
        <w:pStyle w:val="Textbody"/>
        <w:spacing w:before="240" w:after="0" w:line="30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42E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Структура разработанной системы:</w:t>
      </w:r>
    </w:p>
    <w:p w:rsidR="00971D43" w:rsidRDefault="00B330E7">
      <w:pPr>
        <w:pStyle w:val="Textbody"/>
        <w:spacing w:before="240" w:after="240" w:line="288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Структура разработанной системы представлена на рисунке 1.</w:t>
      </w:r>
    </w:p>
    <w:p w:rsidR="00971D43" w:rsidRDefault="0093798B">
      <w:pPr>
        <w:pStyle w:val="Textbody"/>
        <w:spacing w:before="240" w:after="240" w:line="288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  <w:lang w:eastAsia="ru-RU" w:bidi="ar-SA"/>
        </w:rPr>
        <w:drawing>
          <wp:inline distT="0" distB="0" distL="0" distR="0">
            <wp:extent cx="5724525" cy="3019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30E7">
        <w:rPr>
          <w:rFonts w:ascii="Times New Roman" w:hAnsi="Times New Roman"/>
          <w:color w:val="000000"/>
          <w:sz w:val="28"/>
        </w:rPr>
        <w:t xml:space="preserve"> </w:t>
      </w:r>
    </w:p>
    <w:p w:rsidR="00971D43" w:rsidRDefault="00B330E7">
      <w:pPr>
        <w:pStyle w:val="Standard"/>
        <w:spacing w:before="240" w:after="240" w:line="288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Рис. 1. Структура разработанной системы</w:t>
      </w:r>
    </w:p>
    <w:p w:rsidR="00971D43" w:rsidRDefault="00B330E7">
      <w:pPr>
        <w:pStyle w:val="Standard"/>
        <w:spacing w:before="240" w:after="240" w:line="288" w:lineRule="auto"/>
      </w:pPr>
      <w:r w:rsidRPr="00242E19">
        <w:rPr>
          <w:rFonts w:ascii="Times New Roman" w:hAnsi="Times New Roman"/>
          <w:b/>
          <w:color w:val="000000"/>
          <w:sz w:val="28"/>
        </w:rPr>
        <w:t>3</w:t>
      </w:r>
      <w:r>
        <w:rPr>
          <w:rFonts w:ascii="Times New Roman" w:hAnsi="Times New Roman"/>
          <w:b/>
          <w:color w:val="000000"/>
          <w:sz w:val="28"/>
        </w:rPr>
        <w:t>. 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сновные алгоритмы и принципы реализации компонент системы (блок-схемы систем и алгоритмов):</w:t>
      </w:r>
    </w:p>
    <w:p w:rsidR="00971D43" w:rsidRDefault="0093798B">
      <w:pPr>
        <w:pStyle w:val="Standard"/>
        <w:spacing w:before="240" w:after="240" w:line="288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Логика системы состоит из следующих компонентов:</w:t>
      </w:r>
    </w:p>
    <w:p w:rsidR="00971D43" w:rsidRDefault="009B29ED">
      <w:pPr>
        <w:pStyle w:val="Standard"/>
        <w:spacing w:before="240" w:after="240" w:line="288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04pt;height:635.25pt">
            <v:imagedata r:id="rId9" o:title="text_to_speech"/>
          </v:shape>
        </w:pict>
      </w:r>
    </w:p>
    <w:p w:rsidR="00971D43" w:rsidRDefault="00B330E7">
      <w:pPr>
        <w:pStyle w:val="Standard"/>
        <w:spacing w:before="240" w:after="240" w:line="288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Рис. </w:t>
      </w:r>
      <w:r w:rsidR="00CE7F3C">
        <w:rPr>
          <w:rFonts w:ascii="Times New Roman" w:hAnsi="Times New Roman"/>
          <w:color w:val="000000"/>
          <w:sz w:val="28"/>
        </w:rPr>
        <w:t>2</w:t>
      </w:r>
      <w:r>
        <w:rPr>
          <w:rFonts w:ascii="Times New Roman" w:hAnsi="Times New Roman"/>
          <w:color w:val="000000"/>
          <w:sz w:val="28"/>
        </w:rPr>
        <w:t>. Функция синтеза голоса</w:t>
      </w:r>
    </w:p>
    <w:p w:rsidR="00971D43" w:rsidRDefault="00971D43">
      <w:pPr>
        <w:pStyle w:val="Standard"/>
        <w:spacing w:before="240" w:after="240" w:line="288" w:lineRule="auto"/>
        <w:rPr>
          <w:rFonts w:ascii="Times New Roman" w:hAnsi="Times New Roman"/>
          <w:color w:val="000000"/>
          <w:sz w:val="28"/>
        </w:rPr>
      </w:pPr>
    </w:p>
    <w:p w:rsidR="009B29ED" w:rsidRDefault="009B29ED">
      <w:pPr>
        <w:pStyle w:val="Standard"/>
        <w:spacing w:before="240" w:after="240" w:line="288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pict>
          <v:shape id="_x0000_i1028" type="#_x0000_t75" style="width:385.5pt;height:610.5pt">
            <v:imagedata r:id="rId10" o:title="recognize_speech"/>
          </v:shape>
        </w:pict>
      </w:r>
    </w:p>
    <w:p w:rsidR="00971D43" w:rsidRDefault="00B330E7">
      <w:pPr>
        <w:pStyle w:val="Standard"/>
        <w:spacing w:before="240" w:after="240" w:line="288" w:lineRule="auto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ab07c520-7fff-df57-6d"/>
      <w:bookmarkEnd w:id="0"/>
      <w:r>
        <w:rPr>
          <w:rFonts w:ascii="Times New Roman" w:hAnsi="Times New Roman"/>
          <w:color w:val="000000"/>
          <w:sz w:val="28"/>
        </w:rPr>
        <w:t xml:space="preserve">Рис. </w:t>
      </w:r>
      <w:r w:rsidR="00CE7F3C">
        <w:rPr>
          <w:rFonts w:ascii="Times New Roman" w:hAnsi="Times New Roman"/>
          <w:color w:val="000000"/>
          <w:sz w:val="28"/>
        </w:rPr>
        <w:t>3</w:t>
      </w:r>
      <w:r>
        <w:rPr>
          <w:rFonts w:ascii="Times New Roman" w:hAnsi="Times New Roman"/>
          <w:color w:val="000000"/>
          <w:sz w:val="28"/>
        </w:rPr>
        <w:t>. Распознавание голоса</w:t>
      </w:r>
    </w:p>
    <w:p w:rsidR="009E2A1A" w:rsidRDefault="009E2A1A">
      <w:pPr>
        <w:pStyle w:val="Standard"/>
        <w:spacing w:before="240" w:after="240" w:line="288" w:lineRule="auto"/>
        <w:jc w:val="center"/>
        <w:rPr>
          <w:rFonts w:ascii="Times New Roman" w:hAnsi="Times New Roman"/>
          <w:color w:val="000000"/>
          <w:sz w:val="28"/>
        </w:rPr>
      </w:pPr>
    </w:p>
    <w:p w:rsidR="009B29ED" w:rsidRPr="009B29ED" w:rsidRDefault="00B330E7">
      <w:pPr>
        <w:pStyle w:val="Standard"/>
        <w:spacing w:before="240" w:after="240" w:line="288" w:lineRule="auto"/>
        <w:rPr>
          <w:rFonts w:ascii="Times New Roman" w:hAnsi="Times New Roman"/>
          <w:color w:val="000000"/>
          <w:sz w:val="28"/>
        </w:rPr>
      </w:pPr>
      <w:r w:rsidRPr="00242E19">
        <w:rPr>
          <w:rFonts w:ascii="Times New Roman" w:hAnsi="Times New Roman"/>
          <w:b/>
          <w:bCs/>
          <w:color w:val="000000"/>
          <w:sz w:val="28"/>
        </w:rPr>
        <w:lastRenderedPageBreak/>
        <w:t xml:space="preserve">4. Результаты </w:t>
      </w:r>
      <w:r>
        <w:rPr>
          <w:rFonts w:ascii="Times New Roman" w:hAnsi="Times New Roman"/>
          <w:b/>
          <w:color w:val="000000"/>
          <w:sz w:val="28"/>
        </w:rPr>
        <w:t>тестирования:</w:t>
      </w:r>
      <w:r>
        <w:rPr>
          <w:rFonts w:ascii="Times New Roman" w:hAnsi="Times New Roman"/>
          <w:color w:val="000000"/>
          <w:sz w:val="28"/>
        </w:rPr>
        <w:t xml:space="preserve"> тестирование системы показало, что синтез речи выдаёт распознаваемые результаты. Так же высокую точность показал облачный сервис распознавания речи от </w:t>
      </w:r>
      <w:r>
        <w:rPr>
          <w:rFonts w:ascii="Times New Roman" w:hAnsi="Times New Roman"/>
          <w:color w:val="000000"/>
          <w:sz w:val="28"/>
          <w:lang w:val="en-US"/>
        </w:rPr>
        <w:t>Google</w:t>
      </w:r>
      <w:r w:rsidRPr="00242E19">
        <w:rPr>
          <w:rFonts w:ascii="Times New Roman" w:hAnsi="Times New Roman"/>
          <w:color w:val="000000"/>
          <w:sz w:val="28"/>
        </w:rPr>
        <w:t>.</w:t>
      </w:r>
      <w:bookmarkStart w:id="1" w:name="_GoBack"/>
      <w:bookmarkEnd w:id="1"/>
    </w:p>
    <w:p w:rsidR="00971D43" w:rsidRDefault="00B330E7">
      <w:pPr>
        <w:pStyle w:val="Standard"/>
        <w:spacing w:before="240" w:after="240" w:line="288" w:lineRule="auto"/>
        <w:rPr>
          <w:rFonts w:ascii="Times New Roman" w:hAnsi="Times New Roman"/>
          <w:color w:val="000000"/>
          <w:sz w:val="28"/>
        </w:rPr>
      </w:pPr>
      <w:r w:rsidRPr="00242E19">
        <w:rPr>
          <w:rFonts w:ascii="Times New Roman" w:hAnsi="Times New Roman"/>
          <w:b/>
          <w:bCs/>
          <w:color w:val="000000"/>
          <w:sz w:val="28"/>
        </w:rPr>
        <w:t xml:space="preserve">5. </w:t>
      </w:r>
      <w:r>
        <w:rPr>
          <w:rFonts w:ascii="Times New Roman" w:hAnsi="Times New Roman"/>
          <w:b/>
          <w:bCs/>
          <w:color w:val="000000"/>
          <w:sz w:val="28"/>
        </w:rPr>
        <w:t xml:space="preserve">Результаты анализа полученных данных, и предложения по улучшению работы системы: </w:t>
      </w:r>
      <w:r>
        <w:rPr>
          <w:rFonts w:ascii="Times New Roman" w:hAnsi="Times New Roman"/>
          <w:color w:val="000000"/>
          <w:sz w:val="28"/>
        </w:rPr>
        <w:t>на текущий момент лучшими системами являются системы, основанные на машинном обучении. Из-за большого размера моделей, используемых для распознавания речи, рядовому пользователю недоступна возможность улучшить работу системы, ввиду отсутствия необходимых технических средств.</w:t>
      </w:r>
    </w:p>
    <w:p w:rsidR="00971D43" w:rsidRDefault="00B330E7">
      <w:pPr>
        <w:pStyle w:val="Standard"/>
        <w:spacing w:before="240" w:after="240" w:line="288" w:lineRule="auto"/>
        <w:rPr>
          <w:rFonts w:ascii="Times New Roman" w:hAnsi="Times New Roman"/>
          <w:color w:val="000000"/>
          <w:sz w:val="28"/>
        </w:rPr>
      </w:pPr>
      <w:r w:rsidRPr="00242E19">
        <w:rPr>
          <w:rFonts w:ascii="Times New Roman" w:hAnsi="Times New Roman"/>
          <w:b/>
          <w:color w:val="000000"/>
          <w:sz w:val="28"/>
        </w:rPr>
        <w:t>6</w:t>
      </w:r>
      <w:r>
        <w:rPr>
          <w:rFonts w:ascii="Times New Roman" w:hAnsi="Times New Roman"/>
          <w:b/>
          <w:color w:val="000000"/>
          <w:sz w:val="28"/>
        </w:rPr>
        <w:t>. Описание и особенности применения готовых к использованию компонент:</w:t>
      </w:r>
    </w:p>
    <w:p w:rsidR="00971D43" w:rsidRPr="00CE7F3C" w:rsidRDefault="00B330E7">
      <w:pPr>
        <w:pStyle w:val="Standard"/>
        <w:rPr>
          <w:rFonts w:ascii="Times New Roman" w:hAnsi="Times New Roman"/>
          <w:b/>
          <w:color w:val="000000"/>
          <w:sz w:val="28"/>
          <w:lang w:val="en-US"/>
        </w:rPr>
      </w:pPr>
      <w:bookmarkStart w:id="2" w:name="docs-internal-guid-1235fc72-7fff-7a10-70"/>
      <w:bookmarkEnd w:id="2"/>
      <w:r>
        <w:rPr>
          <w:rFonts w:ascii="Times New Roman" w:hAnsi="Times New Roman"/>
          <w:color w:val="000000"/>
          <w:sz w:val="28"/>
        </w:rPr>
        <w:t>Для реализации были использованы следующие библиотеки:</w:t>
      </w:r>
    </w:p>
    <w:p w:rsidR="00971D43" w:rsidRPr="0093798B" w:rsidRDefault="0093798B">
      <w:pPr>
        <w:pStyle w:val="Standard"/>
        <w:numPr>
          <w:ilvl w:val="0"/>
          <w:numId w:val="24"/>
        </w:numPr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lang w:val="en-US"/>
        </w:rPr>
        <w:t>Flask</w:t>
      </w:r>
      <w:r w:rsidR="00B330E7" w:rsidRPr="0093798B">
        <w:rPr>
          <w:rFonts w:ascii="Times New Roman" w:hAnsi="Times New Roman"/>
          <w:color w:val="000000"/>
          <w:sz w:val="28"/>
        </w:rPr>
        <w:t xml:space="preserve"> –</w:t>
      </w:r>
      <w:r w:rsidRPr="0093798B">
        <w:rPr>
          <w:rFonts w:ascii="Times New Roman" w:hAnsi="Times New Roman"/>
          <w:color w:val="000000"/>
          <w:sz w:val="28"/>
        </w:rPr>
        <w:t xml:space="preserve"> </w:t>
      </w:r>
      <w:r w:rsidR="00B330E7">
        <w:rPr>
          <w:rFonts w:ascii="Times New Roman" w:hAnsi="Times New Roman"/>
          <w:color w:val="000000"/>
          <w:sz w:val="28"/>
        </w:rPr>
        <w:t>интерфейс системы</w:t>
      </w:r>
      <w:r w:rsidRPr="0093798B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 логика взаимодействия с пользователем</w:t>
      </w:r>
    </w:p>
    <w:p w:rsidR="00971D43" w:rsidRPr="00242E19" w:rsidRDefault="00B330E7">
      <w:pPr>
        <w:pStyle w:val="Standard"/>
        <w:numPr>
          <w:ilvl w:val="0"/>
          <w:numId w:val="24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lang w:val="en-US"/>
        </w:rPr>
        <w:t>speech</w:t>
      </w:r>
      <w:r w:rsidRPr="00242E19">
        <w:rPr>
          <w:rFonts w:ascii="Times New Roman" w:hAnsi="Times New Roman"/>
          <w:color w:val="000000"/>
          <w:sz w:val="28"/>
        </w:rPr>
        <w:t>_</w:t>
      </w:r>
      <w:r>
        <w:rPr>
          <w:rFonts w:ascii="Times New Roman" w:hAnsi="Times New Roman"/>
          <w:color w:val="000000"/>
          <w:sz w:val="28"/>
          <w:lang w:val="en-US"/>
        </w:rPr>
        <w:t>recognition</w:t>
      </w:r>
      <w:r w:rsidRPr="00242E19">
        <w:rPr>
          <w:rFonts w:ascii="Times New Roman" w:hAnsi="Times New Roman"/>
          <w:color w:val="000000"/>
          <w:sz w:val="28"/>
        </w:rPr>
        <w:t xml:space="preserve"> – </w:t>
      </w:r>
      <w:r>
        <w:rPr>
          <w:rFonts w:ascii="Times New Roman" w:hAnsi="Times New Roman"/>
          <w:color w:val="000000"/>
          <w:sz w:val="28"/>
        </w:rPr>
        <w:t>генерация текста из речи</w:t>
      </w:r>
    </w:p>
    <w:p w:rsidR="00971D43" w:rsidRDefault="00B330E7">
      <w:pPr>
        <w:pStyle w:val="Standard"/>
        <w:numPr>
          <w:ilvl w:val="0"/>
          <w:numId w:val="24"/>
        </w:numPr>
      </w:pPr>
      <w:r>
        <w:rPr>
          <w:rFonts w:ascii="Times New Roman" w:hAnsi="Times New Roman"/>
          <w:color w:val="000000"/>
          <w:sz w:val="28"/>
          <w:lang w:val="en-US"/>
        </w:rPr>
        <w:t xml:space="preserve">pyttsx3 – </w:t>
      </w:r>
      <w:r>
        <w:rPr>
          <w:rFonts w:ascii="Times New Roman" w:hAnsi="Times New Roman"/>
          <w:color w:val="000000"/>
          <w:sz w:val="28"/>
        </w:rPr>
        <w:t>генерация речи из текста</w:t>
      </w:r>
    </w:p>
    <w:p w:rsidR="00971D43" w:rsidRDefault="00B330E7">
      <w:pPr>
        <w:pStyle w:val="Textbody"/>
        <w:jc w:val="center"/>
      </w:pPr>
      <w:r>
        <w:br/>
      </w:r>
      <w:r>
        <w:tab/>
      </w:r>
    </w:p>
    <w:p w:rsidR="00971D43" w:rsidRDefault="00971D43">
      <w:pPr>
        <w:pStyle w:val="Standard"/>
      </w:pPr>
    </w:p>
    <w:sectPr w:rsidR="00971D4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EAE" w:rsidRDefault="00745EAE">
      <w:r>
        <w:separator/>
      </w:r>
    </w:p>
  </w:endnote>
  <w:endnote w:type="continuationSeparator" w:id="0">
    <w:p w:rsidR="00745EAE" w:rsidRDefault="0074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EAE" w:rsidRDefault="00745EAE">
      <w:r>
        <w:rPr>
          <w:color w:val="000000"/>
        </w:rPr>
        <w:separator/>
      </w:r>
    </w:p>
  </w:footnote>
  <w:footnote w:type="continuationSeparator" w:id="0">
    <w:p w:rsidR="00745EAE" w:rsidRDefault="00745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CE4"/>
    <w:multiLevelType w:val="multilevel"/>
    <w:tmpl w:val="00CA850A"/>
    <w:styleLink w:val="WWNum1aaaaaaaaaaaaaaaaa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496706D"/>
    <w:multiLevelType w:val="multilevel"/>
    <w:tmpl w:val="A4D05510"/>
    <w:styleLink w:val="WWNum1aaaaaaaaaaaaaa"/>
    <w:lvl w:ilvl="0">
      <w:numFmt w:val="bullet"/>
      <w:lvlText w:val=""/>
      <w:lvlJc w:val="left"/>
      <w:pPr>
        <w:ind w:left="720" w:hanging="360"/>
      </w:pPr>
      <w:rPr>
        <w:rFonts w:ascii="Wingdings" w:hAnsi="Wingdings"/>
        <w:sz w:val="24"/>
      </w:rPr>
    </w:lvl>
    <w:lvl w:ilvl="1">
      <w:start w:val="1"/>
      <w:numFmt w:val="none"/>
      <w:lvlText w:val="%2"/>
      <w:lvlJc w:val="left"/>
      <w:pPr>
        <w:ind w:left="1800" w:hanging="360"/>
      </w:pPr>
      <w:rPr>
        <w:rFonts w:cs="Times New Roman"/>
        <w:sz w:val="16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15163423"/>
    <w:multiLevelType w:val="multilevel"/>
    <w:tmpl w:val="B628A99E"/>
    <w:styleLink w:val="WWNum1aaaa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2985AE4"/>
    <w:multiLevelType w:val="multilevel"/>
    <w:tmpl w:val="69E86566"/>
    <w:styleLink w:val="WWNum1a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5AB3A2A"/>
    <w:multiLevelType w:val="multilevel"/>
    <w:tmpl w:val="47D669F4"/>
    <w:styleLink w:val="WW8Num12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5272F"/>
    <w:multiLevelType w:val="multilevel"/>
    <w:tmpl w:val="F80ED2D6"/>
    <w:styleLink w:val="WWNum1aaaaaaaaaaaaaaaa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15E3315"/>
    <w:multiLevelType w:val="multilevel"/>
    <w:tmpl w:val="E8E4FB54"/>
    <w:styleLink w:val="WWNum1aaaaaaa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67F5D93"/>
    <w:multiLevelType w:val="multilevel"/>
    <w:tmpl w:val="1F2A0BA8"/>
    <w:styleLink w:val="WWNum1aaaaaaaa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E451796"/>
    <w:multiLevelType w:val="multilevel"/>
    <w:tmpl w:val="36E07D9E"/>
    <w:styleLink w:val="WWNum1aaaaaaaaaaa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003627E"/>
    <w:multiLevelType w:val="multilevel"/>
    <w:tmpl w:val="97A2B18E"/>
    <w:styleLink w:val="WWNum1aaa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272434C"/>
    <w:multiLevelType w:val="multilevel"/>
    <w:tmpl w:val="0F3007BA"/>
    <w:styleLink w:val="WWNum1aaaaa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2EC298E"/>
    <w:multiLevelType w:val="multilevel"/>
    <w:tmpl w:val="B1ACAC0E"/>
    <w:styleLink w:val="WWNum2"/>
    <w:lvl w:ilvl="0">
      <w:numFmt w:val="bullet"/>
      <w:lvlText w:val="●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48F606D"/>
    <w:multiLevelType w:val="multilevel"/>
    <w:tmpl w:val="1F986464"/>
    <w:styleLink w:val="WWNum1aaaaaaaaaaaa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A1F5DDA"/>
    <w:multiLevelType w:val="multilevel"/>
    <w:tmpl w:val="937EADB0"/>
    <w:styleLink w:val="WWNum1aaaaaaaaa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BE66FC4"/>
    <w:multiLevelType w:val="multilevel"/>
    <w:tmpl w:val="F6B660C2"/>
    <w:styleLink w:val="WWNum1aa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E0B3276"/>
    <w:multiLevelType w:val="multilevel"/>
    <w:tmpl w:val="4E9407D8"/>
    <w:styleLink w:val="WWNum2a"/>
    <w:lvl w:ilvl="0">
      <w:numFmt w:val="bullet"/>
      <w:lvlText w:val=""/>
      <w:lvlJc w:val="left"/>
      <w:pPr>
        <w:ind w:left="720" w:hanging="360"/>
      </w:pPr>
      <w:rPr>
        <w:rFonts w:ascii="Wingdings" w:hAnsi="Wingdings"/>
        <w:sz w:val="24"/>
      </w:rPr>
    </w:lvl>
    <w:lvl w:ilvl="1">
      <w:start w:val="1"/>
      <w:numFmt w:val="none"/>
      <w:lvlText w:val="%2"/>
      <w:lvlJc w:val="left"/>
      <w:pPr>
        <w:ind w:left="1800" w:hanging="360"/>
      </w:pPr>
      <w:rPr>
        <w:rFonts w:cs="Times New Roman"/>
        <w:sz w:val="16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6" w15:restartNumberingAfterBreak="0">
    <w:nsid w:val="5B267C4D"/>
    <w:multiLevelType w:val="multilevel"/>
    <w:tmpl w:val="ACD2A258"/>
    <w:styleLink w:val="WWNum1aaaaaaaaaa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F737D32"/>
    <w:multiLevelType w:val="multilevel"/>
    <w:tmpl w:val="83328C70"/>
    <w:styleLink w:val="WWNum1aaaaaaaaaaaaa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692A3411"/>
    <w:multiLevelType w:val="multilevel"/>
    <w:tmpl w:val="4446A4AA"/>
    <w:styleLink w:val="WWNum1aaaaaaaaaaaaaaa"/>
    <w:lvl w:ilvl="0">
      <w:numFmt w:val="bullet"/>
      <w:pStyle w:val="a"/>
      <w:lvlText w:val=""/>
      <w:lvlJc w:val="left"/>
      <w:pPr>
        <w:ind w:left="720" w:hanging="360"/>
      </w:pPr>
      <w:rPr>
        <w:rFonts w:ascii="Wingdings" w:hAnsi="Wingdings"/>
        <w:sz w:val="24"/>
      </w:rPr>
    </w:lvl>
    <w:lvl w:ilvl="1">
      <w:start w:val="1"/>
      <w:numFmt w:val="none"/>
      <w:lvlText w:val="%2"/>
      <w:lvlJc w:val="left"/>
      <w:pPr>
        <w:ind w:left="1800" w:hanging="360"/>
      </w:pPr>
      <w:rPr>
        <w:rFonts w:cs="Times New Roman"/>
        <w:sz w:val="16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9" w15:restartNumberingAfterBreak="0">
    <w:nsid w:val="6B1D075F"/>
    <w:multiLevelType w:val="multilevel"/>
    <w:tmpl w:val="01BCF8E8"/>
    <w:styleLink w:val="WWNum1aaaaaa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6D0B1D23"/>
    <w:multiLevelType w:val="multilevel"/>
    <w:tmpl w:val="0068D12E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83B33B7"/>
    <w:multiLevelType w:val="multilevel"/>
    <w:tmpl w:val="7DC6B8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0"/>
  </w:num>
  <w:num w:numId="2">
    <w:abstractNumId w:val="11"/>
  </w:num>
  <w:num w:numId="3">
    <w:abstractNumId w:val="3"/>
  </w:num>
  <w:num w:numId="4">
    <w:abstractNumId w:val="14"/>
  </w:num>
  <w:num w:numId="5">
    <w:abstractNumId w:val="9"/>
  </w:num>
  <w:num w:numId="6">
    <w:abstractNumId w:val="2"/>
  </w:num>
  <w:num w:numId="7">
    <w:abstractNumId w:val="10"/>
  </w:num>
  <w:num w:numId="8">
    <w:abstractNumId w:val="19"/>
  </w:num>
  <w:num w:numId="9">
    <w:abstractNumId w:val="6"/>
  </w:num>
  <w:num w:numId="10">
    <w:abstractNumId w:val="7"/>
  </w:num>
  <w:num w:numId="11">
    <w:abstractNumId w:val="13"/>
  </w:num>
  <w:num w:numId="12">
    <w:abstractNumId w:val="16"/>
  </w:num>
  <w:num w:numId="13">
    <w:abstractNumId w:val="8"/>
  </w:num>
  <w:num w:numId="14">
    <w:abstractNumId w:val="12"/>
  </w:num>
  <w:num w:numId="15">
    <w:abstractNumId w:val="17"/>
  </w:num>
  <w:num w:numId="16">
    <w:abstractNumId w:val="1"/>
  </w:num>
  <w:num w:numId="17">
    <w:abstractNumId w:val="18"/>
  </w:num>
  <w:num w:numId="18">
    <w:abstractNumId w:val="15"/>
  </w:num>
  <w:num w:numId="19">
    <w:abstractNumId w:val="5"/>
  </w:num>
  <w:num w:numId="20">
    <w:abstractNumId w:val="0"/>
  </w:num>
  <w:num w:numId="21">
    <w:abstractNumId w:val="4"/>
  </w:num>
  <w:num w:numId="22">
    <w:abstractNumId w:val="11"/>
  </w:num>
  <w:num w:numId="23">
    <w:abstractNumId w:val="1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43"/>
    <w:rsid w:val="001F7E87"/>
    <w:rsid w:val="00242E19"/>
    <w:rsid w:val="0034098E"/>
    <w:rsid w:val="00584D85"/>
    <w:rsid w:val="00745EAE"/>
    <w:rsid w:val="0093798B"/>
    <w:rsid w:val="00971D43"/>
    <w:rsid w:val="009B29ED"/>
    <w:rsid w:val="009E2A1A"/>
    <w:rsid w:val="00B330E7"/>
    <w:rsid w:val="00CE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F871"/>
  <w15:docId w15:val="{E87F146D-08B3-4E89-99C6-8452F252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widowControl/>
    </w:pPr>
  </w:style>
  <w:style w:type="paragraph" w:styleId="1">
    <w:name w:val="heading 1"/>
    <w:basedOn w:val="a0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4">
    <w:name w:val="List"/>
    <w:basedOn w:val="Textbody"/>
    <w:rPr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6">
    <w:name w:val="Title"/>
    <w:basedOn w:val="a0"/>
    <w:next w:val="Standard"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0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10">
    <w:name w:val="Обычная таблица1"/>
    <w:pPr>
      <w:widowControl/>
      <w:textAlignment w:val="auto"/>
    </w:pPr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0">
    <w:name w:val="0"/>
    <w:basedOn w:val="Standard"/>
    <w:pPr>
      <w:spacing w:before="100" w:after="100"/>
    </w:pPr>
  </w:style>
  <w:style w:type="paragraph" w:styleId="a8">
    <w:name w:val="Normal (Web)"/>
    <w:basedOn w:val="Standard"/>
  </w:style>
  <w:style w:type="paragraph" w:customStyle="1" w:styleId="a9">
    <w:name w:val="Основной текст без отступа"/>
    <w:basedOn w:val="Standard"/>
    <w:pPr>
      <w:spacing w:before="240"/>
      <w:jc w:val="both"/>
    </w:pPr>
    <w:rPr>
      <w:sz w:val="18"/>
      <w:szCs w:val="20"/>
      <w:lang w:eastAsia="en-US"/>
    </w:rPr>
  </w:style>
  <w:style w:type="paragraph" w:customStyle="1" w:styleId="a">
    <w:name w:val="Непронумерованный список"/>
    <w:basedOn w:val="Standard"/>
    <w:pPr>
      <w:numPr>
        <w:numId w:val="17"/>
      </w:numPr>
      <w:tabs>
        <w:tab w:val="left" w:pos="1440"/>
      </w:tabs>
      <w:spacing w:before="20" w:after="20"/>
      <w:jc w:val="both"/>
    </w:pPr>
    <w:rPr>
      <w:sz w:val="18"/>
      <w:szCs w:val="20"/>
      <w:lang w:eastAsia="en-US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aa">
    <w:name w:val="Основной текст без отступа Знак"/>
    <w:rPr>
      <w:rFonts w:ascii="Arial" w:eastAsia="Arial" w:hAnsi="Arial" w:cs="Arial"/>
      <w:sz w:val="18"/>
      <w:lang w:val="ru-RU" w:eastAsia="en-US"/>
    </w:rPr>
  </w:style>
  <w:style w:type="character" w:customStyle="1" w:styleId="ListLabel136">
    <w:name w:val="ListLabel 136"/>
    <w:rPr>
      <w:sz w:val="24"/>
    </w:rPr>
  </w:style>
  <w:style w:type="character" w:customStyle="1" w:styleId="ListLabel137">
    <w:name w:val="ListLabel 137"/>
    <w:rPr>
      <w:rFonts w:cs="Times New Roman"/>
      <w:sz w:val="16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  <w:rPr>
      <w:sz w:val="24"/>
    </w:rPr>
  </w:style>
  <w:style w:type="character" w:customStyle="1" w:styleId="ListLabel146">
    <w:name w:val="ListLabel 146"/>
    <w:rPr>
      <w:rFonts w:cs="Times New Roman"/>
      <w:sz w:val="16"/>
    </w:rPr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  <w:rPr>
      <w:sz w:val="24"/>
    </w:rPr>
  </w:style>
  <w:style w:type="character" w:customStyle="1" w:styleId="ListLabel155">
    <w:name w:val="ListLabel 155"/>
    <w:rPr>
      <w:rFonts w:cs="Times New Roman"/>
      <w:sz w:val="16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numbering" w:customStyle="1" w:styleId="WWNum1">
    <w:name w:val="WWNum1"/>
    <w:basedOn w:val="a3"/>
    <w:pPr>
      <w:numPr>
        <w:numId w:val="1"/>
      </w:numPr>
    </w:pPr>
  </w:style>
  <w:style w:type="numbering" w:customStyle="1" w:styleId="WWNum2">
    <w:name w:val="WWNum2"/>
    <w:basedOn w:val="a3"/>
    <w:pPr>
      <w:numPr>
        <w:numId w:val="2"/>
      </w:numPr>
    </w:pPr>
  </w:style>
  <w:style w:type="numbering" w:customStyle="1" w:styleId="WWNum1a">
    <w:name w:val="WWNum1a"/>
    <w:basedOn w:val="a3"/>
    <w:pPr>
      <w:numPr>
        <w:numId w:val="3"/>
      </w:numPr>
    </w:pPr>
  </w:style>
  <w:style w:type="numbering" w:customStyle="1" w:styleId="WWNum1aa">
    <w:name w:val="WWNum1aa"/>
    <w:basedOn w:val="a3"/>
    <w:pPr>
      <w:numPr>
        <w:numId w:val="4"/>
      </w:numPr>
    </w:pPr>
  </w:style>
  <w:style w:type="numbering" w:customStyle="1" w:styleId="WWNum1aaa">
    <w:name w:val="WWNum1aaa"/>
    <w:basedOn w:val="a3"/>
    <w:pPr>
      <w:numPr>
        <w:numId w:val="5"/>
      </w:numPr>
    </w:pPr>
  </w:style>
  <w:style w:type="numbering" w:customStyle="1" w:styleId="WWNum1aaaa">
    <w:name w:val="WWNum1aaaa"/>
    <w:basedOn w:val="a3"/>
    <w:pPr>
      <w:numPr>
        <w:numId w:val="6"/>
      </w:numPr>
    </w:pPr>
  </w:style>
  <w:style w:type="numbering" w:customStyle="1" w:styleId="WWNum1aaaaa">
    <w:name w:val="WWNum1aaaaa"/>
    <w:basedOn w:val="a3"/>
    <w:pPr>
      <w:numPr>
        <w:numId w:val="7"/>
      </w:numPr>
    </w:pPr>
  </w:style>
  <w:style w:type="numbering" w:customStyle="1" w:styleId="WWNum1aaaaaa">
    <w:name w:val="WWNum1aaaaaa"/>
    <w:basedOn w:val="a3"/>
    <w:pPr>
      <w:numPr>
        <w:numId w:val="8"/>
      </w:numPr>
    </w:pPr>
  </w:style>
  <w:style w:type="numbering" w:customStyle="1" w:styleId="WWNum1aaaaaaa">
    <w:name w:val="WWNum1aaaaaaa"/>
    <w:basedOn w:val="a3"/>
    <w:pPr>
      <w:numPr>
        <w:numId w:val="9"/>
      </w:numPr>
    </w:pPr>
  </w:style>
  <w:style w:type="numbering" w:customStyle="1" w:styleId="WWNum1aaaaaaaa">
    <w:name w:val="WWNum1aaaaaaaa"/>
    <w:basedOn w:val="a3"/>
    <w:pPr>
      <w:numPr>
        <w:numId w:val="10"/>
      </w:numPr>
    </w:pPr>
  </w:style>
  <w:style w:type="numbering" w:customStyle="1" w:styleId="WWNum1aaaaaaaaa">
    <w:name w:val="WWNum1aaaaaaaaa"/>
    <w:basedOn w:val="a3"/>
    <w:pPr>
      <w:numPr>
        <w:numId w:val="11"/>
      </w:numPr>
    </w:pPr>
  </w:style>
  <w:style w:type="numbering" w:customStyle="1" w:styleId="WWNum1aaaaaaaaaa">
    <w:name w:val="WWNum1aaaaaaaaaa"/>
    <w:basedOn w:val="a3"/>
    <w:pPr>
      <w:numPr>
        <w:numId w:val="12"/>
      </w:numPr>
    </w:pPr>
  </w:style>
  <w:style w:type="numbering" w:customStyle="1" w:styleId="WWNum1aaaaaaaaaaa">
    <w:name w:val="WWNum1aaaaaaaaaaa"/>
    <w:basedOn w:val="a3"/>
    <w:pPr>
      <w:numPr>
        <w:numId w:val="13"/>
      </w:numPr>
    </w:pPr>
  </w:style>
  <w:style w:type="numbering" w:customStyle="1" w:styleId="WWNum1aaaaaaaaaaaa">
    <w:name w:val="WWNum1aaaaaaaaaaaa"/>
    <w:basedOn w:val="a3"/>
    <w:pPr>
      <w:numPr>
        <w:numId w:val="14"/>
      </w:numPr>
    </w:pPr>
  </w:style>
  <w:style w:type="numbering" w:customStyle="1" w:styleId="WWNum1aaaaaaaaaaaaa">
    <w:name w:val="WWNum1aaaaaaaaaaaaa"/>
    <w:basedOn w:val="a3"/>
    <w:pPr>
      <w:numPr>
        <w:numId w:val="15"/>
      </w:numPr>
    </w:pPr>
  </w:style>
  <w:style w:type="numbering" w:customStyle="1" w:styleId="WWNum1aaaaaaaaaaaaaa">
    <w:name w:val="WWNum1aaaaaaaaaaaaaa"/>
    <w:basedOn w:val="a3"/>
    <w:pPr>
      <w:numPr>
        <w:numId w:val="16"/>
      </w:numPr>
    </w:pPr>
  </w:style>
  <w:style w:type="numbering" w:customStyle="1" w:styleId="WWNum1aaaaaaaaaaaaaaa">
    <w:name w:val="WWNum1aaaaaaaaaaaaaaa"/>
    <w:basedOn w:val="a3"/>
    <w:pPr>
      <w:numPr>
        <w:numId w:val="17"/>
      </w:numPr>
    </w:pPr>
  </w:style>
  <w:style w:type="numbering" w:customStyle="1" w:styleId="WWNum2a">
    <w:name w:val="WWNum2a"/>
    <w:basedOn w:val="a3"/>
    <w:pPr>
      <w:numPr>
        <w:numId w:val="18"/>
      </w:numPr>
    </w:pPr>
  </w:style>
  <w:style w:type="numbering" w:customStyle="1" w:styleId="WWNum1aaaaaaaaaaaaaaaa">
    <w:name w:val="WWNum1aaaaaaaaaaaaaaaa"/>
    <w:basedOn w:val="a3"/>
    <w:pPr>
      <w:numPr>
        <w:numId w:val="19"/>
      </w:numPr>
    </w:pPr>
  </w:style>
  <w:style w:type="numbering" w:customStyle="1" w:styleId="WWNum1aaaaaaaaaaaaaaaaa">
    <w:name w:val="WWNum1aaaaaaaaaaaaaaaaa"/>
    <w:basedOn w:val="a3"/>
    <w:pPr>
      <w:numPr>
        <w:numId w:val="20"/>
      </w:numPr>
    </w:pPr>
  </w:style>
  <w:style w:type="numbering" w:customStyle="1" w:styleId="WW8Num12">
    <w:name w:val="WW8Num12"/>
    <w:basedOn w:val="a3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миша</dc:creator>
  <cp:lastModifiedBy>миша</cp:lastModifiedBy>
  <cp:revision>11</cp:revision>
  <dcterms:created xsi:type="dcterms:W3CDTF">2022-12-14T19:15:00Z</dcterms:created>
  <dcterms:modified xsi:type="dcterms:W3CDTF">2022-12-14T19:38:00Z</dcterms:modified>
</cp:coreProperties>
</file>