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32"/>
        </w:rPr>
        <w:t>ЗАЯВА</w:t>
      </w:r>
    </w:p>
    <w:p>
      <w:pPr>
        <w:jc w:val="center"/>
      </w:pPr>
      <w:r>
        <w:rPr>
          <w:rFonts w:ascii="Cambria" w:hAnsi="Cambria"/>
          <w:b/>
          <w:sz w:val="24"/>
        </w:rPr>
        <w:t>про уточнення банківських реквізитів стягувача</w:t>
      </w:r>
    </w:p>
    <w:p>
      <w:pPr>
        <w:jc w:val="center"/>
      </w:pPr>
      <w:r>
        <w:rPr>
          <w:rFonts w:ascii="Cambria" w:hAnsi="Cambria"/>
          <w:b/>
          <w:sz w:val="24"/>
        </w:rPr>
        <w:t>у справі № 754/3701/24</w:t>
      </w:r>
    </w:p>
    <w:p>
      <w:r>
        <w:rPr>
          <w:rFonts w:ascii="Cambria" w:hAnsi="Cambria"/>
          <w:sz w:val="24"/>
        </w:rPr>
        <w:t>Деснянський районний суд м. Києва</w:t>
      </w:r>
    </w:p>
    <w:p>
      <w:r>
        <w:rPr>
          <w:rFonts w:ascii="Cambria" w:hAnsi="Cambria"/>
          <w:sz w:val="24"/>
        </w:rPr>
        <w:t>Заявник (стягувач): Ткачук Михайло Васильович, ІПН/РНОКПП 3144710076; e-mail: mixa4y@gmail.com; тел.: +380631859020.</w:t>
      </w:r>
    </w:p>
    <w:p>
      <w:r>
        <w:rPr>
          <w:rFonts w:ascii="Cambria" w:hAnsi="Cambria"/>
          <w:sz w:val="24"/>
        </w:rPr>
        <w:t>Обставини</w:t>
      </w:r>
    </w:p>
    <w:p>
      <w:r>
        <w:rPr>
          <w:rFonts w:ascii="Cambria" w:hAnsi="Cambria"/>
          <w:sz w:val="24"/>
        </w:rPr>
        <w:t>09.08.2025 через підсистему «Електронний суд» подано «Заяву про видачу виконавчого документа», у якій зазначено банківські реквізити стягувача в АТ КБ «ПриватБанк» (IBAN: UA883052990000026201734001359).</w:t>
      </w:r>
    </w:p>
    <w:p>
      <w:r>
        <w:rPr>
          <w:rFonts w:ascii="Cambria" w:hAnsi="Cambria"/>
          <w:sz w:val="24"/>
        </w:rPr>
        <w:t>01.09.2025 відкрито новий рахунок у національній валюті в АТ «ПУМБ» з реквізитами: IBAN UA563348510000026203122294626. Реквізити підтверджені довідкою банку, додається.</w:t>
      </w:r>
    </w:p>
    <w:p>
      <w:r>
        <w:rPr>
          <w:rFonts w:ascii="Cambria" w:hAnsi="Cambria"/>
          <w:sz w:val="24"/>
        </w:rPr>
        <w:t>Прохальна частина</w:t>
      </w:r>
    </w:p>
    <w:p>
      <w:r>
        <w:rPr>
          <w:rFonts w:ascii="Cambria" w:hAnsi="Cambria"/>
          <w:sz w:val="24"/>
        </w:rPr>
        <w:t>1) Уточнити реквізити стягувача, зазначені в моїй заяві про видачу виконавчого листа від 09.08.2025, та вважати актуальними такі дані для зарахування коштів:</w:t>
      </w:r>
    </w:p>
    <w:p>
      <w:r>
        <w:rPr>
          <w:rFonts w:ascii="Cambria" w:hAnsi="Cambria"/>
          <w:sz w:val="24"/>
        </w:rPr>
        <w:t xml:space="preserve">   — Одержувач: Ткачук Михайло Васильович (ІПН/РНОКПП 3144710076);</w:t>
      </w:r>
    </w:p>
    <w:p>
      <w:r>
        <w:rPr>
          <w:rFonts w:ascii="Cambria" w:hAnsi="Cambria"/>
          <w:sz w:val="24"/>
        </w:rPr>
        <w:t xml:space="preserve">   — Банк одержувача: АТ «ПУМБ», МФО 334851;</w:t>
      </w:r>
    </w:p>
    <w:p>
      <w:r>
        <w:rPr>
          <w:rFonts w:ascii="Cambria" w:hAnsi="Cambria"/>
          <w:sz w:val="24"/>
        </w:rPr>
        <w:t xml:space="preserve">   — Рахунок (IBAN): UA563348510000026203122294626;</w:t>
      </w:r>
    </w:p>
    <w:p>
      <w:r>
        <w:rPr>
          <w:rFonts w:ascii="Cambria" w:hAnsi="Cambria"/>
          <w:sz w:val="24"/>
        </w:rPr>
        <w:t xml:space="preserve">   — Призначення платежу: «Відшкодування збитків згідно з рішенням Деснянського районного суду м. Києва від 31.01.2025 у справі №754/3701/24».</w:t>
      </w:r>
    </w:p>
    <w:p>
      <w:r>
        <w:rPr>
          <w:rFonts w:ascii="Cambria" w:hAnsi="Cambria"/>
          <w:sz w:val="24"/>
        </w:rPr>
        <w:t>2) Долучити до матеріалів справи документ із новими реквізитами стягувача (ПУМБ).</w:t>
      </w:r>
    </w:p>
    <w:p>
      <w:r>
        <w:rPr>
          <w:rFonts w:ascii="Cambria" w:hAnsi="Cambria"/>
          <w:sz w:val="24"/>
        </w:rPr>
        <w:t>3) У разі якщо виконавчий лист уже виготовлений — виготовити виконавчий лист із уточненими реквізитами; попередні реквізити «ПриватБанк» не застосовувати.</w:t>
      </w:r>
    </w:p>
    <w:p>
      <w:r>
        <w:rPr>
          <w:rFonts w:ascii="Cambria" w:hAnsi="Cambria"/>
          <w:sz w:val="24"/>
        </w:rPr>
        <w:t>Додатки</w:t>
      </w:r>
    </w:p>
    <w:p>
      <w:r>
        <w:rPr>
          <w:rFonts w:ascii="Cambria" w:hAnsi="Cambria"/>
          <w:sz w:val="24"/>
        </w:rPr>
        <w:t>1) Копія «Заява про видачу виконавчого документа» від 09.08.2025.</w:t>
      </w:r>
    </w:p>
    <w:p>
      <w:r>
        <w:rPr>
          <w:rFonts w:ascii="Cambria" w:hAnsi="Cambria"/>
          <w:sz w:val="24"/>
        </w:rPr>
        <w:t>2) Довідка банку з новими реквізитами від 01.09.2025.</w:t>
      </w:r>
    </w:p>
    <w:p>
      <w:r>
        <w:rPr>
          <w:rFonts w:ascii="Cambria" w:hAnsi="Cambria"/>
          <w:sz w:val="24"/>
        </w:rPr>
        <w:t>3) Копія паспорта/РНОКПП стягувача (за потреби).</w:t>
      </w:r>
    </w:p>
    <w:p>
      <w:r>
        <w:rPr>
          <w:rFonts w:ascii="Cambria" w:hAnsi="Cambria"/>
          <w:sz w:val="24"/>
        </w:rPr>
        <w:br/>
        <w:t>Дата: 01.09.2025</w:t>
        <w:tab/>
        <w:tab/>
        <w:t>Підпис: ____________   Ткачук М.В.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Cambria" w:hAnsi="Cambria" w:eastAsia="Cambria" w:cs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