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jc w:val="center"/>
        <w:rPr>
          <w:sz w:val="28"/>
          <w:szCs w:val="28"/>
        </w:rPr>
      </w:pPr>
      <w:r>
        <w:rPr>
          <w:b/>
          <w:sz w:val="36"/>
          <w:szCs w:val="36"/>
          <w:rtl w:val="0"/>
        </w:rPr>
        <w:t xml:space="preserve"> ТЕХНИЧЕСКОЕ ЗАДАНИЕ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080" w:right="0" w:firstLine="0"/>
        <w:jc w:val="left"/>
        <w:rPr>
          <w:rFonts w:ascii="Arial" w:hAnsi="Arial" w:eastAsia="Arial" w:cs="Arial"/>
          <w:b/>
          <w:i w:val="0"/>
          <w:smallCaps/>
          <w:strike w:val="0"/>
          <w:color w:val="EAD696"/>
          <w:sz w:val="96"/>
          <w:szCs w:val="96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Цель  и общее описание:</w:t>
      </w:r>
      <w:r>
        <w:rPr>
          <w:rFonts w:ascii="Arial" w:hAnsi="Arial" w:eastAsia="Arial" w:cs="Arial"/>
          <w:b/>
          <w:i w:val="0"/>
          <w:smallCaps/>
          <w:strike w:val="0"/>
          <w:color w:val="EAD696"/>
          <w:sz w:val="96"/>
          <w:szCs w:val="96"/>
          <w:u w:val="single"/>
          <w:shd w:val="clear" w:fill="auto"/>
          <w:vertAlign w:val="baseline"/>
          <w:rtl w:val="0"/>
        </w:rPr>
        <w:t xml:space="preserve"> </w:t>
      </w:r>
    </w:p>
    <w:p>
      <w:pPr>
        <w:spacing w:after="120" w:line="240" w:lineRule="auto"/>
        <w:ind w:firstLine="567"/>
      </w:pPr>
      <w:r>
        <w:rPr>
          <w:b/>
          <w:rtl w:val="0"/>
        </w:rPr>
        <w:t>Цель работы</w:t>
      </w:r>
      <w:r>
        <w:rPr>
          <w:rtl w:val="0"/>
        </w:rPr>
        <w:t>:  Разработка сайта и телеграм-бота для прохождения викторин. Викторины делятся на 2 типа – закрытые и открытые. Создавать их можно только на сайте, а проходить – и используя сайт, и через телеграм-бот</w:t>
      </w:r>
    </w:p>
    <w:p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Основной функционал сайта: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Личный кабинет, в котором можно увидеть пройденные викторины и баллы за них, созданные викторины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Общий список открытых викторин – сортировка/поиск по теме, сложности и тп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Создание викторин – 3 типа вопросов – ввод одного слова, True/False, выбор из нескольких вариантов ответов; сами викторины открытые и закрытые. Во втором случае помимо перехождения по ссылке нужно ввести специальный код (генериться автоматически после создания викторины), можно задать определенное количество раз, которое можно пройти определенную викторину</w:t>
      </w:r>
    </w:p>
    <w:p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Основной функционал бота: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Выбор теста (также, по тематике)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Прохождение теста с помощью клавиатуры бота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Соединение профиля на сайте и аккаунта в телеграм (через введение специального ключа)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Просмотр личной статистики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Если тест закрытый, то нужно в бота прислать закрытую ссылку и ввести специальный код.</w:t>
      </w:r>
    </w:p>
    <w:p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Общая база данных, состоит из: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Таблица User – вся информация о пользователе – id, имя (задается пользователем), email, пароль, ключ для присоединения телеграм, связанный телеграм аккаунт (изначально помечается как None)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Таблица Authors – User.id, количество созданных викторин,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Таблица Players – User.Id, количество викторин, в которых участвовал, список этих викторин и лучший результат, общее количество баллов (можно добавить дату участия в каждой из викторин)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Таблица All_games – список всех викторин (название, тематика), общее количество вопросов, кол-во участников, открытая/закрытая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Таблица All_questions– id викторины=All_games.id, id вопроса, тип вопроса= Type_questions.id, сам вопрос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Таблица All_answers – id викторины, id вопроса = All_questions.id, вариант ответа (по одной строке на каждый вариант ответа; если ввод какого-либо слова – то Nonе)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Таблица All_right_answers - – id викторины, id вопроса, тип вопроса и сам ответ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Таблица Type_questions – id, все типы вопросов (True/False, Выбор из нескольких вариантов и одно слово)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9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Таблица All_Сlosed_Games – id викторины, специальная ссылка, 1 слово-пароль (задается пользователем) –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только закрытые викторины</w:t>
      </w:r>
    </w:p>
    <w:p>
      <w:pPr>
        <w:spacing w:after="120"/>
      </w:pPr>
    </w:p>
    <w:p>
      <w:pPr>
        <w:spacing w:after="120"/>
      </w:pPr>
      <w:r>
        <w:rPr>
          <w:rtl w:val="0"/>
        </w:rPr>
        <w:t>Технологии, которые должны использоваться – TelegramBot, SQLite, API-Key, Flask-Login, работа с протоколом HTTP, развертывание приложения на сервере + связь с тг.ботом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CB63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link w:val="13"/>
    <w:uiPriority w:val="0"/>
    <w:rPr>
      <w:rFonts w:ascii="Calibri" w:hAnsi="Calibri" w:eastAsia="Calibri" w:cs="Calibri"/>
      <w:i/>
      <w:color w:val="4472C4"/>
      <w:sz w:val="24"/>
      <w:szCs w:val="24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character" w:customStyle="1" w:styleId="13">
    <w:name w:val="Подзаголовок Знак"/>
    <w:basedOn w:val="8"/>
    <w:link w:val="10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kern w:val="0"/>
      <w:sz w:val="24"/>
      <w:szCs w:val="24"/>
      <w14:textFill>
        <w14:solidFill>
          <w14:schemeClr w14:val="accent1"/>
        </w14:solidFill>
      </w14:textFill>
    </w:rPr>
  </w:style>
  <w:style w:type="paragraph" w:styleId="1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ldpojHzG0W63bl+GdLS31od7EA==">AMUW2mWa4oaJU+FwMBB6Z4ps23/Y7tBgtrFjVJcPcK+TRy4xpeHTIqJu2dS+KAde8p453QG0t0Sh7yZjECNw39ci/ierqh5oMw90ETq+Ha6DAfvCdBOCUM0=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2023-03-20T22:08:00Z</dcterms:created>
  <dc:creator>Павел Гершуни</dc:creator>
  <cp:lastModifiedBy>Студент</cp:lastModifiedBy>
  <dcterms:modified xsi:type="dcterms:W3CDTF">2023-04-07T14:50:38Z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2B3B1A5B04884D5FB7FEBBCFD4DCE7A3</vt:lpwstr>
  </property>
</Properties>
</file>