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7" w:type="dxa"/>
        <w:tblLook w:val="04A0" w:firstRow="1" w:lastRow="0" w:firstColumn="1" w:lastColumn="0" w:noHBand="0" w:noVBand="1"/>
      </w:tblPr>
      <w:tblGrid>
        <w:gridCol w:w="1591"/>
        <w:gridCol w:w="2391"/>
        <w:gridCol w:w="2498"/>
        <w:gridCol w:w="1804"/>
        <w:gridCol w:w="2633"/>
      </w:tblGrid>
      <w:tr w:rsidR="005304DA" w:rsidTr="000546EA">
        <w:tc>
          <w:tcPr>
            <w:tcW w:w="1591" w:type="dxa"/>
          </w:tcPr>
          <w:p w:rsidR="005304DA" w:rsidRDefault="005304DA" w:rsidP="00267BDF">
            <w:r>
              <w:t>3D Model Schema</w:t>
            </w:r>
          </w:p>
        </w:tc>
        <w:tc>
          <w:tcPr>
            <w:tcW w:w="2391" w:type="dxa"/>
          </w:tcPr>
          <w:p w:rsidR="005304DA" w:rsidRDefault="005304DA" w:rsidP="00267BDF">
            <w:r>
              <w:t>Dublin Core</w:t>
            </w:r>
          </w:p>
        </w:tc>
        <w:tc>
          <w:tcPr>
            <w:tcW w:w="2498" w:type="dxa"/>
          </w:tcPr>
          <w:p w:rsidR="005304DA" w:rsidRDefault="005304DA" w:rsidP="00267BDF">
            <w:r>
              <w:t>EDM</w:t>
            </w:r>
          </w:p>
        </w:tc>
        <w:tc>
          <w:tcPr>
            <w:tcW w:w="1804" w:type="dxa"/>
          </w:tcPr>
          <w:p w:rsidR="005304DA" w:rsidRDefault="005304DA" w:rsidP="00267BDF">
            <w:r>
              <w:t>Controlled Vocabulary</w:t>
            </w:r>
          </w:p>
        </w:tc>
        <w:tc>
          <w:tcPr>
            <w:tcW w:w="2633" w:type="dxa"/>
          </w:tcPr>
          <w:p w:rsidR="005304DA" w:rsidRDefault="005304DA" w:rsidP="00267BDF">
            <w:r>
              <w:t>Notes</w:t>
            </w:r>
          </w:p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Title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dc:title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dc:title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E1960" w:rsidP="00267BDF">
            <w:r>
              <w:t>Alternative Title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dcterms:alternative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dcterms:alternative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Project Coordinators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dc:creator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edm:A</w:t>
            </w:r>
            <w:r w:rsidR="00002233">
              <w:t>gent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3D Modeler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dc:contributor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edm:A</w:t>
            </w:r>
            <w:r w:rsidR="00002233">
              <w:t>gent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153039" w:rsidP="00267BDF">
            <w:r>
              <w:t xml:space="preserve">Scanning </w:t>
            </w:r>
            <w:r w:rsidR="005304DA">
              <w:t>Date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dc:date</w:t>
            </w:r>
            <w:proofErr w:type="spellEnd"/>
          </w:p>
        </w:tc>
        <w:tc>
          <w:tcPr>
            <w:tcW w:w="2498" w:type="dxa"/>
          </w:tcPr>
          <w:p w:rsidR="005304DA" w:rsidRDefault="00153039" w:rsidP="00267BDF">
            <w:proofErr w:type="spellStart"/>
            <w:r>
              <w:t>Dc:date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rPr>
                <w:rFonts w:ascii="Verdana" w:hAnsi="Verdana"/>
                <w:color w:val="000000"/>
                <w:shd w:val="clear" w:color="auto" w:fill="FFFFFF"/>
              </w:rPr>
              <w:t>YYYY-MM-DD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Record Creation Date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dcterms:issued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dcterms:issued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rPr>
                <w:rFonts w:ascii="Verdana" w:hAnsi="Verdana"/>
                <w:color w:val="000000"/>
                <w:shd w:val="clear" w:color="auto" w:fill="FFFFFF"/>
              </w:rPr>
              <w:t>YYYY-MM-DD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Language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dc:language</w:t>
            </w:r>
            <w:proofErr w:type="spellEnd"/>
          </w:p>
        </w:tc>
        <w:tc>
          <w:tcPr>
            <w:tcW w:w="2498" w:type="dxa"/>
          </w:tcPr>
          <w:p w:rsidR="005304DA" w:rsidRDefault="00002233" w:rsidP="00403CB5">
            <w:proofErr w:type="spellStart"/>
            <w:r>
              <w:t>dc:language</w:t>
            </w:r>
            <w:proofErr w:type="spellEnd"/>
            <w:r w:rsidR="002B2D72">
              <w:t xml:space="preserve"> </w:t>
            </w:r>
          </w:p>
        </w:tc>
        <w:tc>
          <w:tcPr>
            <w:tcW w:w="1804" w:type="dxa"/>
          </w:tcPr>
          <w:p w:rsidR="00403CB5" w:rsidRPr="00403CB5" w:rsidRDefault="00403CB5" w:rsidP="00403CB5">
            <w:r w:rsidRPr="00403CB5">
              <w:t>ISO 639.2 Language Codes</w:t>
            </w:r>
          </w:p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Country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dcterms:spatial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edm:Place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t>Geonames.org</w:t>
            </w:r>
          </w:p>
          <w:p w:rsidR="00833397" w:rsidRDefault="00833397" w:rsidP="00267BDF">
            <w:r>
              <w:t>Getty TGN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Location</w:t>
            </w:r>
          </w:p>
        </w:tc>
        <w:tc>
          <w:tcPr>
            <w:tcW w:w="2391" w:type="dxa"/>
          </w:tcPr>
          <w:p w:rsidR="005304DA" w:rsidRDefault="00C05ED2" w:rsidP="00C05ED2">
            <w:proofErr w:type="spellStart"/>
            <w:r>
              <w:t>dcterm:spatial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edm:currentLocation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t>Geonames.org</w:t>
            </w:r>
          </w:p>
          <w:p w:rsidR="00026B73" w:rsidRDefault="00026B73" w:rsidP="00267BDF">
            <w:r>
              <w:t>Getty TGN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Time Period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dcterms:temporal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edm:TimeSpan</w:t>
            </w:r>
            <w:proofErr w:type="spellEnd"/>
          </w:p>
        </w:tc>
        <w:tc>
          <w:tcPr>
            <w:tcW w:w="1804" w:type="dxa"/>
          </w:tcPr>
          <w:p w:rsidR="005304DA" w:rsidRDefault="00F87DD7" w:rsidP="00267BDF">
            <w:r>
              <w:t>Getty AAT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C05ED2" w:rsidP="00B50BD6">
            <w:r>
              <w:t>Dimensions</w:t>
            </w:r>
          </w:p>
        </w:tc>
        <w:tc>
          <w:tcPr>
            <w:tcW w:w="2391" w:type="dxa"/>
          </w:tcPr>
          <w:p w:rsidR="005304DA" w:rsidRDefault="00B50BD6" w:rsidP="00267BDF">
            <w:proofErr w:type="spellStart"/>
            <w:r>
              <w:t>dc:extent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dc:extent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Materials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dcterms:medium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dcterms:medium</w:t>
            </w:r>
            <w:proofErr w:type="spellEnd"/>
          </w:p>
        </w:tc>
        <w:tc>
          <w:tcPr>
            <w:tcW w:w="1804" w:type="dxa"/>
          </w:tcPr>
          <w:p w:rsidR="005304DA" w:rsidRDefault="00ED458B" w:rsidP="00267BDF">
            <w:r>
              <w:t>Getty AAT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Format</w:t>
            </w:r>
          </w:p>
        </w:tc>
        <w:tc>
          <w:tcPr>
            <w:tcW w:w="2391" w:type="dxa"/>
          </w:tcPr>
          <w:p w:rsidR="005304DA" w:rsidRDefault="00B50BD6" w:rsidP="00267BDF">
            <w:proofErr w:type="spellStart"/>
            <w:r>
              <w:t>dc:format</w:t>
            </w:r>
            <w:proofErr w:type="spellEnd"/>
          </w:p>
        </w:tc>
        <w:tc>
          <w:tcPr>
            <w:tcW w:w="2498" w:type="dxa"/>
          </w:tcPr>
          <w:p w:rsidR="005304DA" w:rsidRDefault="00E23135" w:rsidP="00267BDF">
            <w:proofErr w:type="spellStart"/>
            <w:r>
              <w:t>edm:type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>
            <w:proofErr w:type="spellStart"/>
            <w:r>
              <w:t>Europeana</w:t>
            </w:r>
            <w:proofErr w:type="spellEnd"/>
            <w:r>
              <w:t xml:space="preserve"> Material types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Description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dc:description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dc:description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D757BC" w:rsidP="00267BDF">
            <w:r>
              <w:t>Imaging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dc:format</w:t>
            </w:r>
            <w:proofErr w:type="spellEnd"/>
          </w:p>
        </w:tc>
        <w:tc>
          <w:tcPr>
            <w:tcW w:w="2498" w:type="dxa"/>
          </w:tcPr>
          <w:p w:rsidR="005304DA" w:rsidRDefault="002B2D72" w:rsidP="00267BDF">
            <w:proofErr w:type="spellStart"/>
            <w:r>
              <w:t>d</w:t>
            </w:r>
            <w:r w:rsidR="00153039">
              <w:t>c:format</w:t>
            </w:r>
            <w:proofErr w:type="spellEnd"/>
          </w:p>
        </w:tc>
        <w:tc>
          <w:tcPr>
            <w:tcW w:w="1804" w:type="dxa"/>
          </w:tcPr>
          <w:p w:rsidR="005304DA" w:rsidRDefault="002517EB" w:rsidP="00267BDF">
            <w:r>
              <w:t>Getty AAT</w:t>
            </w:r>
          </w:p>
        </w:tc>
        <w:tc>
          <w:tcPr>
            <w:tcW w:w="2633" w:type="dxa"/>
          </w:tcPr>
          <w:p w:rsidR="005304DA" w:rsidRDefault="006A176D" w:rsidP="00403CB5">
            <w:hyperlink r:id="rId6" w:history="1">
              <w:r w:rsidR="002517EB">
                <w:rPr>
                  <w:rStyle w:val="Hyperlink"/>
                  <w:rFonts w:ascii="Helvetica" w:hAnsi="Helvetica" w:cs="Helvetica"/>
                  <w:color w:val="0088CC"/>
                  <w:sz w:val="21"/>
                  <w:szCs w:val="21"/>
                  <w:shd w:val="clear" w:color="auto" w:fill="FFFFFF"/>
                </w:rPr>
                <w:t>http://vocab.getty.edu/aat/</w:t>
              </w:r>
            </w:hyperlink>
          </w:p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Architecture</w:t>
            </w:r>
            <w:r w:rsidR="00B50BD6">
              <w:t xml:space="preserve"> Type</w:t>
            </w:r>
          </w:p>
        </w:tc>
        <w:tc>
          <w:tcPr>
            <w:tcW w:w="2391" w:type="dxa"/>
          </w:tcPr>
          <w:p w:rsidR="005304DA" w:rsidRDefault="005304DA" w:rsidP="00B50BD6">
            <w:proofErr w:type="spellStart"/>
            <w:r>
              <w:t>dc:</w:t>
            </w:r>
            <w:r w:rsidR="00B50BD6">
              <w:t>type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edm:hasType</w:t>
            </w:r>
            <w:proofErr w:type="spellEnd"/>
          </w:p>
        </w:tc>
        <w:tc>
          <w:tcPr>
            <w:tcW w:w="1804" w:type="dxa"/>
          </w:tcPr>
          <w:p w:rsidR="005304DA" w:rsidRDefault="00BE41B9" w:rsidP="00267BDF">
            <w:r>
              <w:t>Getty AAT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Subjects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skos:Concept</w:t>
            </w:r>
            <w:proofErr w:type="spellEnd"/>
          </w:p>
        </w:tc>
        <w:tc>
          <w:tcPr>
            <w:tcW w:w="1804" w:type="dxa"/>
          </w:tcPr>
          <w:p w:rsidR="005304DA" w:rsidRDefault="007A3780" w:rsidP="00267BDF">
            <w:r>
              <w:t>Getty AAT</w:t>
            </w:r>
          </w:p>
          <w:p w:rsidR="00F87DD7" w:rsidRDefault="00F87DD7" w:rsidP="00267BDF">
            <w:r>
              <w:t>LCSH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Keywords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E348EA" w:rsidP="00267BDF">
            <w:proofErr w:type="spellStart"/>
            <w:r>
              <w:t>dc:subject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Hashtags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E348EA" w:rsidP="00267BDF">
            <w:proofErr w:type="spellStart"/>
            <w:r>
              <w:t>dc:subject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Affiliations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skos:concept</w:t>
            </w:r>
            <w:proofErr w:type="spellEnd"/>
          </w:p>
        </w:tc>
        <w:tc>
          <w:tcPr>
            <w:tcW w:w="1804" w:type="dxa"/>
          </w:tcPr>
          <w:p w:rsidR="005304DA" w:rsidRDefault="007A3780" w:rsidP="00267BDF">
            <w:r>
              <w:t>Library of Congress Subject Headings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D46B60" w:rsidP="00267BDF">
            <w:r>
              <w:t>Insti</w:t>
            </w:r>
            <w:r w:rsidR="003B4EAA">
              <w:t>tu</w:t>
            </w:r>
            <w:r>
              <w:t>tion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dcterms:provenance</w:t>
            </w:r>
            <w:proofErr w:type="spellEnd"/>
          </w:p>
        </w:tc>
        <w:tc>
          <w:tcPr>
            <w:tcW w:w="2498" w:type="dxa"/>
          </w:tcPr>
          <w:p w:rsidR="005304DA" w:rsidRDefault="00002233" w:rsidP="00267BDF">
            <w:proofErr w:type="spellStart"/>
            <w:r>
              <w:t>edm:provider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Holding Location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</w:t>
            </w:r>
            <w:r w:rsidR="00153039">
              <w:t>terms:provenance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edm:dataProvider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Rights</w:t>
            </w:r>
          </w:p>
        </w:tc>
        <w:tc>
          <w:tcPr>
            <w:tcW w:w="2391" w:type="dxa"/>
          </w:tcPr>
          <w:p w:rsidR="005304DA" w:rsidRDefault="00E23135" w:rsidP="00267BDF">
            <w:proofErr w:type="spellStart"/>
            <w:r>
              <w:t>dc:rights</w:t>
            </w:r>
            <w:proofErr w:type="spellEnd"/>
          </w:p>
        </w:tc>
        <w:tc>
          <w:tcPr>
            <w:tcW w:w="2498" w:type="dxa"/>
          </w:tcPr>
          <w:p w:rsidR="005304DA" w:rsidRDefault="00E23135" w:rsidP="00267BDF">
            <w:proofErr w:type="spellStart"/>
            <w:r>
              <w:t>edm:rights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D46B60" w:rsidP="00267BDF">
            <w:r>
              <w:t xml:space="preserve">CHO </w:t>
            </w:r>
            <w:r w:rsidR="005304DA">
              <w:t>Identifier</w:t>
            </w:r>
          </w:p>
        </w:tc>
        <w:tc>
          <w:tcPr>
            <w:tcW w:w="2391" w:type="dxa"/>
          </w:tcPr>
          <w:p w:rsidR="005304DA" w:rsidRDefault="00002233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5304DA" w:rsidRDefault="00002233" w:rsidP="00267BDF">
            <w:proofErr w:type="spellStart"/>
            <w:r>
              <w:t>edm:aggregatedCHO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E97432" w:rsidP="00267BDF">
            <w:r>
              <w:lastRenderedPageBreak/>
              <w:t>Institution identifier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5304DA" w:rsidRDefault="003F6BBF" w:rsidP="00267BDF">
            <w:proofErr w:type="spellStart"/>
            <w:r>
              <w:t>ore:Aggregation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D46B60" w:rsidTr="000546EA">
        <w:tc>
          <w:tcPr>
            <w:tcW w:w="1591" w:type="dxa"/>
          </w:tcPr>
          <w:p w:rsidR="00D46B60" w:rsidRDefault="00D46B60" w:rsidP="00267BDF">
            <w:r>
              <w:t>Identifiers</w:t>
            </w:r>
          </w:p>
        </w:tc>
        <w:tc>
          <w:tcPr>
            <w:tcW w:w="2391" w:type="dxa"/>
          </w:tcPr>
          <w:p w:rsidR="00D46B60" w:rsidRDefault="00D46B60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D46B60" w:rsidRDefault="00D46B60" w:rsidP="00267BDF">
            <w:proofErr w:type="spellStart"/>
            <w:r>
              <w:t>dc:identifier</w:t>
            </w:r>
            <w:proofErr w:type="spellEnd"/>
          </w:p>
        </w:tc>
        <w:tc>
          <w:tcPr>
            <w:tcW w:w="1804" w:type="dxa"/>
          </w:tcPr>
          <w:p w:rsidR="00D46B60" w:rsidRDefault="00D46B60" w:rsidP="00267BDF"/>
        </w:tc>
        <w:tc>
          <w:tcPr>
            <w:tcW w:w="2633" w:type="dxa"/>
          </w:tcPr>
          <w:p w:rsidR="00D46B60" w:rsidRDefault="00D46B60" w:rsidP="00267BDF"/>
        </w:tc>
      </w:tr>
      <w:tr w:rsidR="00E97432" w:rsidTr="000546EA">
        <w:tc>
          <w:tcPr>
            <w:tcW w:w="1591" w:type="dxa"/>
          </w:tcPr>
          <w:p w:rsidR="00E97432" w:rsidRDefault="00E97432" w:rsidP="00267BDF">
            <w:r>
              <w:t>Digital identifier</w:t>
            </w:r>
          </w:p>
        </w:tc>
        <w:tc>
          <w:tcPr>
            <w:tcW w:w="2391" w:type="dxa"/>
          </w:tcPr>
          <w:p w:rsidR="00E97432" w:rsidRDefault="00E97432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E97432" w:rsidRDefault="00E97432" w:rsidP="00267BDF">
            <w:proofErr w:type="spellStart"/>
            <w:r>
              <w:t>edm:isShownBy</w:t>
            </w:r>
            <w:proofErr w:type="spellEnd"/>
          </w:p>
        </w:tc>
        <w:tc>
          <w:tcPr>
            <w:tcW w:w="1804" w:type="dxa"/>
          </w:tcPr>
          <w:p w:rsidR="00E97432" w:rsidRDefault="00E97432" w:rsidP="00267BDF"/>
        </w:tc>
        <w:tc>
          <w:tcPr>
            <w:tcW w:w="2633" w:type="dxa"/>
          </w:tcPr>
          <w:p w:rsidR="00E97432" w:rsidRDefault="00E97432" w:rsidP="00267BDF"/>
        </w:tc>
      </w:tr>
    </w:tbl>
    <w:p w:rsidR="000A2E0E" w:rsidRDefault="006A176D">
      <w:bookmarkStart w:id="0" w:name="_GoBack"/>
      <w:bookmarkEnd w:id="0"/>
    </w:p>
    <w:sectPr w:rsidR="000A2E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76D" w:rsidRDefault="006A176D" w:rsidP="00051ABB">
      <w:pPr>
        <w:spacing w:after="0" w:line="240" w:lineRule="auto"/>
      </w:pPr>
      <w:r>
        <w:separator/>
      </w:r>
    </w:p>
  </w:endnote>
  <w:endnote w:type="continuationSeparator" w:id="0">
    <w:p w:rsidR="006A176D" w:rsidRDefault="006A176D" w:rsidP="0005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76D" w:rsidRDefault="006A176D" w:rsidP="00051ABB">
      <w:pPr>
        <w:spacing w:after="0" w:line="240" w:lineRule="auto"/>
      </w:pPr>
      <w:r>
        <w:separator/>
      </w:r>
    </w:p>
  </w:footnote>
  <w:footnote w:type="continuationSeparator" w:id="0">
    <w:p w:rsidR="006A176D" w:rsidRDefault="006A176D" w:rsidP="0005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BB" w:rsidRDefault="00051ABB">
    <w:pPr>
      <w:pStyle w:val="Header"/>
    </w:pPr>
    <w:r>
      <w:ptab w:relativeTo="margin" w:alignment="center" w:leader="none"/>
    </w:r>
    <w:r>
      <w:t xml:space="preserve">Crosswalk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BB"/>
    <w:rsid w:val="00002233"/>
    <w:rsid w:val="00026B73"/>
    <w:rsid w:val="00051ABB"/>
    <w:rsid w:val="000546EA"/>
    <w:rsid w:val="000D6004"/>
    <w:rsid w:val="00153039"/>
    <w:rsid w:val="002517EB"/>
    <w:rsid w:val="00267BDF"/>
    <w:rsid w:val="002B2D72"/>
    <w:rsid w:val="00351F73"/>
    <w:rsid w:val="003B4EAA"/>
    <w:rsid w:val="003F6BBF"/>
    <w:rsid w:val="00403CB5"/>
    <w:rsid w:val="004437B9"/>
    <w:rsid w:val="0051642A"/>
    <w:rsid w:val="005304DA"/>
    <w:rsid w:val="005E1960"/>
    <w:rsid w:val="00612F07"/>
    <w:rsid w:val="006678A4"/>
    <w:rsid w:val="006A176D"/>
    <w:rsid w:val="0070631F"/>
    <w:rsid w:val="00715884"/>
    <w:rsid w:val="007A3780"/>
    <w:rsid w:val="00833397"/>
    <w:rsid w:val="009C1AFC"/>
    <w:rsid w:val="00A9405C"/>
    <w:rsid w:val="00B50BD6"/>
    <w:rsid w:val="00B800AF"/>
    <w:rsid w:val="00BA164A"/>
    <w:rsid w:val="00BD7ADD"/>
    <w:rsid w:val="00BE41B9"/>
    <w:rsid w:val="00C05ED2"/>
    <w:rsid w:val="00C76161"/>
    <w:rsid w:val="00D46B60"/>
    <w:rsid w:val="00D757BC"/>
    <w:rsid w:val="00E23135"/>
    <w:rsid w:val="00E348EA"/>
    <w:rsid w:val="00E860AE"/>
    <w:rsid w:val="00E97432"/>
    <w:rsid w:val="00EB60B7"/>
    <w:rsid w:val="00ED458B"/>
    <w:rsid w:val="00F70D80"/>
    <w:rsid w:val="00F8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E70F-35DF-424B-90E0-0D6BB355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BB"/>
  </w:style>
  <w:style w:type="paragraph" w:styleId="Footer">
    <w:name w:val="footer"/>
    <w:basedOn w:val="Normal"/>
    <w:link w:val="FooterChar"/>
    <w:uiPriority w:val="99"/>
    <w:unhideWhenUsed/>
    <w:rsid w:val="0005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BB"/>
  </w:style>
  <w:style w:type="table" w:styleId="TableGrid">
    <w:name w:val="Table Grid"/>
    <w:basedOn w:val="TableNormal"/>
    <w:uiPriority w:val="39"/>
    <w:rsid w:val="0005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B2D72"/>
  </w:style>
  <w:style w:type="character" w:styleId="Hyperlink">
    <w:name w:val="Hyperlink"/>
    <w:basedOn w:val="DefaultParagraphFont"/>
    <w:uiPriority w:val="99"/>
    <w:semiHidden/>
    <w:unhideWhenUsed/>
    <w:rsid w:val="002517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ocab.getty.edu/aat/3003874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Pollock, Bonita</dc:creator>
  <cp:keywords/>
  <dc:description/>
  <cp:lastModifiedBy>Mi, Xiying</cp:lastModifiedBy>
  <cp:revision>22</cp:revision>
  <dcterms:created xsi:type="dcterms:W3CDTF">2016-11-07T16:31:00Z</dcterms:created>
  <dcterms:modified xsi:type="dcterms:W3CDTF">2016-11-14T19:06:00Z</dcterms:modified>
</cp:coreProperties>
</file>