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391" w:rsidRDefault="005D1391" w:rsidP="005D1391">
      <w:pPr>
        <w:shd w:val="clear" w:color="auto" w:fill="FFFFFF"/>
        <w:spacing w:after="0" w:line="240" w:lineRule="auto"/>
        <w:jc w:val="center"/>
        <w:rPr>
          <w:rFonts w:ascii="Arial" w:eastAsia="Times New Roman" w:hAnsi="Arial" w:cs="Arial"/>
          <w:color w:val="000000"/>
          <w:sz w:val="39"/>
          <w:szCs w:val="39"/>
          <w:lang w:eastAsia="ru-RU"/>
        </w:rPr>
      </w:pPr>
      <w:r>
        <w:rPr>
          <w:rFonts w:ascii="Arial" w:eastAsia="Times New Roman" w:hAnsi="Arial" w:cs="Arial"/>
          <w:color w:val="000000"/>
          <w:sz w:val="39"/>
          <w:szCs w:val="39"/>
          <w:lang w:eastAsia="ru-RU"/>
        </w:rPr>
        <w:t>Студия красоты «</w:t>
      </w:r>
      <w:r>
        <w:rPr>
          <w:rFonts w:ascii="Arial" w:eastAsia="Times New Roman" w:hAnsi="Arial" w:cs="Arial"/>
          <w:color w:val="000000"/>
          <w:sz w:val="39"/>
          <w:szCs w:val="39"/>
          <w:lang w:val="en-US" w:eastAsia="ru-RU"/>
        </w:rPr>
        <w:t>EXPERT</w:t>
      </w:r>
      <w:r w:rsidRPr="005D1391">
        <w:rPr>
          <w:rFonts w:ascii="Arial" w:eastAsia="Times New Roman" w:hAnsi="Arial" w:cs="Arial"/>
          <w:color w:val="000000"/>
          <w:sz w:val="39"/>
          <w:szCs w:val="39"/>
          <w:lang w:eastAsia="ru-RU"/>
        </w:rPr>
        <w:t xml:space="preserve"> </w:t>
      </w:r>
      <w:r>
        <w:rPr>
          <w:rFonts w:ascii="Arial" w:eastAsia="Times New Roman" w:hAnsi="Arial" w:cs="Arial"/>
          <w:color w:val="000000"/>
          <w:sz w:val="39"/>
          <w:szCs w:val="39"/>
          <w:lang w:val="en-US" w:eastAsia="ru-RU"/>
        </w:rPr>
        <w:t>BEAUTY</w:t>
      </w:r>
      <w:r>
        <w:rPr>
          <w:rFonts w:ascii="Arial" w:eastAsia="Times New Roman" w:hAnsi="Arial" w:cs="Arial"/>
          <w:color w:val="000000"/>
          <w:sz w:val="39"/>
          <w:szCs w:val="39"/>
          <w:lang w:eastAsia="ru-RU"/>
        </w:rPr>
        <w:t>»</w:t>
      </w:r>
    </w:p>
    <w:p w:rsidR="005D1391" w:rsidRDefault="005D1391" w:rsidP="005D1391">
      <w:pPr>
        <w:shd w:val="clear" w:color="auto" w:fill="FFFFFF"/>
        <w:spacing w:after="0" w:line="240" w:lineRule="auto"/>
        <w:jc w:val="center"/>
        <w:rPr>
          <w:rFonts w:ascii="Arial" w:eastAsia="Times New Roman" w:hAnsi="Arial" w:cs="Arial"/>
          <w:color w:val="000000"/>
          <w:sz w:val="39"/>
          <w:szCs w:val="39"/>
          <w:lang w:eastAsia="ru-RU"/>
        </w:rPr>
      </w:pPr>
    </w:p>
    <w:p w:rsidR="005D1391" w:rsidRPr="00271DCB" w:rsidRDefault="005D1391" w:rsidP="005D1391">
      <w:pPr>
        <w:shd w:val="clear" w:color="auto" w:fill="FFFFFF"/>
        <w:spacing w:after="0" w:line="240" w:lineRule="auto"/>
        <w:jc w:val="center"/>
        <w:rPr>
          <w:rFonts w:ascii="Arial" w:eastAsia="Times New Roman" w:hAnsi="Arial" w:cs="Arial"/>
          <w:color w:val="000000"/>
          <w:sz w:val="39"/>
          <w:szCs w:val="39"/>
          <w:lang w:eastAsia="ru-RU"/>
        </w:rPr>
      </w:pPr>
      <w:r w:rsidRPr="00271DCB">
        <w:rPr>
          <w:rFonts w:ascii="Arial" w:eastAsia="Times New Roman" w:hAnsi="Arial" w:cs="Arial"/>
          <w:color w:val="000000"/>
          <w:sz w:val="39"/>
          <w:szCs w:val="39"/>
          <w:lang w:eastAsia="ru-RU"/>
        </w:rPr>
        <w:t>Политика конфиденциальности и пользовательское соглашение (Публичная оферта)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г. Москва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1. ОБЩИЕ ПОЛОЖЕНИЯ</w:t>
      </w:r>
    </w:p>
    <w:p w:rsidR="005D1391" w:rsidRPr="00271DCB" w:rsidRDefault="005D1391" w:rsidP="005D1391">
      <w:pPr>
        <w:shd w:val="clear" w:color="auto" w:fill="FFFFFF"/>
        <w:spacing w:before="100" w:beforeAutospacing="1" w:after="100" w:afterAutospacing="1" w:line="480" w:lineRule="auto"/>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1.1. В соответствии с п.2 ст. 437 Гражданского кодекса Российской Федерации данный документ адресован любому физическому лицу (именуемый далее по тексту «Заказчик»), является официаль</w:t>
      </w:r>
      <w:r>
        <w:rPr>
          <w:rFonts w:ascii="Arial" w:eastAsia="Times New Roman" w:hAnsi="Arial" w:cs="Arial"/>
          <w:color w:val="000000"/>
          <w:sz w:val="24"/>
          <w:szCs w:val="24"/>
          <w:lang w:eastAsia="ru-RU"/>
        </w:rPr>
        <w:t xml:space="preserve">ным и публичным </w:t>
      </w:r>
      <w:proofErr w:type="gramStart"/>
      <w:r>
        <w:rPr>
          <w:rFonts w:ascii="Arial" w:eastAsia="Times New Roman" w:hAnsi="Arial" w:cs="Arial"/>
          <w:color w:val="000000"/>
          <w:sz w:val="24"/>
          <w:szCs w:val="24"/>
          <w:lang w:eastAsia="ru-RU"/>
        </w:rPr>
        <w:t>предложением  студии</w:t>
      </w:r>
      <w:proofErr w:type="gramEnd"/>
      <w:r>
        <w:rPr>
          <w:rFonts w:ascii="Arial" w:eastAsia="Times New Roman" w:hAnsi="Arial" w:cs="Arial"/>
          <w:color w:val="000000"/>
          <w:sz w:val="24"/>
          <w:szCs w:val="24"/>
          <w:lang w:eastAsia="ru-RU"/>
        </w:rPr>
        <w:t xml:space="preserve"> красоты «</w:t>
      </w:r>
      <w:r>
        <w:rPr>
          <w:rFonts w:ascii="Arial" w:eastAsia="Times New Roman" w:hAnsi="Arial" w:cs="Arial"/>
          <w:color w:val="000000"/>
          <w:sz w:val="24"/>
          <w:szCs w:val="24"/>
          <w:lang w:val="en-US" w:eastAsia="ru-RU"/>
        </w:rPr>
        <w:t>Expert</w:t>
      </w:r>
      <w:r w:rsidRPr="005D1391">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val="en-US" w:eastAsia="ru-RU"/>
        </w:rPr>
        <w:t>beauty</w:t>
      </w:r>
      <w:r>
        <w:rPr>
          <w:rFonts w:ascii="Arial" w:eastAsia="Times New Roman" w:hAnsi="Arial" w:cs="Arial"/>
          <w:color w:val="000000"/>
          <w:sz w:val="24"/>
          <w:szCs w:val="24"/>
          <w:lang w:eastAsia="ru-RU"/>
        </w:rPr>
        <w:t xml:space="preserve">» в лице индивидуального предпринимателя </w:t>
      </w:r>
      <w:proofErr w:type="spellStart"/>
      <w:r>
        <w:rPr>
          <w:rFonts w:ascii="Arial" w:eastAsia="Times New Roman" w:hAnsi="Arial" w:cs="Arial"/>
          <w:color w:val="000000"/>
          <w:sz w:val="24"/>
          <w:szCs w:val="24"/>
          <w:lang w:eastAsia="ru-RU"/>
        </w:rPr>
        <w:t>Шкуровай</w:t>
      </w:r>
      <w:proofErr w:type="spellEnd"/>
      <w:r>
        <w:rPr>
          <w:rFonts w:ascii="Arial" w:eastAsia="Times New Roman" w:hAnsi="Arial" w:cs="Arial"/>
          <w:color w:val="000000"/>
          <w:sz w:val="24"/>
          <w:szCs w:val="24"/>
          <w:lang w:eastAsia="ru-RU"/>
        </w:rPr>
        <w:t xml:space="preserve"> Татьяны Александровны</w:t>
      </w:r>
      <w:r w:rsidRPr="00271DCB">
        <w:rPr>
          <w:rFonts w:ascii="Arial" w:eastAsia="Times New Roman" w:hAnsi="Arial" w:cs="Arial"/>
          <w:color w:val="000000"/>
          <w:sz w:val="24"/>
          <w:szCs w:val="24"/>
          <w:lang w:eastAsia="ru-RU"/>
        </w:rPr>
        <w:t>, действующего на основании устава (далее– «Исполнитель»), заключить договор на указанных ниже условиях.</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xml:space="preserve">1.2. Полным и безоговорочным акцептом настоящей публичной оферты является осуществление Заказчиком проведение оплаты предложенных услуг в порядке, определенном в настоящем Предложении, а также выполнение любых иных фактических действий по записи на услуги </w:t>
      </w:r>
      <w:r>
        <w:rPr>
          <w:rFonts w:ascii="Arial" w:eastAsia="Times New Roman" w:hAnsi="Arial" w:cs="Arial"/>
          <w:color w:val="000000"/>
          <w:sz w:val="24"/>
          <w:szCs w:val="24"/>
          <w:lang w:eastAsia="ru-RU"/>
        </w:rPr>
        <w:t>студии красоты «</w:t>
      </w:r>
      <w:r>
        <w:rPr>
          <w:rFonts w:ascii="Arial" w:eastAsia="Times New Roman" w:hAnsi="Arial" w:cs="Arial"/>
          <w:color w:val="000000"/>
          <w:sz w:val="24"/>
          <w:szCs w:val="24"/>
          <w:lang w:val="en-US" w:eastAsia="ru-RU"/>
        </w:rPr>
        <w:t>Expert</w:t>
      </w:r>
      <w:r w:rsidRPr="005D1391">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val="en-US" w:eastAsia="ru-RU"/>
        </w:rPr>
        <w:t>beauty</w:t>
      </w:r>
      <w:r>
        <w:rPr>
          <w:rFonts w:ascii="Arial" w:eastAsia="Times New Roman" w:hAnsi="Arial" w:cs="Arial"/>
          <w:color w:val="000000"/>
          <w:sz w:val="24"/>
          <w:szCs w:val="24"/>
          <w:lang w:eastAsia="ru-RU"/>
        </w:rPr>
        <w:t>»</w:t>
      </w:r>
      <w:r w:rsidRPr="00271DCB">
        <w:rPr>
          <w:rFonts w:ascii="Arial" w:eastAsia="Times New Roman" w:hAnsi="Arial" w:cs="Arial"/>
          <w:color w:val="000000"/>
          <w:sz w:val="24"/>
          <w:szCs w:val="24"/>
          <w:lang w:eastAsia="ru-RU"/>
        </w:rPr>
        <w:t xml:space="preserve"> в силу п.3 ст. 438 ГК РФ.</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1.3. Акцепт оферты означает, что Заказчик согласен со всеми положениями настоящего Предложения, и равносилен заключению Договора об оказании услуг в салоне красоты «</w:t>
      </w:r>
      <w:r w:rsidR="00F65897" w:rsidRPr="00F65897">
        <w:rPr>
          <w:rFonts w:ascii="Arial" w:eastAsia="Times New Roman" w:hAnsi="Arial" w:cs="Arial"/>
          <w:color w:val="000000"/>
          <w:sz w:val="24"/>
          <w:szCs w:val="24"/>
          <w:lang w:val="en-US" w:eastAsia="ru-RU"/>
        </w:rPr>
        <w:t>EXPERT</w:t>
      </w:r>
      <w:r w:rsidR="00F65897" w:rsidRPr="00F65897">
        <w:rPr>
          <w:rFonts w:ascii="Arial" w:eastAsia="Times New Roman" w:hAnsi="Arial" w:cs="Arial"/>
          <w:color w:val="000000"/>
          <w:sz w:val="24"/>
          <w:szCs w:val="24"/>
          <w:lang w:eastAsia="ru-RU"/>
        </w:rPr>
        <w:t xml:space="preserve"> </w:t>
      </w:r>
      <w:r w:rsidR="00F65897" w:rsidRPr="00F65897">
        <w:rPr>
          <w:rFonts w:ascii="Arial" w:eastAsia="Times New Roman" w:hAnsi="Arial" w:cs="Arial"/>
          <w:color w:val="000000"/>
          <w:sz w:val="24"/>
          <w:szCs w:val="24"/>
          <w:lang w:val="en-US" w:eastAsia="ru-RU"/>
        </w:rPr>
        <w:t>BEAUTY</w:t>
      </w:r>
      <w:r w:rsidRPr="00271DCB">
        <w:rPr>
          <w:rFonts w:ascii="Arial" w:eastAsia="Times New Roman" w:hAnsi="Arial" w:cs="Arial"/>
          <w:color w:val="000000"/>
          <w:sz w:val="24"/>
          <w:szCs w:val="24"/>
          <w:lang w:eastAsia="ru-RU"/>
        </w:rPr>
        <w:t>».</w:t>
      </w:r>
      <w:bookmarkStart w:id="0" w:name="_GoBack"/>
      <w:bookmarkEnd w:id="0"/>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1.4. Перечень услуг, дата и время их выполнения выбираются Заказчиком самостоятельно на сайте Исполнителя в разделе онлайн-записи: </w:t>
      </w:r>
      <w:r>
        <w:rPr>
          <w:rFonts w:ascii="Arial" w:eastAsia="Times New Roman" w:hAnsi="Arial" w:cs="Arial"/>
          <w:i/>
          <w:color w:val="000000"/>
          <w:sz w:val="24"/>
          <w:szCs w:val="24"/>
          <w:lang w:val="en-US" w:eastAsia="ru-RU"/>
        </w:rPr>
        <w:t>https</w:t>
      </w:r>
      <w:r w:rsidR="00696109">
        <w:rPr>
          <w:rFonts w:ascii="Arial" w:eastAsia="Times New Roman" w:hAnsi="Arial" w:cs="Arial"/>
          <w:i/>
          <w:color w:val="000000"/>
          <w:sz w:val="24"/>
          <w:szCs w:val="24"/>
          <w:lang w:eastAsia="ru-RU"/>
        </w:rPr>
        <w:t>:</w:t>
      </w:r>
      <w:r w:rsidR="00696109" w:rsidRPr="00696109">
        <w:rPr>
          <w:rFonts w:ascii="Arial" w:eastAsia="Times New Roman" w:hAnsi="Arial" w:cs="Arial"/>
          <w:i/>
          <w:color w:val="000000"/>
          <w:sz w:val="24"/>
          <w:szCs w:val="24"/>
          <w:lang w:eastAsia="ru-RU"/>
        </w:rPr>
        <w:t>//</w:t>
      </w:r>
      <w:proofErr w:type="spellStart"/>
      <w:r w:rsidR="00696109">
        <w:rPr>
          <w:rFonts w:ascii="Arial" w:eastAsia="Times New Roman" w:hAnsi="Arial" w:cs="Arial"/>
          <w:i/>
          <w:color w:val="000000"/>
          <w:sz w:val="24"/>
          <w:szCs w:val="24"/>
          <w:lang w:val="en-US" w:eastAsia="ru-RU"/>
        </w:rPr>
        <w:t>expertbeauty</w:t>
      </w:r>
      <w:proofErr w:type="spellEnd"/>
      <w:r w:rsidR="00696109" w:rsidRPr="00696109">
        <w:rPr>
          <w:rFonts w:ascii="Arial" w:eastAsia="Times New Roman" w:hAnsi="Arial" w:cs="Arial"/>
          <w:i/>
          <w:color w:val="000000"/>
          <w:sz w:val="24"/>
          <w:szCs w:val="24"/>
          <w:lang w:eastAsia="ru-RU"/>
        </w:rPr>
        <w:t>-</w:t>
      </w:r>
      <w:proofErr w:type="spellStart"/>
      <w:r w:rsidR="00696109">
        <w:rPr>
          <w:rFonts w:ascii="Arial" w:eastAsia="Times New Roman" w:hAnsi="Arial" w:cs="Arial"/>
          <w:i/>
          <w:color w:val="000000"/>
          <w:sz w:val="24"/>
          <w:szCs w:val="24"/>
          <w:lang w:val="en-US" w:eastAsia="ru-RU"/>
        </w:rPr>
        <w:t>msk</w:t>
      </w:r>
      <w:proofErr w:type="spellEnd"/>
      <w:r w:rsidR="00696109" w:rsidRPr="00696109">
        <w:rPr>
          <w:rFonts w:ascii="Arial" w:eastAsia="Times New Roman" w:hAnsi="Arial" w:cs="Arial"/>
          <w:i/>
          <w:color w:val="000000"/>
          <w:sz w:val="24"/>
          <w:szCs w:val="24"/>
          <w:lang w:eastAsia="ru-RU"/>
        </w:rPr>
        <w:t>.</w:t>
      </w:r>
      <w:proofErr w:type="spellStart"/>
      <w:r w:rsidR="00696109">
        <w:rPr>
          <w:rFonts w:ascii="Arial" w:eastAsia="Times New Roman" w:hAnsi="Arial" w:cs="Arial"/>
          <w:i/>
          <w:color w:val="000000"/>
          <w:sz w:val="24"/>
          <w:szCs w:val="24"/>
          <w:lang w:val="en-US" w:eastAsia="ru-RU"/>
        </w:rPr>
        <w:t>ru</w:t>
      </w:r>
      <w:proofErr w:type="spellEnd"/>
      <w:r w:rsidR="00696109" w:rsidRPr="00696109">
        <w:rPr>
          <w:rFonts w:ascii="Arial" w:eastAsia="Times New Roman" w:hAnsi="Arial" w:cs="Arial"/>
          <w:i/>
          <w:color w:val="000000"/>
          <w:sz w:val="24"/>
          <w:szCs w:val="24"/>
          <w:lang w:eastAsia="ru-RU"/>
        </w:rPr>
        <w:t>/#</w:t>
      </w:r>
      <w:r w:rsidR="00696109">
        <w:rPr>
          <w:rFonts w:ascii="Arial" w:eastAsia="Times New Roman" w:hAnsi="Arial" w:cs="Arial"/>
          <w:i/>
          <w:color w:val="000000"/>
          <w:sz w:val="24"/>
          <w:szCs w:val="24"/>
          <w:lang w:val="en-US" w:eastAsia="ru-RU"/>
        </w:rPr>
        <w:t>advantages</w:t>
      </w:r>
      <w:r w:rsidRPr="00271DCB">
        <w:rPr>
          <w:rFonts w:ascii="Arial" w:eastAsia="Times New Roman" w:hAnsi="Arial" w:cs="Arial"/>
          <w:color w:val="000000"/>
          <w:sz w:val="24"/>
          <w:szCs w:val="24"/>
          <w:lang w:eastAsia="ru-RU"/>
        </w:rPr>
        <w:t>, путём оформления записи с указанием даты, времени, мастера и услуг далее по тексту «Запись». При оформлении записи на сайте, по телефону, либо по электронной почте Заказчик должен подтвердить данные своей Записи, пройдя по ссылке, полученной на свой электронный адрес, либо смс кодом, полученным на телефон.</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2. ПРЕДМЕТ ДОГОВОРА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lastRenderedPageBreak/>
        <w:t xml:space="preserve">2.1. Исполнитель оказывает Заказчику услуги салона красоты: парикмахерские услуги, маникюр, педикюр, покрытие ногтей лаком и гель-лаком, </w:t>
      </w:r>
      <w:proofErr w:type="spellStart"/>
      <w:r>
        <w:rPr>
          <w:rFonts w:ascii="Arial" w:eastAsia="Times New Roman" w:hAnsi="Arial" w:cs="Arial"/>
          <w:color w:val="000000"/>
          <w:sz w:val="24"/>
          <w:szCs w:val="24"/>
          <w:lang w:eastAsia="ru-RU"/>
        </w:rPr>
        <w:t>спа</w:t>
      </w:r>
      <w:proofErr w:type="spellEnd"/>
      <w:r>
        <w:rPr>
          <w:rFonts w:ascii="Arial" w:eastAsia="Times New Roman" w:hAnsi="Arial" w:cs="Arial"/>
          <w:color w:val="000000"/>
          <w:sz w:val="24"/>
          <w:szCs w:val="24"/>
          <w:lang w:eastAsia="ru-RU"/>
        </w:rPr>
        <w:t>-процедуры, депиляция. Студия</w:t>
      </w:r>
      <w:r w:rsidRPr="00271DCB">
        <w:rPr>
          <w:rFonts w:ascii="Arial" w:eastAsia="Times New Roman" w:hAnsi="Arial" w:cs="Arial"/>
          <w:color w:val="000000"/>
          <w:sz w:val="24"/>
          <w:szCs w:val="24"/>
          <w:lang w:eastAsia="ru-RU"/>
        </w:rPr>
        <w:t xml:space="preserve"> красоты находится по адресу: г. Моск</w:t>
      </w:r>
      <w:r>
        <w:rPr>
          <w:rFonts w:ascii="Arial" w:eastAsia="Times New Roman" w:hAnsi="Arial" w:cs="Arial"/>
          <w:color w:val="000000"/>
          <w:sz w:val="24"/>
          <w:szCs w:val="24"/>
          <w:lang w:eastAsia="ru-RU"/>
        </w:rPr>
        <w:t xml:space="preserve">ва, </w:t>
      </w:r>
      <w:proofErr w:type="spellStart"/>
      <w:r>
        <w:rPr>
          <w:rFonts w:ascii="Arial" w:eastAsia="Times New Roman" w:hAnsi="Arial" w:cs="Arial"/>
          <w:color w:val="000000"/>
          <w:sz w:val="24"/>
          <w:szCs w:val="24"/>
          <w:lang w:eastAsia="ru-RU"/>
        </w:rPr>
        <w:t>Нагатинская</w:t>
      </w:r>
      <w:proofErr w:type="spellEnd"/>
      <w:r>
        <w:rPr>
          <w:rFonts w:ascii="Arial" w:eastAsia="Times New Roman" w:hAnsi="Arial" w:cs="Arial"/>
          <w:color w:val="000000"/>
          <w:sz w:val="24"/>
          <w:szCs w:val="24"/>
          <w:lang w:eastAsia="ru-RU"/>
        </w:rPr>
        <w:t xml:space="preserve"> набережная дом 16 корп</w:t>
      </w:r>
      <w:r w:rsidR="00696109">
        <w:rPr>
          <w:rFonts w:ascii="Arial" w:eastAsia="Times New Roman" w:hAnsi="Arial" w:cs="Arial"/>
          <w:color w:val="000000"/>
          <w:sz w:val="24"/>
          <w:szCs w:val="24"/>
          <w:lang w:eastAsia="ru-RU"/>
        </w:rPr>
        <w:t>.</w:t>
      </w:r>
      <w:r>
        <w:rPr>
          <w:rFonts w:ascii="Arial" w:eastAsia="Times New Roman" w:hAnsi="Arial" w:cs="Arial"/>
          <w:color w:val="000000"/>
          <w:sz w:val="24"/>
          <w:szCs w:val="24"/>
          <w:lang w:eastAsia="ru-RU"/>
        </w:rPr>
        <w:t xml:space="preserve"> 3</w:t>
      </w:r>
      <w:r w:rsidRPr="00271DCB">
        <w:rPr>
          <w:rFonts w:ascii="Arial" w:eastAsia="Times New Roman" w:hAnsi="Arial" w:cs="Arial"/>
          <w:color w:val="000000"/>
          <w:sz w:val="24"/>
          <w:szCs w:val="24"/>
          <w:lang w:eastAsia="ru-RU"/>
        </w:rPr>
        <w:t>.</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2.2. Исполнитель оказывает услуги по мере необходимости и в соответствии с Записью Заказчика.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3. ПРАВА И ОБЯЗАННОСТИ ИСПОЛНИТЕЛЯ</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3.1. Исполнитель обязан предоставить Заказчику услуги надлежащего качества в соответствие с его Записью, при условии получения от Заказчика оплаты услуг.</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3.2. Исполнитель не несет ответственность за имущество Заказчика и не отвечает за его сохранность, а также не несет ответственность за действия третьих лиц в отношении данного имущества, как в период оказания услуг, так и по их окончанию.</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3.3. Исполнитель вправе отказать в оказании услуг следующим лицам: находящимся в наркотическом или алкогольном опьянении; нецензурно выражающихся и нарушающих правила Салона красоты; лицам, чье поведение задевает честь и достоинство сотрудников салона и других гостей; нанесших имущественный урон салону; находящихся в имущественном или интеллектуальном споре с Исполнителем, а также лицам, имеющим финансовую задолженности перед Исполнителем.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4. ПРАВА И ОБЯЗАННОСТИ ЗАКАЗЧИКА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4.1. Заказчик обязан оплатить услуги Исполнителя в соответствии с условиями настоящего Предложения и в размере указанной в его Записи.</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4.2. Заказчик обязан исключить возможность повреждения и загрязнения имущества и обеспечить соблюдение правил техники безопасности, пожарной безопасности, общественного порядка в помещениях.</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xml:space="preserve">4.3. В салоне запрещается курение, разжигание открытого огня, распитие алкогольных напитков и нахождение в состоянии алкогольного или наркотического опьянения. В случае установления подобных фактов Исполнитель имеет право в </w:t>
      </w:r>
      <w:r w:rsidRPr="00271DCB">
        <w:rPr>
          <w:rFonts w:ascii="Arial" w:eastAsia="Times New Roman" w:hAnsi="Arial" w:cs="Arial"/>
          <w:color w:val="000000"/>
          <w:sz w:val="24"/>
          <w:szCs w:val="24"/>
          <w:lang w:eastAsia="ru-RU"/>
        </w:rPr>
        <w:lastRenderedPageBreak/>
        <w:t>любое время отказаться от оказания услуг с удержанием их полной стоимости, а Заказчик обязан покинуть помещения Исполнителя незамедлительно.</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5. ПОРЯДОК ОКАЗАНИЯ УСЛУГ</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5.1. Временем начала оказания услуг является время, установленное в Записи Заказчика. Если у Заказчика возникает необходимость в дополнительных услугах Исполнитель имеет право их предоставить Заказчику, в случае наличия свободного времени у мастера. Заказчик обязуется оплатить дополнительно по расценкам Исполнителя.</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5.2. Временем окончания оказания услуг является время, установленное в Записи Заказчика.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5.3. Заказчик может отказаться от услуг Исполнителя, уведомив последнего надлежащим образом.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6. СТОИМОСТЬ УСЛУГ И ПОРЯДОК РАСЧЁТОВ</w:t>
      </w:r>
    </w:p>
    <w:p w:rsidR="00696109" w:rsidRDefault="005D1391" w:rsidP="005D1391">
      <w:pPr>
        <w:shd w:val="clear" w:color="auto" w:fill="FFFFFF"/>
        <w:spacing w:before="100" w:beforeAutospacing="1" w:after="100" w:afterAutospacing="1" w:line="390" w:lineRule="atLeast"/>
        <w:jc w:val="both"/>
        <w:rPr>
          <w:rFonts w:ascii="Arial" w:eastAsia="Times New Roman" w:hAnsi="Arial" w:cs="Arial"/>
          <w:color w:val="DC312F"/>
          <w:sz w:val="24"/>
          <w:szCs w:val="24"/>
          <w:u w:val="single"/>
          <w:lang w:eastAsia="ru-RU"/>
        </w:rPr>
      </w:pPr>
      <w:r w:rsidRPr="00271DCB">
        <w:rPr>
          <w:rFonts w:ascii="Arial" w:eastAsia="Times New Roman" w:hAnsi="Arial" w:cs="Arial"/>
          <w:color w:val="000000"/>
          <w:sz w:val="24"/>
          <w:szCs w:val="24"/>
          <w:lang w:eastAsia="ru-RU"/>
        </w:rPr>
        <w:t>6.1. Стоимо</w:t>
      </w:r>
      <w:r w:rsidR="00696109">
        <w:rPr>
          <w:rFonts w:ascii="Arial" w:eastAsia="Times New Roman" w:hAnsi="Arial" w:cs="Arial"/>
          <w:color w:val="000000"/>
          <w:sz w:val="24"/>
          <w:szCs w:val="24"/>
          <w:lang w:eastAsia="ru-RU"/>
        </w:rPr>
        <w:t>сть услуг Исполнителя указана в  прайсе</w:t>
      </w:r>
      <w:r w:rsidR="00696109" w:rsidRPr="00696109">
        <w:rPr>
          <w:rFonts w:ascii="Arial" w:eastAsia="Times New Roman" w:hAnsi="Arial" w:cs="Arial"/>
          <w:color w:val="000000"/>
          <w:sz w:val="24"/>
          <w:szCs w:val="24"/>
          <w:lang w:eastAsia="ru-RU"/>
        </w:rPr>
        <w:t xml:space="preserve"> </w:t>
      </w:r>
      <w:r w:rsidR="00696109">
        <w:rPr>
          <w:rFonts w:ascii="Arial" w:eastAsia="Times New Roman" w:hAnsi="Arial" w:cs="Arial"/>
          <w:color w:val="000000"/>
          <w:sz w:val="24"/>
          <w:szCs w:val="24"/>
          <w:lang w:eastAsia="ru-RU"/>
        </w:rPr>
        <w:t xml:space="preserve">и на сайте </w:t>
      </w:r>
      <w:r w:rsidR="00696109">
        <w:rPr>
          <w:rFonts w:ascii="Arial" w:eastAsia="Times New Roman" w:hAnsi="Arial" w:cs="Arial"/>
          <w:i/>
          <w:color w:val="000000"/>
          <w:sz w:val="24"/>
          <w:szCs w:val="24"/>
          <w:lang w:val="en-US" w:eastAsia="ru-RU"/>
        </w:rPr>
        <w:t>https</w:t>
      </w:r>
      <w:r w:rsidR="00696109">
        <w:rPr>
          <w:rFonts w:ascii="Arial" w:eastAsia="Times New Roman" w:hAnsi="Arial" w:cs="Arial"/>
          <w:i/>
          <w:color w:val="000000"/>
          <w:sz w:val="24"/>
          <w:szCs w:val="24"/>
          <w:lang w:eastAsia="ru-RU"/>
        </w:rPr>
        <w:t>:</w:t>
      </w:r>
      <w:r w:rsidR="00696109" w:rsidRPr="00696109">
        <w:rPr>
          <w:rFonts w:ascii="Arial" w:eastAsia="Times New Roman" w:hAnsi="Arial" w:cs="Arial"/>
          <w:i/>
          <w:color w:val="000000"/>
          <w:sz w:val="24"/>
          <w:szCs w:val="24"/>
          <w:lang w:eastAsia="ru-RU"/>
        </w:rPr>
        <w:t>//</w:t>
      </w:r>
      <w:proofErr w:type="spellStart"/>
      <w:r w:rsidR="00696109">
        <w:rPr>
          <w:rFonts w:ascii="Arial" w:eastAsia="Times New Roman" w:hAnsi="Arial" w:cs="Arial"/>
          <w:i/>
          <w:color w:val="000000"/>
          <w:sz w:val="24"/>
          <w:szCs w:val="24"/>
          <w:lang w:val="en-US" w:eastAsia="ru-RU"/>
        </w:rPr>
        <w:t>expertbeauty</w:t>
      </w:r>
      <w:proofErr w:type="spellEnd"/>
      <w:r w:rsidR="00696109" w:rsidRPr="00696109">
        <w:rPr>
          <w:rFonts w:ascii="Arial" w:eastAsia="Times New Roman" w:hAnsi="Arial" w:cs="Arial"/>
          <w:i/>
          <w:color w:val="000000"/>
          <w:sz w:val="24"/>
          <w:szCs w:val="24"/>
          <w:lang w:eastAsia="ru-RU"/>
        </w:rPr>
        <w:t>-</w:t>
      </w:r>
      <w:proofErr w:type="spellStart"/>
      <w:r w:rsidR="00696109">
        <w:rPr>
          <w:rFonts w:ascii="Arial" w:eastAsia="Times New Roman" w:hAnsi="Arial" w:cs="Arial"/>
          <w:i/>
          <w:color w:val="000000"/>
          <w:sz w:val="24"/>
          <w:szCs w:val="24"/>
          <w:lang w:val="en-US" w:eastAsia="ru-RU"/>
        </w:rPr>
        <w:t>msk</w:t>
      </w:r>
      <w:proofErr w:type="spellEnd"/>
      <w:r w:rsidR="00696109" w:rsidRPr="00696109">
        <w:rPr>
          <w:rFonts w:ascii="Arial" w:eastAsia="Times New Roman" w:hAnsi="Arial" w:cs="Arial"/>
          <w:i/>
          <w:color w:val="000000"/>
          <w:sz w:val="24"/>
          <w:szCs w:val="24"/>
          <w:lang w:eastAsia="ru-RU"/>
        </w:rPr>
        <w:t>.</w:t>
      </w:r>
      <w:proofErr w:type="spellStart"/>
      <w:r w:rsidR="00696109">
        <w:rPr>
          <w:rFonts w:ascii="Arial" w:eastAsia="Times New Roman" w:hAnsi="Arial" w:cs="Arial"/>
          <w:i/>
          <w:color w:val="000000"/>
          <w:sz w:val="24"/>
          <w:szCs w:val="24"/>
          <w:lang w:val="en-US" w:eastAsia="ru-RU"/>
        </w:rPr>
        <w:t>ru</w:t>
      </w:r>
      <w:proofErr w:type="spellEnd"/>
      <w:r w:rsidR="00696109" w:rsidRPr="00696109">
        <w:rPr>
          <w:rFonts w:ascii="Arial" w:eastAsia="Times New Roman" w:hAnsi="Arial" w:cs="Arial"/>
          <w:i/>
          <w:color w:val="000000"/>
          <w:sz w:val="24"/>
          <w:szCs w:val="24"/>
          <w:lang w:eastAsia="ru-RU"/>
        </w:rPr>
        <w:t>/#</w:t>
      </w:r>
      <w:r w:rsidR="00696109">
        <w:rPr>
          <w:rFonts w:ascii="Arial" w:eastAsia="Times New Roman" w:hAnsi="Arial" w:cs="Arial"/>
          <w:i/>
          <w:color w:val="000000"/>
          <w:sz w:val="24"/>
          <w:szCs w:val="24"/>
          <w:lang w:val="en-US" w:eastAsia="ru-RU"/>
        </w:rPr>
        <w:t>advantages</w:t>
      </w:r>
      <w:r w:rsidR="00696109">
        <w:rPr>
          <w:rFonts w:ascii="Arial" w:eastAsia="Times New Roman" w:hAnsi="Arial" w:cs="Arial"/>
          <w:color w:val="000000"/>
          <w:sz w:val="24"/>
          <w:szCs w:val="24"/>
          <w:lang w:eastAsia="ru-RU"/>
        </w:rPr>
        <w:t>.</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Расчёт стоимости производится исходя из действующих на момент акцепта расценок Исполнителя.</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6.2. Расчёты между сторонами производятся в рублях. Стоимость услуг Исполнителя не облагается НДС, в связи с тем, что Исполнитель применяет упрощённая систему налогообложения.</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7. ОТВЕТСТВЕННОСТЬ СТОРОН</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7.1.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7.2. Стороны освобождаются от ответственности в случае возникновения форс-мажорных обстоятельств. Сторона, у которой возникли такие обстоятельства, должна в разумные сроки и доступным способом оповестить о таких обстоятельствах другую сторону.</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lastRenderedPageBreak/>
        <w:t>8. СРОК ДЕЙСТВИЯ И ИЗМЕНЕНИЕ УСЛОВИЙ ОФЕРТЫ</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8.1. Оферта вступает в силу с момента опубликования на сайте Исполнителя и действует до момента отзыва Оферты Исполнителем.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8.2. Исполнитель оставляет за собой право внести изменения в условия Оферты или отозвать Оферту в любой момент по своему усмотрению.</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 КОНФИДЕНЦИАЛЬНОСТЬ И ЗАЩИТА ПЕРСОНАЛЬНОЙ ИНФОРМАЦИИ</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9.1. Предоставление информации Заказчиком: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9.1.1. При оплате услуги на Сайте Заказчик предоставляет следующую информацию:</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Фамилия, Имя, (полностью) Заказчика;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адрес электронной почты;</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контактный телефон;</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форму оплаты;</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9.2. Предоставляя свои персональные данные на сайте, Заказчик соглашается на их обработку Исполнителем, в том числе и в целях продвижения Исполнителем товаров и услуг. Заказчик соглашается, что все передаваемые им персональные данные в рамках настоящего Договора относятся к группе общедоступных персональных данных.</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9.2.1. Если Заказчик не желает, чтобы его персональные данные обрабатывались, то он должен обратиться в Отдел по работе с клиентами Исполнителя посредством электронной почты (электронный адре</w:t>
      </w:r>
      <w:r w:rsidR="00696109">
        <w:rPr>
          <w:rFonts w:ascii="Arial" w:eastAsia="Times New Roman" w:hAnsi="Arial" w:cs="Arial"/>
          <w:color w:val="000000"/>
          <w:sz w:val="24"/>
          <w:szCs w:val="24"/>
          <w:lang w:eastAsia="ru-RU"/>
        </w:rPr>
        <w:t>с</w:t>
      </w:r>
      <w:r w:rsidR="00696109">
        <w:rPr>
          <w:rFonts w:ascii="Arial" w:eastAsia="Times New Roman" w:hAnsi="Arial" w:cs="Arial"/>
          <w:color w:val="DC312F"/>
          <w:sz w:val="24"/>
          <w:szCs w:val="24"/>
          <w:u w:val="single"/>
          <w:lang w:eastAsia="ru-RU"/>
        </w:rPr>
        <w:t xml:space="preserve"> </w:t>
      </w:r>
      <w:proofErr w:type="spellStart"/>
      <w:r w:rsidR="00942A4C">
        <w:rPr>
          <w:rFonts w:ascii="Arial" w:eastAsia="Times New Roman" w:hAnsi="Arial" w:cs="Arial"/>
          <w:color w:val="DC312F"/>
          <w:sz w:val="24"/>
          <w:szCs w:val="24"/>
          <w:u w:val="single"/>
          <w:lang w:val="en-US" w:eastAsia="ru-RU"/>
        </w:rPr>
        <w:t>slexp</w:t>
      </w:r>
      <w:proofErr w:type="spellEnd"/>
      <w:r w:rsidR="00942A4C" w:rsidRPr="00942A4C">
        <w:rPr>
          <w:rFonts w:ascii="Arial" w:eastAsia="Times New Roman" w:hAnsi="Arial" w:cs="Arial"/>
          <w:color w:val="DC312F"/>
          <w:sz w:val="24"/>
          <w:szCs w:val="24"/>
          <w:u w:val="single"/>
          <w:lang w:eastAsia="ru-RU"/>
        </w:rPr>
        <w:t>@</w:t>
      </w:r>
      <w:r w:rsidR="00942A4C">
        <w:rPr>
          <w:rFonts w:ascii="Arial" w:eastAsia="Times New Roman" w:hAnsi="Arial" w:cs="Arial"/>
          <w:color w:val="DC312F"/>
          <w:sz w:val="24"/>
          <w:szCs w:val="24"/>
          <w:u w:val="single"/>
          <w:lang w:val="en-US" w:eastAsia="ru-RU"/>
        </w:rPr>
        <w:t>mail</w:t>
      </w:r>
      <w:r w:rsidR="00942A4C" w:rsidRPr="00942A4C">
        <w:rPr>
          <w:rFonts w:ascii="Arial" w:eastAsia="Times New Roman" w:hAnsi="Arial" w:cs="Arial"/>
          <w:color w:val="DC312F"/>
          <w:sz w:val="24"/>
          <w:szCs w:val="24"/>
          <w:u w:val="single"/>
          <w:lang w:eastAsia="ru-RU"/>
        </w:rPr>
        <w:t>.</w:t>
      </w:r>
      <w:proofErr w:type="spellStart"/>
      <w:r w:rsidR="00942A4C">
        <w:rPr>
          <w:rFonts w:ascii="Arial" w:eastAsia="Times New Roman" w:hAnsi="Arial" w:cs="Arial"/>
          <w:color w:val="DC312F"/>
          <w:sz w:val="24"/>
          <w:szCs w:val="24"/>
          <w:u w:val="single"/>
          <w:lang w:val="en-US" w:eastAsia="ru-RU"/>
        </w:rPr>
        <w:t>ru</w:t>
      </w:r>
      <w:proofErr w:type="spellEnd"/>
      <w:r w:rsidRPr="00271DCB">
        <w:rPr>
          <w:rFonts w:ascii="Arial" w:eastAsia="Times New Roman" w:hAnsi="Arial" w:cs="Arial"/>
          <w:color w:val="000000"/>
          <w:sz w:val="24"/>
          <w:szCs w:val="24"/>
          <w:lang w:eastAsia="ru-RU"/>
        </w:rPr>
        <w:t>). В таком случае вся полученная от Покупателя информация удаляется из клиентской базы Исполнителя.</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9.3. Использование информации предоставленной Заказчиком.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9.3.1 Исполнитель использует информацию:</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для выполнения своих обязательств перед Заказчиком;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lastRenderedPageBreak/>
        <w:t>• для оценки и анализа работы сайта;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9.3.2. Исполнитель вправе направлять Заказчику сообщения рекламно-информационного характера. Если Заказчик не желает получать рассылки от Исполнителя, он должен обратиться в отдел по работе с клиентами Исполнителя посредством электронной почты (электронный адрес</w:t>
      </w:r>
      <w:r w:rsidR="00942A4C" w:rsidRPr="00942A4C">
        <w:rPr>
          <w:rFonts w:ascii="Arial" w:eastAsia="Times New Roman" w:hAnsi="Arial" w:cs="Arial"/>
          <w:color w:val="DC312F"/>
          <w:sz w:val="24"/>
          <w:szCs w:val="24"/>
          <w:u w:val="single"/>
          <w:lang w:eastAsia="ru-RU"/>
        </w:rPr>
        <w:t xml:space="preserve"> </w:t>
      </w:r>
      <w:proofErr w:type="spellStart"/>
      <w:proofErr w:type="gramStart"/>
      <w:r w:rsidR="00942A4C">
        <w:rPr>
          <w:rFonts w:ascii="Arial" w:eastAsia="Times New Roman" w:hAnsi="Arial" w:cs="Arial"/>
          <w:color w:val="DC312F"/>
          <w:sz w:val="24"/>
          <w:szCs w:val="24"/>
          <w:u w:val="single"/>
          <w:lang w:val="en-US" w:eastAsia="ru-RU"/>
        </w:rPr>
        <w:t>slexp</w:t>
      </w:r>
      <w:proofErr w:type="spellEnd"/>
      <w:r w:rsidR="00942A4C" w:rsidRPr="00942A4C">
        <w:rPr>
          <w:rFonts w:ascii="Arial" w:eastAsia="Times New Roman" w:hAnsi="Arial" w:cs="Arial"/>
          <w:color w:val="DC312F"/>
          <w:sz w:val="24"/>
          <w:szCs w:val="24"/>
          <w:u w:val="single"/>
          <w:lang w:eastAsia="ru-RU"/>
        </w:rPr>
        <w:t>@</w:t>
      </w:r>
      <w:r w:rsidR="00942A4C">
        <w:rPr>
          <w:rFonts w:ascii="Arial" w:eastAsia="Times New Roman" w:hAnsi="Arial" w:cs="Arial"/>
          <w:color w:val="DC312F"/>
          <w:sz w:val="24"/>
          <w:szCs w:val="24"/>
          <w:u w:val="single"/>
          <w:lang w:val="en-US" w:eastAsia="ru-RU"/>
        </w:rPr>
        <w:t>mail</w:t>
      </w:r>
      <w:r w:rsidR="00942A4C" w:rsidRPr="00942A4C">
        <w:rPr>
          <w:rFonts w:ascii="Arial" w:eastAsia="Times New Roman" w:hAnsi="Arial" w:cs="Arial"/>
          <w:color w:val="DC312F"/>
          <w:sz w:val="24"/>
          <w:szCs w:val="24"/>
          <w:u w:val="single"/>
          <w:lang w:eastAsia="ru-RU"/>
        </w:rPr>
        <w:t>.</w:t>
      </w:r>
      <w:proofErr w:type="spellStart"/>
      <w:r w:rsidR="00942A4C">
        <w:rPr>
          <w:rFonts w:ascii="Arial" w:eastAsia="Times New Roman" w:hAnsi="Arial" w:cs="Arial"/>
          <w:color w:val="DC312F"/>
          <w:sz w:val="24"/>
          <w:szCs w:val="24"/>
          <w:u w:val="single"/>
          <w:lang w:val="en-US" w:eastAsia="ru-RU"/>
        </w:rPr>
        <w:t>ru</w:t>
      </w:r>
      <w:proofErr w:type="spellEnd"/>
      <w:r w:rsidRPr="00271DCB">
        <w:rPr>
          <w:rFonts w:ascii="Arial" w:eastAsia="Times New Roman" w:hAnsi="Arial" w:cs="Arial"/>
          <w:color w:val="000000"/>
          <w:sz w:val="24"/>
          <w:szCs w:val="24"/>
          <w:lang w:eastAsia="ru-RU"/>
        </w:rPr>
        <w:t> )</w:t>
      </w:r>
      <w:proofErr w:type="gramEnd"/>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9.4. Разглашение информации, полученной Исполнителем: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9.4.1. Исполнитель обязуется не разглашать полученную от Заказчика персональную информацию. Не считается нарушением предоставление Исполнителем персональной информации Заказчика агентам и третьим лицам, действующим по поручениям Продавца на основании договоров с Исполнителем, для исполнения обязательств перед Заказчиком по настоящему Договору.</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9.4.2. Не считается нарушением обязательств разглашение информации в соответствии с обоснованными и применимыми требованиями действующего законодательства Российской Федерации.</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9.5. Исполнитель вправе использовать технологию «</w:t>
      </w:r>
      <w:proofErr w:type="spellStart"/>
      <w:r w:rsidRPr="00271DCB">
        <w:rPr>
          <w:rFonts w:ascii="Arial" w:eastAsia="Times New Roman" w:hAnsi="Arial" w:cs="Arial"/>
          <w:color w:val="000000"/>
          <w:sz w:val="24"/>
          <w:szCs w:val="24"/>
          <w:lang w:eastAsia="ru-RU"/>
        </w:rPr>
        <w:t>Cookies</w:t>
      </w:r>
      <w:proofErr w:type="spellEnd"/>
      <w:r w:rsidRPr="00271DCB">
        <w:rPr>
          <w:rFonts w:ascii="Arial" w:eastAsia="Times New Roman" w:hAnsi="Arial" w:cs="Arial"/>
          <w:color w:val="000000"/>
          <w:sz w:val="24"/>
          <w:szCs w:val="24"/>
          <w:lang w:eastAsia="ru-RU"/>
        </w:rPr>
        <w:t>». «</w:t>
      </w:r>
      <w:proofErr w:type="spellStart"/>
      <w:r w:rsidRPr="00271DCB">
        <w:rPr>
          <w:rFonts w:ascii="Arial" w:eastAsia="Times New Roman" w:hAnsi="Arial" w:cs="Arial"/>
          <w:color w:val="000000"/>
          <w:sz w:val="24"/>
          <w:szCs w:val="24"/>
          <w:lang w:eastAsia="ru-RU"/>
        </w:rPr>
        <w:t>Cookies</w:t>
      </w:r>
      <w:proofErr w:type="spellEnd"/>
      <w:r w:rsidRPr="00271DCB">
        <w:rPr>
          <w:rFonts w:ascii="Arial" w:eastAsia="Times New Roman" w:hAnsi="Arial" w:cs="Arial"/>
          <w:color w:val="000000"/>
          <w:sz w:val="24"/>
          <w:szCs w:val="24"/>
          <w:lang w:eastAsia="ru-RU"/>
        </w:rPr>
        <w:t>» не содержат конфиденциальную информацию и не передаются третьим лицам.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xml:space="preserve">9.6. Исполнитель получает информацию об </w:t>
      </w:r>
      <w:proofErr w:type="spellStart"/>
      <w:r w:rsidRPr="00271DCB">
        <w:rPr>
          <w:rFonts w:ascii="Arial" w:eastAsia="Times New Roman" w:hAnsi="Arial" w:cs="Arial"/>
          <w:color w:val="000000"/>
          <w:sz w:val="24"/>
          <w:szCs w:val="24"/>
          <w:lang w:eastAsia="ru-RU"/>
        </w:rPr>
        <w:t>ip</w:t>
      </w:r>
      <w:proofErr w:type="spellEnd"/>
      <w:r w:rsidRPr="00271DCB">
        <w:rPr>
          <w:rFonts w:ascii="Arial" w:eastAsia="Times New Roman" w:hAnsi="Arial" w:cs="Arial"/>
          <w:color w:val="000000"/>
          <w:sz w:val="24"/>
          <w:szCs w:val="24"/>
          <w:lang w:eastAsia="ru-RU"/>
        </w:rPr>
        <w:t>-адресе посетителя сайта </w:t>
      </w:r>
      <w:proofErr w:type="spellStart"/>
      <w:r w:rsidR="00942A4C">
        <w:rPr>
          <w:rFonts w:ascii="Arial" w:eastAsia="Times New Roman" w:hAnsi="Arial" w:cs="Arial"/>
          <w:color w:val="DC312F"/>
          <w:sz w:val="24"/>
          <w:szCs w:val="24"/>
          <w:u w:val="single"/>
          <w:lang w:val="en-US" w:eastAsia="ru-RU"/>
        </w:rPr>
        <w:t>slexp</w:t>
      </w:r>
      <w:proofErr w:type="spellEnd"/>
      <w:r w:rsidR="00942A4C" w:rsidRPr="00942A4C">
        <w:rPr>
          <w:rFonts w:ascii="Arial" w:eastAsia="Times New Roman" w:hAnsi="Arial" w:cs="Arial"/>
          <w:color w:val="DC312F"/>
          <w:sz w:val="24"/>
          <w:szCs w:val="24"/>
          <w:u w:val="single"/>
          <w:lang w:eastAsia="ru-RU"/>
        </w:rPr>
        <w:t>@</w:t>
      </w:r>
      <w:r w:rsidR="00942A4C">
        <w:rPr>
          <w:rFonts w:ascii="Arial" w:eastAsia="Times New Roman" w:hAnsi="Arial" w:cs="Arial"/>
          <w:color w:val="DC312F"/>
          <w:sz w:val="24"/>
          <w:szCs w:val="24"/>
          <w:u w:val="single"/>
          <w:lang w:val="en-US" w:eastAsia="ru-RU"/>
        </w:rPr>
        <w:t>mail</w:t>
      </w:r>
      <w:r w:rsidR="00942A4C" w:rsidRPr="00942A4C">
        <w:rPr>
          <w:rFonts w:ascii="Arial" w:eastAsia="Times New Roman" w:hAnsi="Arial" w:cs="Arial"/>
          <w:color w:val="DC312F"/>
          <w:sz w:val="24"/>
          <w:szCs w:val="24"/>
          <w:u w:val="single"/>
          <w:lang w:eastAsia="ru-RU"/>
        </w:rPr>
        <w:t>.</w:t>
      </w:r>
      <w:proofErr w:type="spellStart"/>
      <w:r w:rsidR="00942A4C">
        <w:rPr>
          <w:rFonts w:ascii="Arial" w:eastAsia="Times New Roman" w:hAnsi="Arial" w:cs="Arial"/>
          <w:color w:val="DC312F"/>
          <w:sz w:val="24"/>
          <w:szCs w:val="24"/>
          <w:u w:val="single"/>
          <w:lang w:val="en-US" w:eastAsia="ru-RU"/>
        </w:rPr>
        <w:t>ru</w:t>
      </w:r>
      <w:proofErr w:type="spellEnd"/>
      <w:r w:rsidRPr="00271DCB">
        <w:rPr>
          <w:rFonts w:ascii="Arial" w:eastAsia="Times New Roman" w:hAnsi="Arial" w:cs="Arial"/>
          <w:color w:val="000000"/>
          <w:sz w:val="24"/>
          <w:szCs w:val="24"/>
          <w:lang w:eastAsia="ru-RU"/>
        </w:rPr>
        <w:t>.</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9.7. исполнитель не несет ответственности за разглашение сведений, предоставленных Заказчиком на сайте в общедоступной форме.</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9.8. Исполнитель имеет право на осуществление записи телефонных переговоров с Заказчиком. В соответствии с п. 4 ст. 16 Федерального закона «Об информации, информационных технологиях и о защите информации» Исполнитель обязуется: предотвращать попытки несанкционированного доступа к информации и/или передачу ее лицам, не имеющим непосредственного отношения к исполнению Заказов; Телефонные разговоры записываются в целях осуществления контроля деятельности Оператора и контроля качества исполнения Заказов. Для обеспечения безопасности данных, которые передает Заказчик, Исполнитель использует технические возможности. У Исполнителя данные хранятся на оборудовании с контролируемым ограниченным доступом.</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lastRenderedPageBreak/>
        <w:t>10. РЕКВИЗИТЫ ПРОДАВЦА</w:t>
      </w:r>
    </w:p>
    <w:p w:rsidR="00942A4C" w:rsidRDefault="00942A4C"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Индивидуальный предприниматель </w:t>
      </w:r>
      <w:proofErr w:type="spellStart"/>
      <w:r>
        <w:rPr>
          <w:rFonts w:ascii="Arial" w:eastAsia="Times New Roman" w:hAnsi="Arial" w:cs="Arial"/>
          <w:color w:val="000000"/>
          <w:sz w:val="24"/>
          <w:szCs w:val="24"/>
          <w:lang w:eastAsia="ru-RU"/>
        </w:rPr>
        <w:t>Шкурова</w:t>
      </w:r>
      <w:proofErr w:type="spellEnd"/>
      <w:r>
        <w:rPr>
          <w:rFonts w:ascii="Arial" w:eastAsia="Times New Roman" w:hAnsi="Arial" w:cs="Arial"/>
          <w:color w:val="000000"/>
          <w:sz w:val="24"/>
          <w:szCs w:val="24"/>
          <w:lang w:eastAsia="ru-RU"/>
        </w:rPr>
        <w:t xml:space="preserve"> Татьяна Александровна</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Юридический ад</w:t>
      </w:r>
      <w:r w:rsidR="00942A4C">
        <w:rPr>
          <w:rFonts w:ascii="Arial" w:eastAsia="Times New Roman" w:hAnsi="Arial" w:cs="Arial"/>
          <w:color w:val="000000"/>
          <w:sz w:val="24"/>
          <w:szCs w:val="24"/>
          <w:lang w:eastAsia="ru-RU"/>
        </w:rPr>
        <w:t xml:space="preserve">рес Российская Федерация, 117648, МОСКВА Г, </w:t>
      </w:r>
      <w:proofErr w:type="spellStart"/>
      <w:r w:rsidR="00942A4C">
        <w:rPr>
          <w:rFonts w:ascii="Arial" w:eastAsia="Times New Roman" w:hAnsi="Arial" w:cs="Arial"/>
          <w:color w:val="000000"/>
          <w:sz w:val="24"/>
          <w:szCs w:val="24"/>
          <w:lang w:eastAsia="ru-RU"/>
        </w:rPr>
        <w:t>мкр</w:t>
      </w:r>
      <w:proofErr w:type="spellEnd"/>
      <w:r w:rsidR="00942A4C">
        <w:rPr>
          <w:rFonts w:ascii="Arial" w:eastAsia="Times New Roman" w:hAnsi="Arial" w:cs="Arial"/>
          <w:color w:val="000000"/>
          <w:sz w:val="24"/>
          <w:szCs w:val="24"/>
          <w:lang w:eastAsia="ru-RU"/>
        </w:rPr>
        <w:t xml:space="preserve"> Чертаново Северное дом 2, </w:t>
      </w:r>
      <w:proofErr w:type="spellStart"/>
      <w:r w:rsidR="00942A4C">
        <w:rPr>
          <w:rFonts w:ascii="Arial" w:eastAsia="Times New Roman" w:hAnsi="Arial" w:cs="Arial"/>
          <w:color w:val="000000"/>
          <w:sz w:val="24"/>
          <w:szCs w:val="24"/>
          <w:lang w:eastAsia="ru-RU"/>
        </w:rPr>
        <w:t>корп</w:t>
      </w:r>
      <w:proofErr w:type="spellEnd"/>
      <w:r w:rsidR="00942A4C">
        <w:rPr>
          <w:rFonts w:ascii="Arial" w:eastAsia="Times New Roman" w:hAnsi="Arial" w:cs="Arial"/>
          <w:color w:val="000000"/>
          <w:sz w:val="24"/>
          <w:szCs w:val="24"/>
          <w:lang w:eastAsia="ru-RU"/>
        </w:rPr>
        <w:t xml:space="preserve"> 207, </w:t>
      </w:r>
      <w:proofErr w:type="spellStart"/>
      <w:r w:rsidR="00942A4C">
        <w:rPr>
          <w:rFonts w:ascii="Arial" w:eastAsia="Times New Roman" w:hAnsi="Arial" w:cs="Arial"/>
          <w:color w:val="000000"/>
          <w:sz w:val="24"/>
          <w:szCs w:val="24"/>
          <w:lang w:eastAsia="ru-RU"/>
        </w:rPr>
        <w:t>кв</w:t>
      </w:r>
      <w:proofErr w:type="spellEnd"/>
      <w:r w:rsidR="00942A4C">
        <w:rPr>
          <w:rFonts w:ascii="Arial" w:eastAsia="Times New Roman" w:hAnsi="Arial" w:cs="Arial"/>
          <w:color w:val="000000"/>
          <w:sz w:val="24"/>
          <w:szCs w:val="24"/>
          <w:lang w:eastAsia="ru-RU"/>
        </w:rPr>
        <w:t xml:space="preserve"> 477</w:t>
      </w:r>
    </w:p>
    <w:p w:rsidR="005D1391" w:rsidRPr="00271DCB" w:rsidRDefault="00942A4C"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ИНН 772637835100</w:t>
      </w:r>
    </w:p>
    <w:p w:rsidR="005D1391" w:rsidRPr="00271DCB" w:rsidRDefault="00942A4C"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ОГРН 321774600634210</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Рас</w:t>
      </w:r>
      <w:r w:rsidR="00942A4C">
        <w:rPr>
          <w:rFonts w:ascii="Arial" w:eastAsia="Times New Roman" w:hAnsi="Arial" w:cs="Arial"/>
          <w:color w:val="000000"/>
          <w:sz w:val="24"/>
          <w:szCs w:val="24"/>
          <w:lang w:eastAsia="ru-RU"/>
        </w:rPr>
        <w:t>четный счет 40802810500002816892</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Банк АО «Тинькофф Банк»</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БИК Банка 044525974</w:t>
      </w:r>
    </w:p>
    <w:p w:rsidR="005D1391" w:rsidRPr="00271DCB" w:rsidRDefault="005D1391" w:rsidP="005D1391">
      <w:pPr>
        <w:shd w:val="clear" w:color="auto" w:fill="FFFFFF"/>
        <w:spacing w:before="100" w:beforeAutospacing="1" w:after="100" w:afterAutospacing="1" w:line="390" w:lineRule="atLeast"/>
        <w:jc w:val="both"/>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Корр. счет Банка 30101810145250000974</w:t>
      </w:r>
    </w:p>
    <w:p w:rsidR="005D1391" w:rsidRPr="00942A4C" w:rsidRDefault="005D1391" w:rsidP="00942A4C">
      <w:pPr>
        <w:shd w:val="clear" w:color="auto" w:fill="FFFFFF"/>
        <w:spacing w:before="100" w:beforeAutospacing="1" w:after="100" w:afterAutospacing="1" w:line="390" w:lineRule="atLeast"/>
        <w:rPr>
          <w:rFonts w:ascii="Arial" w:eastAsia="Times New Roman" w:hAnsi="Arial" w:cs="Arial"/>
          <w:color w:val="000000"/>
          <w:sz w:val="24"/>
          <w:szCs w:val="24"/>
          <w:lang w:eastAsia="ru-RU"/>
        </w:rPr>
      </w:pPr>
      <w:r w:rsidRPr="00271DCB">
        <w:rPr>
          <w:rFonts w:ascii="Arial" w:eastAsia="Times New Roman" w:hAnsi="Arial" w:cs="Arial"/>
          <w:color w:val="000000"/>
          <w:sz w:val="24"/>
          <w:szCs w:val="24"/>
          <w:lang w:eastAsia="ru-RU"/>
        </w:rPr>
        <w:t> </w:t>
      </w:r>
      <w:r w:rsidR="00942A4C">
        <w:rPr>
          <w:rFonts w:ascii="Arial" w:eastAsia="Times New Roman" w:hAnsi="Arial" w:cs="Arial"/>
          <w:color w:val="000000"/>
          <w:sz w:val="24"/>
          <w:szCs w:val="24"/>
          <w:lang w:eastAsia="ru-RU"/>
        </w:rPr>
        <w:t>8-903-541-5551</w:t>
      </w:r>
    </w:p>
    <w:p w:rsidR="005D1391" w:rsidRDefault="005D1391" w:rsidP="005D1391"/>
    <w:p w:rsidR="004F4D1E" w:rsidRDefault="004F4D1E"/>
    <w:sectPr w:rsidR="004F4D1E" w:rsidSect="00DC31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5D1391"/>
    <w:rsid w:val="00475FAC"/>
    <w:rsid w:val="004F4D1E"/>
    <w:rsid w:val="005D1391"/>
    <w:rsid w:val="00696109"/>
    <w:rsid w:val="00754023"/>
    <w:rsid w:val="008709D7"/>
    <w:rsid w:val="00942A4C"/>
    <w:rsid w:val="00C50C00"/>
    <w:rsid w:val="00F658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3F83A-7AD7-4A99-AFD8-5BBEDC26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39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1273</Words>
  <Characters>7258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Зюкина Ирина</dc:creator>
  <cp:lastModifiedBy>Шкуров Георгий</cp:lastModifiedBy>
  <cp:revision>4</cp:revision>
  <dcterms:created xsi:type="dcterms:W3CDTF">2022-06-08T12:55:00Z</dcterms:created>
  <dcterms:modified xsi:type="dcterms:W3CDTF">2022-06-10T13:48:00Z</dcterms:modified>
</cp:coreProperties>
</file>