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5620" w14:textId="52022ABF" w:rsidR="009830D3" w:rsidRDefault="001B58C7">
      <w:r>
        <w:t>Jordan Roberts</w:t>
      </w:r>
    </w:p>
    <w:p w14:paraId="382EB5FB" w14:textId="5BE7E964" w:rsidR="001B58C7" w:rsidRDefault="00BE42E3">
      <w:r>
        <w:t>July 10</w:t>
      </w:r>
      <w:r w:rsidR="001B58C7">
        <w:t>, 2020</w:t>
      </w:r>
    </w:p>
    <w:p w14:paraId="6D5F5712" w14:textId="790A9B6D" w:rsidR="001B58C7" w:rsidRDefault="001B58C7">
      <w:r>
        <w:t>BAN 530</w:t>
      </w:r>
    </w:p>
    <w:p w14:paraId="26F99A89" w14:textId="54DD7C36" w:rsidR="0023134B" w:rsidRDefault="00BE42E3">
      <w:r>
        <w:t>Analytical Methods/Software</w:t>
      </w:r>
    </w:p>
    <w:p w14:paraId="097C9525" w14:textId="0B727281" w:rsidR="001B58C7" w:rsidRDefault="001B58C7"/>
    <w:p w14:paraId="7C312433" w14:textId="6DCF0EF0" w:rsidR="00374C4B" w:rsidRDefault="00BE42E3" w:rsidP="001B58C7">
      <w:pPr>
        <w:spacing w:line="360" w:lineRule="auto"/>
      </w:pPr>
      <w:r>
        <w:tab/>
        <w:t xml:space="preserve">For my analysis of this COVID-19 data, I will be using a variety of software programs. I </w:t>
      </w:r>
      <w:r w:rsidR="00374C4B">
        <w:t>plan to</w:t>
      </w:r>
      <w:r>
        <w:t xml:space="preserve"> employ Tableau for data visualizations, as well as Excel for additional visualizations if necessary. I will also be using Excel for descriptive analysis in the form of Pivot Tables.</w:t>
      </w:r>
      <w:r w:rsidR="00374C4B">
        <w:t xml:space="preserve"> I will be adding new fields for regions of the US based on US Census criteria, as well as proportional data for datasets without them.</w:t>
      </w:r>
    </w:p>
    <w:p w14:paraId="1A399005" w14:textId="2062750D" w:rsidR="00184014" w:rsidRDefault="00BE42E3" w:rsidP="00374C4B">
      <w:pPr>
        <w:spacing w:line="360" w:lineRule="auto"/>
        <w:ind w:firstLine="720"/>
      </w:pPr>
      <w:r>
        <w:t>For predictive analysis, I will be using JMP Pro 15 for its ease of use, but I also want to challenge myself to utilize R for similar purposes and to compare the results from JMP.</w:t>
      </w:r>
      <w:r w:rsidR="00852071">
        <w:t xml:space="preserve"> With JMP, I plan to try a few predictive methodologies to find the most effective one. I will then use those results and compare them with R’s algorithms to find common ground, if there is any.</w:t>
      </w:r>
    </w:p>
    <w:p w14:paraId="315E3CDD" w14:textId="5E5391DC" w:rsidR="00BE42E3" w:rsidRPr="00BE42E3" w:rsidRDefault="00BE42E3" w:rsidP="001B58C7">
      <w:pPr>
        <w:spacing w:line="360" w:lineRule="auto"/>
      </w:pPr>
      <w:r>
        <w:tab/>
        <w:t>For my prescriptive analysis, I will create a Word document for my JMP findings as well as a markdown for R results in Word. I will explain my code and analytical methods fully and acknowledge my initial questions regarding regions of the US/world that require the most help in containing this pandemic.</w:t>
      </w:r>
      <w:r w:rsidR="00852071">
        <w:t xml:space="preserve"> In addition, I will prescribe possible courses of action for these regions in order to help reach this goal.</w:t>
      </w:r>
    </w:p>
    <w:sectPr w:rsidR="00BE42E3" w:rsidRPr="00BE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7"/>
    <w:rsid w:val="00184014"/>
    <w:rsid w:val="001B58C7"/>
    <w:rsid w:val="001E6CDF"/>
    <w:rsid w:val="0023134B"/>
    <w:rsid w:val="00337A4A"/>
    <w:rsid w:val="00374C4B"/>
    <w:rsid w:val="004950E6"/>
    <w:rsid w:val="005C2E55"/>
    <w:rsid w:val="005D7C76"/>
    <w:rsid w:val="007D4D98"/>
    <w:rsid w:val="00852071"/>
    <w:rsid w:val="008570C7"/>
    <w:rsid w:val="00927E9F"/>
    <w:rsid w:val="009830D3"/>
    <w:rsid w:val="00BE42E3"/>
    <w:rsid w:val="00C27454"/>
    <w:rsid w:val="00DF5C22"/>
    <w:rsid w:val="00F4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9FAA"/>
  <w15:chartTrackingRefBased/>
  <w15:docId w15:val="{BF94E5EA-990F-4ACD-BDF7-EAC95267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58C7"/>
  </w:style>
  <w:style w:type="character" w:customStyle="1" w:styleId="DateChar">
    <w:name w:val="Date Char"/>
    <w:basedOn w:val="DefaultParagraphFont"/>
    <w:link w:val="Date"/>
    <w:uiPriority w:val="99"/>
    <w:semiHidden/>
    <w:rsid w:val="001B58C7"/>
  </w:style>
  <w:style w:type="character" w:customStyle="1" w:styleId="Heading1Char">
    <w:name w:val="Heading 1 Char"/>
    <w:basedOn w:val="DefaultParagraphFont"/>
    <w:link w:val="Heading1"/>
    <w:uiPriority w:val="9"/>
    <w:rsid w:val="00F44F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F4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Reu20</b:Tag>
    <b:SourceType>JournalArticle</b:SourceType>
    <b:Guid>{72997BA0-F2CD-41DF-B2AA-379435DAC57D}</b:Guid>
    <b:Title>Brazil passes 1 million coronavirus cases with no end in sight</b:Title>
    <b:JournalName>CNBC</b:JournalName>
    <b:Year>2020</b:Year>
    <b:Author>
      <b:Author>
        <b:Corporate>Reuters</b:Corporate>
      </b:Author>
    </b:Author>
    <b:Month>June</b:Month>
    <b:Day>20</b:Day>
    <b:URL>https://www.cnbc.com/2020/06/20/brazil-passes-1-million-coronavirus-cases-with-no-end-in-sight.html</b:URL>
    <b:RefOrder>2</b:RefOrder>
  </b:Source>
  <b:Source>
    <b:Tag>Max20</b:Tag>
    <b:SourceType>JournalArticle</b:SourceType>
    <b:Guid>{2B5CF314-8128-4269-AE0A-E0D85152335F}</b:Guid>
    <b:Title>Only two US states are reporting a decline in new coronavirus cases</b:Title>
    <b:JournalName>CNN</b:JournalName>
    <b:Year>2020</b:Year>
    <b:Author>
      <b:Author>
        <b:NameList>
          <b:Person>
            <b:Last>Maxouris</b:Last>
            <b:First>Christina</b:First>
          </b:Person>
          <b:Person>
            <b:Last>McLaughlin</b:Last>
            <b:First>Eliott</b:First>
            <b:Middle>C.</b:Middle>
          </b:Person>
        </b:NameList>
      </b:Author>
    </b:Author>
    <b:Month>June</b:Month>
    <b:Day>28</b:Day>
    <b:URL>https://www.cnn.com/2020/06/28/health/us-coronavirus-sunday/index.html</b:URL>
    <b:RefOrder>3</b:RefOrder>
  </b:Source>
  <b:Source>
    <b:Tag>Bre20</b:Tag>
    <b:SourceType>JournalArticle</b:SourceType>
    <b:Guid>{F682CE70-220D-45FE-A513-F72184658EE2}</b:Guid>
    <b:Title>The Best Global Responses to COVID-19 Pandemic</b:Title>
    <b:JournalName>TIME</b:JournalName>
    <b:Year>2020</b:Year>
    <b:Author>
      <b:Author>
        <b:NameList>
          <b:Person>
            <b:Last>Bremmer</b:Last>
            <b:First>Ian</b:First>
          </b:Person>
        </b:NameList>
      </b:Author>
    </b:Author>
    <b:Month>June</b:Month>
    <b:Day>12</b:Day>
    <b:URL>https://time.com/5851633/best-global-responses-covid-19/</b:URL>
    <b:RefOrder>1</b:RefOrder>
  </b:Source>
</b:Sources>
</file>

<file path=customXml/itemProps1.xml><?xml version="1.0" encoding="utf-8"?>
<ds:datastoreItem xmlns:ds="http://schemas.openxmlformats.org/officeDocument/2006/customXml" ds:itemID="{42422BFE-3C00-48FC-8156-E72FFD0C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Roberts</dc:creator>
  <cp:keywords/>
  <dc:description/>
  <cp:lastModifiedBy>Jordan Roberts</cp:lastModifiedBy>
  <cp:revision>3</cp:revision>
  <dcterms:created xsi:type="dcterms:W3CDTF">2020-07-10T09:31:00Z</dcterms:created>
  <dcterms:modified xsi:type="dcterms:W3CDTF">2020-07-10T09:35:00Z</dcterms:modified>
</cp:coreProperties>
</file>