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44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8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0F5276"/>
          <w:spacing w:val="0"/>
          <w:position w:val="0"/>
          <w:sz w:val="52"/>
          <w:shd w:fill="auto" w:val="clear"/>
        </w:rPr>
        <w:t xml:space="preserve">AGENTIC C-SUITE SYSTEM</w:t>
      </w:r>
    </w:p>
    <w:p>
      <w:pPr>
        <w:spacing w:before="0" w:after="4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666666"/>
          <w:spacing w:val="0"/>
          <w:position w:val="0"/>
          <w:sz w:val="32"/>
          <w:shd w:fill="auto" w:val="clear"/>
        </w:rPr>
        <w:t xml:space="preserve">Installation &amp; Setup Guide</w:t>
      </w:r>
    </w:p>
    <w:tbl>
      <w:tblPr/>
      <w:tblGrid>
        <w:gridCol w:w="4680"/>
        <w:gridCol w:w="4680"/>
      </w:tblGrid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eaf4fb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60" w:after="4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D6FA5"/>
                <w:spacing w:val="0"/>
                <w:position w:val="0"/>
                <w:sz w:val="18"/>
                <w:shd w:fill="auto" w:val="clear"/>
              </w:rPr>
              <w:t xml:space="preserve">Target System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Windows 10 Pro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AMD Ryzen 9 5950X · 64 GB RAM</w:t>
            </w:r>
          </w:p>
          <w:p>
            <w:pPr>
              <w:spacing w:before="0" w:after="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NVIDIA RTX 3090 · 24 GB VRAM</w:t>
            </w:r>
          </w:p>
        </w:tc>
        <w:tc>
          <w:tcPr>
            <w:tcW w:w="468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eaf4fb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60" w:after="4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D6FA5"/>
                <w:spacing w:val="0"/>
                <w:position w:val="0"/>
                <w:sz w:val="18"/>
                <w:shd w:fill="auto" w:val="clear"/>
              </w:rPr>
              <w:t xml:space="preserve">Stack Overview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Python 3.11 · LangGraph · LangChain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Ollama · Qwen2.5 32B · ChromaDB</w:t>
            </w:r>
          </w:p>
          <w:p>
            <w:pPr>
              <w:spacing w:before="0" w:after="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SQLite · Chainlit · nomic-embed-text</w:t>
            </w:r>
          </w:p>
        </w:tc>
      </w:tr>
    </w:tbl>
    <w:p>
      <w:pPr>
        <w:spacing w:before="4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20"/>
          <w:shd w:fill="auto" w:val="clear"/>
        </w:rPr>
        <w:t xml:space="preserve">Follow sections in order. Each section ends with a verification step.</w:t>
      </w:r>
    </w:p>
    <w:p>
      <w:pPr>
        <w:spacing w:before="24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360" w:after="120" w:line="240"/>
        <w:ind w:right="0" w:left="0" w:firstLine="0"/>
        <w:jc w:val="left"/>
        <w:rPr>
          <w:rFonts w:ascii="Arial" w:hAnsi="Arial" w:cs="Arial" w:eastAsia="Arial"/>
          <w:b/>
          <w:color w:val="0F5276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0F5276"/>
          <w:spacing w:val="0"/>
          <w:position w:val="0"/>
          <w:sz w:val="32"/>
          <w:shd w:fill="auto" w:val="clear"/>
        </w:rPr>
        <w:t xml:space="preserve">Pre-flight Checklist</w:t>
      </w:r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0"/>
          <w:shd w:fill="auto" w:val="clear"/>
        </w:rPr>
        <w:t xml:space="preserve">Complete these checks before installing anything. They will save you significant troubleshooting time.</w:t>
      </w:r>
    </w:p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  <w:t xml:space="preserve">Drive Layout</w:t>
      </w:r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0"/>
          <w:shd w:fill="auto" w:val="clear"/>
        </w:rPr>
        <w:t xml:space="preserve">This guide installs software and stores data as follows. Create these folders now:</w:t>
      </w:r>
    </w:p>
    <w:p>
      <w:pPr>
        <w:spacing w:before="6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D:\csuite\          </w:t>
            </w:r>
            <w:r>
              <w:rPr>
                <w:rFonts w:ascii="Cambria Math" w:hAnsi="Cambria Math" w:cs="Cambria Math" w:eastAsia="Cambria Math"/>
                <w:color w:val="1D3A52"/>
                <w:spacing w:val="0"/>
                <w:position w:val="0"/>
                <w:sz w:val="18"/>
                <w:shd w:fill="auto" w:val="clear"/>
              </w:rPr>
              <w:t xml:space="preserve">←</w:t>
            </w: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 project code (SSD)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D:\models\          </w:t>
            </w:r>
            <w:r>
              <w:rPr>
                <w:rFonts w:ascii="Cambria Math" w:hAnsi="Cambria Math" w:cs="Cambria Math" w:eastAsia="Cambria Math"/>
                <w:color w:val="1D3A52"/>
                <w:spacing w:val="0"/>
                <w:position w:val="0"/>
                <w:sz w:val="18"/>
                <w:shd w:fill="auto" w:val="clear"/>
              </w:rPr>
              <w:t xml:space="preserve">←</w:t>
            </w: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 Ollama model cache (SSD)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E:\venvs\           </w:t>
            </w:r>
            <w:r>
              <w:rPr>
                <w:rFonts w:ascii="Cambria Math" w:hAnsi="Cambria Math" w:cs="Cambria Math" w:eastAsia="Cambria Math"/>
                <w:color w:val="1D3A52"/>
                <w:spacing w:val="0"/>
                <w:position w:val="0"/>
                <w:sz w:val="18"/>
                <w:shd w:fill="auto" w:val="clear"/>
              </w:rPr>
              <w:t xml:space="preserve">←</w:t>
            </w: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 Python virtual environments (SSD)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F:\csuite_logs\     </w:t>
            </w:r>
            <w:r>
              <w:rPr>
                <w:rFonts w:ascii="Cambria Math" w:hAnsi="Cambria Math" w:cs="Cambria Math" w:eastAsia="Cambria Math"/>
                <w:color w:val="1D3A52"/>
                <w:spacing w:val="0"/>
                <w:position w:val="0"/>
                <w:sz w:val="18"/>
                <w:shd w:fill="auto" w:val="clear"/>
              </w:rPr>
              <w:t xml:space="preserve">←</w:t>
            </w: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 session logs and exports (HDD)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G:\csuite_data\     </w:t>
            </w:r>
            <w:r>
              <w:rPr>
                <w:rFonts w:ascii="Cambria Math" w:hAnsi="Cambria Math" w:cs="Cambria Math" w:eastAsia="Cambria Math"/>
                <w:color w:val="1D3A52"/>
                <w:spacing w:val="0"/>
                <w:position w:val="0"/>
                <w:sz w:val="18"/>
                <w:shd w:fill="auto" w:val="clear"/>
              </w:rPr>
              <w:t xml:space="preserve">←</w:t>
            </w: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 company databases and backups (HDD)</w:t>
            </w:r>
          </w:p>
        </w:tc>
      </w:tr>
    </w:tbl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1000"/>
        <w:gridCol w:w="8360"/>
      </w:tblGrid>
      <w:tr>
        <w:trPr>
          <w:trHeight w:val="1" w:hRule="atLeast"/>
          <w:jc w:val="left"/>
        </w:trPr>
        <w:tc>
          <w:tcPr>
            <w:tcW w:w="10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8e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7A5800"/>
                <w:spacing w:val="0"/>
                <w:position w:val="0"/>
                <w:sz w:val="18"/>
                <w:shd w:fill="auto" w:val="clear"/>
              </w:rPr>
              <w:t xml:space="preserve">NOTE</w:t>
            </w:r>
          </w:p>
        </w:tc>
        <w:tc>
          <w:tcPr>
            <w:tcW w:w="8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8e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Do not install Ollama models on your C:\ drive. At ~18 GB per model, this will fill your system drive. We will redirect the model cache to D:\ during setup.</w:t>
            </w:r>
          </w:p>
        </w:tc>
      </w:tr>
    </w:tbl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  <w:t xml:space="preserve">Pre-flight Checks</w:t>
      </w:r>
    </w:p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540"/>
        <w:gridCol w:w="8820"/>
      </w:tblGrid>
      <w:tr>
        <w:trPr>
          <w:trHeight w:val="1" w:hRule="atLeast"/>
          <w:jc w:val="left"/>
        </w:trPr>
        <w:tc>
          <w:tcPr>
            <w:tcW w:w="54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☐</w:t>
            </w:r>
          </w:p>
        </w:tc>
        <w:tc>
          <w:tcPr>
            <w:tcW w:w="882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NVIDIA drivers are up to date (Game Ready or Studio driver, version 525+ recommended)</w:t>
            </w:r>
          </w:p>
        </w:tc>
      </w:tr>
      <w:tr>
        <w:trPr>
          <w:trHeight w:val="1" w:hRule="atLeast"/>
          <w:jc w:val="left"/>
        </w:trPr>
        <w:tc>
          <w:tcPr>
            <w:tcW w:w="54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☐</w:t>
            </w:r>
          </w:p>
        </w:tc>
        <w:tc>
          <w:tcPr>
            <w:tcW w:w="882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Windows is fully updated (Settings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Windows Update)</w:t>
            </w:r>
          </w:p>
        </w:tc>
      </w:tr>
      <w:tr>
        <w:trPr>
          <w:trHeight w:val="1" w:hRule="atLeast"/>
          <w:jc w:val="left"/>
        </w:trPr>
        <w:tc>
          <w:tcPr>
            <w:tcW w:w="54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☐</w:t>
            </w:r>
          </w:p>
        </w:tc>
        <w:tc>
          <w:tcPr>
            <w:tcW w:w="882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At least 50 GB free on D:\ (models + project)</w:t>
            </w:r>
          </w:p>
        </w:tc>
      </w:tr>
      <w:tr>
        <w:trPr>
          <w:trHeight w:val="1" w:hRule="atLeast"/>
          <w:jc w:val="left"/>
        </w:trPr>
        <w:tc>
          <w:tcPr>
            <w:tcW w:w="54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☐</w:t>
            </w:r>
          </w:p>
        </w:tc>
        <w:tc>
          <w:tcPr>
            <w:tcW w:w="882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At least 20 GB free on C:\ (runtime installs)</w:t>
            </w:r>
          </w:p>
        </w:tc>
      </w:tr>
      <w:tr>
        <w:trPr>
          <w:trHeight w:val="1" w:hRule="atLeast"/>
          <w:jc w:val="left"/>
        </w:trPr>
        <w:tc>
          <w:tcPr>
            <w:tcW w:w="54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☐</w:t>
            </w:r>
          </w:p>
        </w:tc>
        <w:tc>
          <w:tcPr>
            <w:tcW w:w="882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Internet connection active for downloads</w:t>
            </w:r>
          </w:p>
        </w:tc>
      </w:tr>
      <w:tr>
        <w:trPr>
          <w:trHeight w:val="1" w:hRule="atLeast"/>
          <w:jc w:val="left"/>
        </w:trPr>
        <w:tc>
          <w:tcPr>
            <w:tcW w:w="54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☐</w:t>
            </w:r>
          </w:p>
        </w:tc>
        <w:tc>
          <w:tcPr>
            <w:tcW w:w="882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Administrator access available on this machine</w:t>
            </w:r>
          </w:p>
        </w:tc>
      </w:tr>
    </w:tbl>
    <w:p>
      <w:pPr>
        <w:spacing w:before="24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d6fa5" w:val="clear"/>
            <w:tcMar>
              <w:left w:w="240" w:type="dxa"/>
              <w:right w:w="2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SECTION 1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NVIDIA Drivers &amp; CUDA Toolkit</w:t>
            </w:r>
          </w:p>
        </w:tc>
      </w:tr>
    </w:tbl>
    <w:p>
      <w:pPr>
        <w:spacing w:before="1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  <w:t xml:space="preserve">1.1  Check Current Driver Version</w:t>
      </w:r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0"/>
          <w:shd w:fill="auto" w:val="clear"/>
        </w:rPr>
        <w:t xml:space="preserve">Open Device Manager (Win + X 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0"/>
          <w:shd w:fill="auto" w:val="clear"/>
        </w:rPr>
        <w:t xml:space="preserve">→</w:t>
      </w:r>
      <w:r>
        <w:rPr>
          <w:rFonts w:ascii="Arial" w:hAnsi="Arial" w:cs="Arial" w:eastAsia="Arial"/>
          <w:color w:val="222222"/>
          <w:spacing w:val="0"/>
          <w:position w:val="0"/>
          <w:sz w:val="20"/>
          <w:shd w:fill="auto" w:val="clear"/>
        </w:rPr>
        <w:t xml:space="preserve"> Device Manager) 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0"/>
          <w:shd w:fill="auto" w:val="clear"/>
        </w:rPr>
        <w:t xml:space="preserve">→</w:t>
      </w:r>
      <w:r>
        <w:rPr>
          <w:rFonts w:ascii="Arial" w:hAnsi="Arial" w:cs="Arial" w:eastAsia="Arial"/>
          <w:color w:val="222222"/>
          <w:spacing w:val="0"/>
          <w:position w:val="0"/>
          <w:sz w:val="20"/>
          <w:shd w:fill="auto" w:val="clear"/>
        </w:rPr>
        <w:t xml:space="preserve"> Display Adapters 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0"/>
          <w:shd w:fill="auto" w:val="clear"/>
        </w:rPr>
        <w:t xml:space="preserve">→</w:t>
      </w:r>
      <w:r>
        <w:rPr>
          <w:rFonts w:ascii="Arial" w:hAnsi="Arial" w:cs="Arial" w:eastAsia="Arial"/>
          <w:color w:val="222222"/>
          <w:spacing w:val="0"/>
          <w:position w:val="0"/>
          <w:sz w:val="20"/>
          <w:shd w:fill="auto" w:val="clear"/>
        </w:rPr>
        <w:t xml:space="preserve"> NVIDIA GeForce RTX 3090 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0"/>
          <w:shd w:fill="auto" w:val="clear"/>
        </w:rPr>
        <w:t xml:space="preserve">→</w:t>
      </w:r>
      <w:r>
        <w:rPr>
          <w:rFonts w:ascii="Arial" w:hAnsi="Arial" w:cs="Arial" w:eastAsia="Arial"/>
          <w:color w:val="222222"/>
          <w:spacing w:val="0"/>
          <w:position w:val="0"/>
          <w:sz w:val="20"/>
          <w:shd w:fill="auto" w:val="clear"/>
        </w:rPr>
        <w:t xml:space="preserve"> Properties 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0"/>
          <w:shd w:fill="auto" w:val="clear"/>
        </w:rPr>
        <w:t xml:space="preserve">→</w:t>
      </w:r>
      <w:r>
        <w:rPr>
          <w:rFonts w:ascii="Arial" w:hAnsi="Arial" w:cs="Arial" w:eastAsia="Arial"/>
          <w:color w:val="222222"/>
          <w:spacing w:val="0"/>
          <w:position w:val="0"/>
          <w:sz w:val="20"/>
          <w:shd w:fill="auto" w:val="clear"/>
        </w:rPr>
        <w:t xml:space="preserve"> Driver tab. Note the driver version shown.</w:t>
      </w:r>
    </w:p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1000"/>
        <w:gridCol w:w="8360"/>
      </w:tblGrid>
      <w:tr>
        <w:trPr>
          <w:trHeight w:val="1" w:hRule="atLeast"/>
          <w:jc w:val="left"/>
        </w:trPr>
        <w:tc>
          <w:tcPr>
            <w:tcW w:w="10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e8f5e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F6E56"/>
                <w:spacing w:val="0"/>
                <w:position w:val="0"/>
                <w:sz w:val="18"/>
                <w:shd w:fill="auto" w:val="clear"/>
              </w:rPr>
              <w:t xml:space="preserve">TIP</w:t>
            </w:r>
          </w:p>
        </w:tc>
        <w:tc>
          <w:tcPr>
            <w:tcW w:w="8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e8f5e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Ollama manages its own CUDA runtime internally. You do NOT need to install the CUDA Toolkit separately for this project. You only need up-to-date NVIDIA display drivers.</w:t>
            </w:r>
          </w:p>
        </w:tc>
      </w:tr>
    </w:tbl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  <w:t xml:space="preserve">1.2  Update NVIDIA Drivers</w:t>
      </w:r>
    </w:p>
    <w:p>
      <w:pPr>
        <w:numPr>
          <w:ilvl w:val="0"/>
          <w:numId w:val="75"/>
        </w:numPr>
        <w:spacing w:before="60" w:after="60" w:line="240"/>
        <w:ind w:right="0" w:left="540" w:hanging="28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Download NVIDIA App from nvidia.com/en-us/software/nvidia-app/ (replaces GeForce Experience)</w:t>
      </w:r>
    </w:p>
    <w:p>
      <w:pPr>
        <w:numPr>
          <w:ilvl w:val="0"/>
          <w:numId w:val="75"/>
        </w:numPr>
        <w:spacing w:before="60" w:after="60" w:line="240"/>
        <w:ind w:right="0" w:left="540" w:hanging="28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Install and open NVIDIA App</w:t>
      </w:r>
    </w:p>
    <w:p>
      <w:pPr>
        <w:numPr>
          <w:ilvl w:val="0"/>
          <w:numId w:val="75"/>
        </w:numPr>
        <w:spacing w:before="60" w:after="60" w:line="240"/>
        <w:ind w:right="0" w:left="540" w:hanging="28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Navigate to Drivers tab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Check for Updates</w:t>
      </w:r>
    </w:p>
    <w:p>
      <w:pPr>
        <w:numPr>
          <w:ilvl w:val="0"/>
          <w:numId w:val="75"/>
        </w:numPr>
        <w:spacing w:before="60" w:after="60" w:line="240"/>
        <w:ind w:right="0" w:left="540" w:hanging="28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Download and install the latest Game Ready or Studio driver</w:t>
      </w:r>
    </w:p>
    <w:p>
      <w:pPr>
        <w:numPr>
          <w:ilvl w:val="0"/>
          <w:numId w:val="75"/>
        </w:numPr>
        <w:spacing w:before="60" w:after="60" w:line="240"/>
        <w:ind w:right="0" w:left="540" w:hanging="28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Reboot when prompted</w:t>
      </w:r>
    </w:p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  <w:t xml:space="preserve">1.3  Verify GPU is Visible</w:t>
      </w:r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0"/>
          <w:shd w:fill="auto" w:val="clear"/>
        </w:rPr>
        <w:t xml:space="preserve">After reboot, open PowerShell and run: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nvidia-smi</w:t>
            </w:r>
          </w:p>
        </w:tc>
      </w:tr>
    </w:tbl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0"/>
          <w:shd w:fill="auto" w:val="clear"/>
        </w:rPr>
        <w:t xml:space="preserve">You should see your RTX 3090 listed with driver version and 24564 MiB total VRAM. If this command is not found, your driver installation did not complete correctly.</w:t>
      </w:r>
    </w:p>
    <w:p>
      <w:pPr>
        <w:spacing w:before="24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d6fa5" w:val="clear"/>
            <w:tcMar>
              <w:left w:w="240" w:type="dxa"/>
              <w:right w:w="2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SECTION 2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Python 3.11</w:t>
            </w:r>
          </w:p>
        </w:tc>
      </w:tr>
    </w:tbl>
    <w:p>
      <w:pPr>
        <w:spacing w:before="1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1000"/>
        <w:gridCol w:w="8360"/>
      </w:tblGrid>
      <w:tr>
        <w:trPr>
          <w:trHeight w:val="1" w:hRule="atLeast"/>
          <w:jc w:val="left"/>
        </w:trPr>
        <w:tc>
          <w:tcPr>
            <w:tcW w:w="10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8e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7A5800"/>
                <w:spacing w:val="0"/>
                <w:position w:val="0"/>
                <w:sz w:val="18"/>
                <w:shd w:fill="auto" w:val="clear"/>
              </w:rPr>
              <w:t xml:space="preserve">NOTE</w:t>
            </w:r>
          </w:p>
        </w:tc>
        <w:tc>
          <w:tcPr>
            <w:tcW w:w="8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8e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Install Python 3.11 specifically, not the latest 3.12 or 3.13. LangGraph and ChromaDB have the most stable wheel support on 3.11 as of this writing.</w:t>
            </w:r>
          </w:p>
        </w:tc>
      </w:tr>
    </w:tbl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  <w:t xml:space="preserve">2.1  Download &amp; Install</w:t>
      </w:r>
    </w:p>
    <w:p>
      <w:pPr>
        <w:numPr>
          <w:ilvl w:val="0"/>
          <w:numId w:val="94"/>
        </w:numPr>
        <w:spacing w:before="60" w:after="60" w:line="240"/>
        <w:ind w:right="0" w:left="540" w:hanging="28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Go to python.org/downloads/release/python-3119/ and download the Windows installer (64-bit)</w:t>
      </w:r>
    </w:p>
    <w:p>
      <w:pPr>
        <w:numPr>
          <w:ilvl w:val="0"/>
          <w:numId w:val="94"/>
        </w:numPr>
        <w:spacing w:before="60" w:after="60" w:line="240"/>
        <w:ind w:right="0" w:left="540" w:hanging="28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Run the installer</w:t>
      </w:r>
    </w:p>
    <w:p>
      <w:pPr>
        <w:numPr>
          <w:ilvl w:val="0"/>
          <w:numId w:val="94"/>
        </w:numPr>
        <w:spacing w:before="60" w:after="60" w:line="240"/>
        <w:ind w:right="0" w:left="540" w:hanging="28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CRITICAL: Check "Add python.exe to PATH" on the first screen before clicking Install Now</w:t>
      </w:r>
    </w:p>
    <w:p>
      <w:pPr>
        <w:numPr>
          <w:ilvl w:val="0"/>
          <w:numId w:val="94"/>
        </w:numPr>
        <w:spacing w:before="60" w:after="60" w:line="240"/>
        <w:ind w:right="0" w:left="540" w:hanging="28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Click "Install Now" (standard installation is sufficient)</w:t>
      </w:r>
    </w:p>
    <w:p>
      <w:pPr>
        <w:numPr>
          <w:ilvl w:val="0"/>
          <w:numId w:val="94"/>
        </w:numPr>
        <w:spacing w:before="60" w:after="60" w:line="240"/>
        <w:ind w:right="0" w:left="540" w:hanging="28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When complete, click Disable path length limit if prompted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do it</w:t>
      </w:r>
    </w:p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  <w:t xml:space="preserve">2.2  Verify Python</w:t>
      </w:r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0"/>
          <w:shd w:fill="auto" w:val="clear"/>
        </w:rPr>
        <w:t xml:space="preserve">Open a new PowerShell window (important </w:t>
      </w:r>
      <w:r>
        <w:rPr>
          <w:rFonts w:ascii="Arial" w:hAnsi="Arial" w:cs="Arial" w:eastAsia="Arial"/>
          <w:color w:val="222222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222222"/>
          <w:spacing w:val="0"/>
          <w:position w:val="0"/>
          <w:sz w:val="20"/>
          <w:shd w:fill="auto" w:val="clear"/>
        </w:rPr>
        <w:t xml:space="preserve"> existing windows won't see the new PATH):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python --version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# Expected: Python 3.11.x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pip --version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# Expected: pip 24.x from ...\Python311\...</w:t>
            </w:r>
          </w:p>
        </w:tc>
      </w:tr>
    </w:tbl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  <w:t xml:space="preserve">2.3  Create the Project Virtual Environment</w:t>
      </w:r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0"/>
          <w:shd w:fill="auto" w:val="clear"/>
        </w:rPr>
        <w:t xml:space="preserve">A virtual environment keeps this project's packages isolated from anything else on your system.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# Create the virtual environment on your SSD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python -m venv E:\venvs\csuite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# Activate it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E:\venvs\csuite\Scripts\Activate.ps1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# You should now see (csuite) at the start of your prompt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# Upgrade pip inside the venv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python -m pip install --upgrade pip</w:t>
            </w:r>
          </w:p>
        </w:tc>
      </w:tr>
    </w:tbl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1000"/>
        <w:gridCol w:w="8360"/>
      </w:tblGrid>
      <w:tr>
        <w:trPr>
          <w:trHeight w:val="1" w:hRule="atLeast"/>
          <w:jc w:val="left"/>
        </w:trPr>
        <w:tc>
          <w:tcPr>
            <w:tcW w:w="10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e8f5e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F6E56"/>
                <w:spacing w:val="0"/>
                <w:position w:val="0"/>
                <w:sz w:val="18"/>
                <w:shd w:fill="auto" w:val="clear"/>
              </w:rPr>
              <w:t xml:space="preserve">TIP</w:t>
            </w:r>
          </w:p>
        </w:tc>
        <w:tc>
          <w:tcPr>
            <w:tcW w:w="8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e8f5e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You will need to run the Activate.ps1 command every time you open a new PowerShell window to work on this project. Consider adding a shortcut or alias.</w:t>
            </w:r>
          </w:p>
        </w:tc>
      </w:tr>
    </w:tbl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  <w:t xml:space="preserve">2.4  PowerShell Execution Policy</w:t>
      </w:r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0"/>
          <w:shd w:fill="auto" w:val="clear"/>
        </w:rPr>
        <w:t xml:space="preserve">If Activate.ps1 is blocked by execution policy, run this once in an Administrator PowerShell: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Set-ExecutionPolicy -ExecutionPolicy RemoteSigned -Scope CurrentUser</w:t>
            </w:r>
          </w:p>
        </w:tc>
      </w:tr>
    </w:tbl>
    <w:p>
      <w:pPr>
        <w:spacing w:before="24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d6fa5" w:val="clear"/>
            <w:tcMar>
              <w:left w:w="240" w:type="dxa"/>
              <w:right w:w="2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SECTION 3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Git</w:t>
            </w:r>
          </w:p>
        </w:tc>
      </w:tr>
    </w:tbl>
    <w:p>
      <w:pPr>
        <w:spacing w:before="1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  <w:t xml:space="preserve">3.1  Install Git for Windows</w:t>
      </w:r>
    </w:p>
    <w:p>
      <w:pPr>
        <w:numPr>
          <w:ilvl w:val="0"/>
          <w:numId w:val="150"/>
        </w:numPr>
        <w:spacing w:before="60" w:after="60" w:line="240"/>
        <w:ind w:right="0" w:left="540" w:hanging="28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Download from git-scm.com/download/win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choose the 64-bit installer</w:t>
      </w:r>
    </w:p>
    <w:p>
      <w:pPr>
        <w:numPr>
          <w:ilvl w:val="0"/>
          <w:numId w:val="150"/>
        </w:numPr>
        <w:spacing w:before="60" w:after="60" w:line="240"/>
        <w:ind w:right="0" w:left="540" w:hanging="28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Run installer with these settings:</w:t>
      </w:r>
    </w:p>
    <w:p>
      <w:pPr>
        <w:numPr>
          <w:ilvl w:val="0"/>
          <w:numId w:val="151"/>
        </w:numPr>
        <w:spacing w:before="40" w:after="40" w:line="240"/>
        <w:ind w:right="0" w:left="540" w:hanging="28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Default editor: choose VS Code if you have it, otherwise Notepad</w:t>
      </w:r>
    </w:p>
    <w:p>
      <w:pPr>
        <w:numPr>
          <w:ilvl w:val="0"/>
          <w:numId w:val="151"/>
        </w:numPr>
        <w:spacing w:before="40" w:after="40" w:line="240"/>
        <w:ind w:right="0" w:left="540" w:hanging="28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Line ending: Checkout Windows-style, commit Unix-style (recommended default)</w:t>
      </w:r>
    </w:p>
    <w:p>
      <w:pPr>
        <w:numPr>
          <w:ilvl w:val="0"/>
          <w:numId w:val="151"/>
        </w:numPr>
        <w:spacing w:before="40" w:after="40" w:line="240"/>
        <w:ind w:right="0" w:left="540" w:hanging="28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All other options: accept defaults</w:t>
      </w:r>
    </w:p>
    <w:p>
      <w:pPr>
        <w:numPr>
          <w:ilvl w:val="0"/>
          <w:numId w:val="152"/>
        </w:numPr>
        <w:spacing w:before="60" w:after="60" w:line="240"/>
        <w:ind w:right="0" w:left="540" w:hanging="28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Complete installation</w:t>
      </w:r>
    </w:p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  <w:t xml:space="preserve">3.2  Verify &amp; Configure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git --version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# Expected: git version 2.4x.x.windows.x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# Set your identity (used in commit history)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git config --global user.name "Your Name"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git config --global user.email "you@example.com"</w:t>
            </w:r>
          </w:p>
        </w:tc>
      </w:tr>
    </w:tbl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  <w:t xml:space="preserve">3.3  Initialise the Project Repository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cd D:\csuite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git init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echo __pycache__/         &gt; .gitignore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echo *.pyc               &gt;&gt; .gitignore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echo .env                &gt;&gt; .gitignore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echo companies/*/chroma/ &gt;&gt; .gitignore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echo companies/*.db      &gt;&gt; .gitignore</w:t>
            </w:r>
          </w:p>
        </w:tc>
      </w:tr>
    </w:tbl>
    <w:p>
      <w:pPr>
        <w:spacing w:before="24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d6fa5" w:val="clear"/>
            <w:tcMar>
              <w:left w:w="240" w:type="dxa"/>
              <w:right w:w="2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SECTION 4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Ollama</w:t>
            </w:r>
          </w:p>
        </w:tc>
      </w:tr>
    </w:tbl>
    <w:p>
      <w:pPr>
        <w:spacing w:before="1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0"/>
          <w:shd w:fill="auto" w:val="clear"/>
        </w:rPr>
        <w:t xml:space="preserve">Ollama is the local inference server. It manages model downloads, GPU offloading, and exposes a REST API that all agents will use. You run it once and all agents share it.</w:t>
      </w:r>
    </w:p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  <w:t xml:space="preserve">4.1  Redirect Model Storage to D:\</w:t>
      </w:r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0"/>
          <w:shd w:fill="auto" w:val="clear"/>
        </w:rPr>
        <w:t xml:space="preserve">Do this BEFORE installing Ollama so models never land on C:\.</w:t>
      </w:r>
    </w:p>
    <w:p>
      <w:pPr>
        <w:numPr>
          <w:ilvl w:val="0"/>
          <w:numId w:val="196"/>
        </w:numPr>
        <w:spacing w:before="60" w:after="60" w:line="240"/>
        <w:ind w:right="0" w:left="540" w:hanging="28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Open System Properties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Advanced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Environment Variables</w:t>
      </w:r>
    </w:p>
    <w:p>
      <w:pPr>
        <w:numPr>
          <w:ilvl w:val="0"/>
          <w:numId w:val="196"/>
        </w:numPr>
        <w:spacing w:before="60" w:after="60" w:line="240"/>
        <w:ind w:right="0" w:left="540" w:hanging="28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Under User Variables, click New</w:t>
      </w:r>
    </w:p>
    <w:p>
      <w:pPr>
        <w:numPr>
          <w:ilvl w:val="0"/>
          <w:numId w:val="196"/>
        </w:numPr>
        <w:spacing w:before="60" w:after="60" w:line="240"/>
        <w:ind w:right="0" w:left="540" w:hanging="28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Variable name:  OLLAMA_MODELS</w:t>
      </w:r>
    </w:p>
    <w:p>
      <w:pPr>
        <w:numPr>
          <w:ilvl w:val="0"/>
          <w:numId w:val="196"/>
        </w:numPr>
        <w:spacing w:before="60" w:after="60" w:line="240"/>
        <w:ind w:right="0" w:left="540" w:hanging="28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Variable value:  D:\models\ollama</w:t>
      </w:r>
    </w:p>
    <w:p>
      <w:pPr>
        <w:numPr>
          <w:ilvl w:val="0"/>
          <w:numId w:val="196"/>
        </w:numPr>
        <w:spacing w:before="60" w:after="60" w:line="240"/>
        <w:ind w:right="0" w:left="540" w:hanging="28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Click OK on all dialogs</w:t>
      </w:r>
    </w:p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1000"/>
        <w:gridCol w:w="8360"/>
      </w:tblGrid>
      <w:tr>
        <w:trPr>
          <w:trHeight w:val="1" w:hRule="atLeast"/>
          <w:jc w:val="left"/>
        </w:trPr>
        <w:tc>
          <w:tcPr>
            <w:tcW w:w="10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e8f5e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F6E56"/>
                <w:spacing w:val="0"/>
                <w:position w:val="0"/>
                <w:sz w:val="18"/>
                <w:shd w:fill="auto" w:val="clear"/>
              </w:rPr>
              <w:t xml:space="preserve">TIP</w:t>
            </w:r>
          </w:p>
        </w:tc>
        <w:tc>
          <w:tcPr>
            <w:tcW w:w="8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e8f5e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You can verify this is set correctly by opening a new PowerShell and running:  $env:OLLAMA_MODELS</w:t>
            </w:r>
          </w:p>
        </w:tc>
      </w:tr>
    </w:tbl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  <w:t xml:space="preserve">4.2  Install Ollama</w:t>
      </w:r>
    </w:p>
    <w:p>
      <w:pPr>
        <w:numPr>
          <w:ilvl w:val="0"/>
          <w:numId w:val="204"/>
        </w:numPr>
        <w:spacing w:before="60" w:after="60" w:line="240"/>
        <w:ind w:right="0" w:left="540" w:hanging="28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Download the Windows installer from ollama.com/download</w:t>
      </w:r>
    </w:p>
    <w:p>
      <w:pPr>
        <w:numPr>
          <w:ilvl w:val="0"/>
          <w:numId w:val="204"/>
        </w:numPr>
        <w:spacing w:before="60" w:after="60" w:line="240"/>
        <w:ind w:right="0" w:left="540" w:hanging="28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Run the installer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it installs as a background service that starts with Windows</w:t>
      </w:r>
    </w:p>
    <w:p>
      <w:pPr>
        <w:numPr>
          <w:ilvl w:val="0"/>
          <w:numId w:val="204"/>
        </w:numPr>
        <w:spacing w:before="60" w:after="60" w:line="240"/>
        <w:ind w:right="0" w:left="540" w:hanging="28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After installation, Ollama will appear in your system tray</w:t>
      </w:r>
    </w:p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  <w:t xml:space="preserve">4.3  Verify Ollama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ollama --version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# Expected: ollama version 0.x.x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# Check the REST API is running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curl </w:t>
            </w:r>
            <w:hyperlink xmlns:r="http://schemas.openxmlformats.org/officeDocument/2006/relationships" r:id="docRId0">
              <w:r>
                <w:rPr>
                  <w:rFonts w:ascii="Courier New" w:hAnsi="Courier New" w:cs="Courier New" w:eastAsia="Courier New"/>
                  <w:color w:val="1D3A52"/>
                  <w:spacing w:val="0"/>
                  <w:position w:val="0"/>
                  <w:sz w:val="18"/>
                  <w:u w:val="single"/>
                  <w:shd w:fill="auto" w:val="clear"/>
                </w:rPr>
                <w:t xml:space="preserve">http://localhost:11434</w:t>
              </w:r>
            </w:hyperlink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# Expected: Ollama is running</w:t>
            </w:r>
          </w:p>
        </w:tc>
      </w:tr>
    </w:tbl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  <w:t xml:space="preserve">4.4  Pull the Language Model </w:t>
      </w:r>
      <w:r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  <w:t xml:space="preserve"> Qwen2.5 32B</w:t>
      </w:r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0"/>
          <w:shd w:fill="auto" w:val="clear"/>
        </w:rPr>
        <w:t xml:space="preserve">This is the primary reasoning model for all C-suite agents. The Q4_K_M quantization fits within your 24 GB VRAM with room to spare.</w:t>
      </w:r>
    </w:p>
    <w:tbl>
      <w:tblPr/>
      <w:tblGrid>
        <w:gridCol w:w="1000"/>
        <w:gridCol w:w="8360"/>
      </w:tblGrid>
      <w:tr>
        <w:trPr>
          <w:trHeight w:val="1" w:hRule="atLeast"/>
          <w:jc w:val="left"/>
        </w:trPr>
        <w:tc>
          <w:tcPr>
            <w:tcW w:w="10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8e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7A5800"/>
                <w:spacing w:val="0"/>
                <w:position w:val="0"/>
                <w:sz w:val="18"/>
                <w:shd w:fill="auto" w:val="clear"/>
              </w:rPr>
              <w:t xml:space="preserve">NOTE</w:t>
            </w:r>
          </w:p>
        </w:tc>
        <w:tc>
          <w:tcPr>
            <w:tcW w:w="8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8e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This download is approximately 20 GB. Ensure you are on a fast connection and have sufficient space on D:\. The download can be resumed if interrupted.</w:t>
            </w:r>
          </w:p>
        </w:tc>
      </w:tr>
    </w:tbl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ollama pull qwen2.5:32b-instruct-q4_K_M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# This will take 20-60 minutes depending on connection speed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# Progress is shown in the terminal</w:t>
            </w:r>
          </w:p>
        </w:tc>
      </w:tr>
    </w:tbl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  <w:t xml:space="preserve">4.5  Pull the Embedding Model </w:t>
      </w:r>
      <w:r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  <w:t xml:space="preserve"> nomic-embed-text</w:t>
      </w:r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0"/>
          <w:shd w:fill="auto" w:val="clear"/>
        </w:rPr>
        <w:t xml:space="preserve">This lightweight model powers semantic memory search (ChromaDB). It runs quickly alongside the main model.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ollama pull nomic-embed-text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# Small download, ~250 MB, completes quickly</w:t>
            </w:r>
          </w:p>
        </w:tc>
      </w:tr>
    </w:tbl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  <w:t xml:space="preserve">4.6  Verify Both Models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ollama list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# Expected output (dates will vary):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# NAME                                    ID              SIZE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# qwen2.5:32b-instruct-q4_K_M            abc123...       19.9 GB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# nomic-embed-text:latest                 def456...       274 MB</w:t>
            </w:r>
          </w:p>
        </w:tc>
      </w:tr>
    </w:tbl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  <w:t xml:space="preserve">4.7  Test Inference</w:t>
      </w:r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0"/>
          <w:shd w:fill="auto" w:val="clear"/>
        </w:rPr>
        <w:t xml:space="preserve">Confirm the model runs on your GPU before proceeding: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ollama run qwen2.5:32b-instruct-q4_K_M "Reply with only: GPU inference confirmed."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# While it runs, open a second PowerShell and check GPU utilisation: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nvidia-smi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# You should see GPU utilisation spike and VRAM usage around 19-21 GB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# To exit the ollama run session: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# Type /bye and press Enter</w:t>
            </w:r>
          </w:p>
        </w:tc>
      </w:tr>
    </w:tbl>
    <w:p>
      <w:pPr>
        <w:spacing w:before="24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d6fa5" w:val="clear"/>
            <w:tcMar>
              <w:left w:w="240" w:type="dxa"/>
              <w:right w:w="2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SECTION 5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Python Packages</w:t>
            </w:r>
          </w:p>
        </w:tc>
      </w:tr>
    </w:tbl>
    <w:p>
      <w:pPr>
        <w:spacing w:before="1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0"/>
          <w:shd w:fill="auto" w:val="clear"/>
        </w:rPr>
        <w:t xml:space="preserve">Activate your virtual environment first if it is not already active: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E:\venvs\csuite\Scripts\Activate.ps1</w:t>
            </w:r>
          </w:p>
        </w:tc>
      </w:tr>
    </w:tbl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1000"/>
        <w:gridCol w:w="8360"/>
      </w:tblGrid>
      <w:tr>
        <w:trPr>
          <w:trHeight w:val="1" w:hRule="atLeast"/>
          <w:jc w:val="left"/>
        </w:trPr>
        <w:tc>
          <w:tcPr>
            <w:tcW w:w="10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8e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7A5800"/>
                <w:spacing w:val="0"/>
                <w:position w:val="0"/>
                <w:sz w:val="18"/>
                <w:shd w:fill="auto" w:val="clear"/>
              </w:rPr>
              <w:t xml:space="preserve">NOTE</w:t>
            </w:r>
          </w:p>
        </w:tc>
        <w:tc>
          <w:tcPr>
            <w:tcW w:w="8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8e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Install packages in the order shown below. Some packages have shared dependencies and order matters for conflict resolution.</w:t>
            </w:r>
          </w:p>
        </w:tc>
      </w:tr>
    </w:tbl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  <w:t xml:space="preserve">5.1  Core Orchestration </w:t>
      </w:r>
      <w:r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  <w:t xml:space="preserve"> LangGraph &amp; LangChain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pip install langgraph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pip install langchain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pip install langchain-community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pip install langchain-ollama</w:t>
            </w:r>
          </w:p>
        </w:tc>
      </w:tr>
    </w:tbl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  <w:t xml:space="preserve">5.2  Semantic Memory </w:t>
      </w:r>
      <w:r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  <w:t xml:space="preserve"> ChromaDB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pip install chromadb</w:t>
            </w:r>
          </w:p>
        </w:tc>
      </w:tr>
    </w:tbl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  <w:t xml:space="preserve">5.3  Interaction Layer </w:t>
      </w:r>
      <w:r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  <w:t xml:space="preserve"> Chainlit</w:t>
      </w:r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0"/>
          <w:shd w:fill="auto" w:val="clear"/>
        </w:rPr>
        <w:t xml:space="preserve">Chainlit provides a clean web-based chat UI to talk to your CEO agent. It runs locally on your machine.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pip install chainlit</w:t>
            </w:r>
          </w:p>
        </w:tc>
      </w:tr>
    </w:tbl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  <w:t xml:space="preserve">5.4  Utilities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pip install python-dotenv    # environment variable management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pip install pydantic         # data validation (used by LangGraph)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pip install rich             # pretty terminal output for debugging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pip install httpx            # async HTTP for Ollama API calls</w:t>
            </w:r>
          </w:p>
        </w:tc>
      </w:tr>
    </w:tbl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  <w:t xml:space="preserve">5.5  Verify All Packages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python -c "import langgraph; print('langgraph', langgraph.__version__)"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python -c "import langchain; print('langchain', langchain.__version__)"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python -c "import chromadb; print('chromadb', chromadb.__version__)"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python -c "import chainlit; print('chainlit OK')"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# Save a full requirements snapshot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pip freeze &gt; D:\csuite\requirements.txt</w:t>
            </w:r>
          </w:p>
        </w:tc>
      </w:tr>
    </w:tbl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  <w:t xml:space="preserve">5.6  Test LangChain </w:t>
      </w:r>
      <w:r>
        <w:rPr>
          <w:rFonts w:ascii="Cambria Math" w:hAnsi="Cambria Math" w:cs="Cambria Math" w:eastAsia="Cambria Math"/>
          <w:b/>
          <w:color w:val="1D6FA5"/>
          <w:spacing w:val="0"/>
          <w:position w:val="0"/>
          <w:sz w:val="26"/>
          <w:shd w:fill="auto" w:val="clear"/>
        </w:rPr>
        <w:t xml:space="preserve">→</w:t>
      </w:r>
      <w:r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  <w:t xml:space="preserve"> Ollama Connection</w:t>
      </w:r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0"/>
          <w:shd w:fill="auto" w:val="clear"/>
        </w:rPr>
        <w:t xml:space="preserve">Create a quick test script to confirm Python can talk to Ollama: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# Save as D:\csuite\test_ollama.py and run it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from langchain_ollama import OllamaLLM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llm = OllamaLLM(model='qwen2.5:32b-instruct-q4_K_M')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response = llm.invoke('Reply with only the words: connection confirmed')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print(response)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cd D:\csuite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python test_ollama.py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# Expected: connection confirmed</w:t>
            </w:r>
          </w:p>
        </w:tc>
      </w:tr>
    </w:tbl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  <w:t xml:space="preserve">5.7  Test Embedding Model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# Save as D:\csuite\test_embed.py and run it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from langchain_ollama import OllamaEmbeddings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embedder = OllamaEmbeddings(model='nomic-embed-text')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result = embedder.embed_query('test embedding')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print(f'Embedding dimensions: {len(result)}')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# Expected: Embedding dimensions: 768</w:t>
            </w:r>
          </w:p>
        </w:tc>
      </w:tr>
    </w:tbl>
    <w:p>
      <w:pPr>
        <w:spacing w:before="24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d6fa5" w:val="clear"/>
            <w:tcMar>
              <w:left w:w="240" w:type="dxa"/>
              <w:right w:w="2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SECTION 6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VS Code (Recommended)</w:t>
            </w:r>
          </w:p>
        </w:tc>
      </w:tr>
    </w:tbl>
    <w:p>
      <w:pPr>
        <w:spacing w:before="1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0"/>
          <w:shd w:fill="auto" w:val="clear"/>
        </w:rPr>
        <w:t xml:space="preserve">VS Code is the recommended editor for this project. The Python and LangGraph extensions provide significant quality-of-life improvements.</w:t>
      </w:r>
    </w:p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  <w:t xml:space="preserve">6.1  Install VS Code</w:t>
      </w:r>
    </w:p>
    <w:p>
      <w:pPr>
        <w:numPr>
          <w:ilvl w:val="0"/>
          <w:numId w:val="400"/>
        </w:numPr>
        <w:spacing w:before="60" w:after="60" w:line="240"/>
        <w:ind w:right="0" w:left="540" w:hanging="28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Download from code.visualstudio.com</w:t>
      </w:r>
    </w:p>
    <w:p>
      <w:pPr>
        <w:numPr>
          <w:ilvl w:val="0"/>
          <w:numId w:val="400"/>
        </w:numPr>
        <w:spacing w:before="60" w:after="60" w:line="240"/>
        <w:ind w:right="0" w:left="540" w:hanging="28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Run installer with default options</w:t>
      </w:r>
    </w:p>
    <w:p>
      <w:pPr>
        <w:numPr>
          <w:ilvl w:val="0"/>
          <w:numId w:val="400"/>
        </w:numPr>
        <w:spacing w:before="60" w:after="60" w:line="240"/>
        <w:ind w:right="0" w:left="540" w:hanging="28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Check "Add to PATH" during installation</w:t>
      </w:r>
    </w:p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  <w:t xml:space="preserve">6.2  Install Recommended Extensions</w:t>
      </w:r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0"/>
          <w:shd w:fill="auto" w:val="clear"/>
        </w:rPr>
        <w:t xml:space="preserve">Open VS Code, press Ctrl+Shift+X to open Extensions, and install:</w:t>
      </w:r>
    </w:p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2800"/>
        <w:gridCol w:w="6560"/>
      </w:tblGrid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eaf4fb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F5276"/>
                <w:spacing w:val="0"/>
                <w:position w:val="0"/>
                <w:sz w:val="19"/>
                <w:shd w:fill="auto" w:val="clear"/>
              </w:rPr>
              <w:t xml:space="preserve">Python</w:t>
            </w:r>
          </w:p>
        </w:tc>
        <w:tc>
          <w:tcPr>
            <w:tcW w:w="65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Microsoft 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 core Python support, IntelliSense, debugging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eaf4fb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F5276"/>
                <w:spacing w:val="0"/>
                <w:position w:val="0"/>
                <w:sz w:val="19"/>
                <w:shd w:fill="auto" w:val="clear"/>
              </w:rPr>
              <w:t xml:space="preserve">Pylance</w:t>
            </w:r>
          </w:p>
        </w:tc>
        <w:tc>
          <w:tcPr>
            <w:tcW w:w="65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Microsoft 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 advanced type checking and autocomplete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eaf4fb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F5276"/>
                <w:spacing w:val="0"/>
                <w:position w:val="0"/>
                <w:sz w:val="19"/>
                <w:shd w:fill="auto" w:val="clear"/>
              </w:rPr>
              <w:t xml:space="preserve">Jupyter</w:t>
            </w:r>
          </w:p>
        </w:tc>
        <w:tc>
          <w:tcPr>
            <w:tcW w:w="65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Microsoft 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 useful for testing agent logic in notebooks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eaf4fb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F5276"/>
                <w:spacing w:val="0"/>
                <w:position w:val="0"/>
                <w:sz w:val="19"/>
                <w:shd w:fill="auto" w:val="clear"/>
              </w:rPr>
              <w:t xml:space="preserve">GitLens</w:t>
            </w:r>
          </w:p>
        </w:tc>
        <w:tc>
          <w:tcPr>
            <w:tcW w:w="65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GitKraken 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 enhanced git history and blame annotations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eaf4fb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F5276"/>
                <w:spacing w:val="0"/>
                <w:position w:val="0"/>
                <w:sz w:val="19"/>
                <w:shd w:fill="auto" w:val="clear"/>
              </w:rPr>
              <w:t xml:space="preserve">SQLite Viewer</w:t>
            </w:r>
          </w:p>
        </w:tc>
        <w:tc>
          <w:tcPr>
            <w:tcW w:w="65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Florian Klampfer 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 inspect your company .db files directly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eaf4fb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F5276"/>
                <w:spacing w:val="0"/>
                <w:position w:val="0"/>
                <w:sz w:val="19"/>
                <w:shd w:fill="auto" w:val="clear"/>
              </w:rPr>
              <w:t xml:space="preserve">Even Better TOML</w:t>
            </w:r>
          </w:p>
        </w:tc>
        <w:tc>
          <w:tcPr>
            <w:tcW w:w="65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tamasfe 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 for config file editing</w:t>
            </w:r>
          </w:p>
        </w:tc>
      </w:tr>
    </w:tbl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  <w:t xml:space="preserve">6.3  Point VS Code at the Virtual Environment</w:t>
      </w:r>
    </w:p>
    <w:p>
      <w:pPr>
        <w:numPr>
          <w:ilvl w:val="0"/>
          <w:numId w:val="421"/>
        </w:numPr>
        <w:spacing w:before="60" w:after="60" w:line="240"/>
        <w:ind w:right="0" w:left="540" w:hanging="28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Open D:\csuite\ in VS Code (File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Open Folder)</w:t>
      </w:r>
    </w:p>
    <w:p>
      <w:pPr>
        <w:numPr>
          <w:ilvl w:val="0"/>
          <w:numId w:val="421"/>
        </w:numPr>
        <w:spacing w:before="60" w:after="60" w:line="240"/>
        <w:ind w:right="0" w:left="540" w:hanging="28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Press Ctrl+Shift+P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Python: Select Interpreter</w:t>
      </w:r>
    </w:p>
    <w:p>
      <w:pPr>
        <w:numPr>
          <w:ilvl w:val="0"/>
          <w:numId w:val="421"/>
        </w:numPr>
        <w:spacing w:before="60" w:after="60" w:line="240"/>
        <w:ind w:right="0" w:left="540" w:hanging="28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Choose E:\venvs\csuite\Scripts\python.exe</w:t>
      </w:r>
    </w:p>
    <w:p>
      <w:pPr>
        <w:numPr>
          <w:ilvl w:val="0"/>
          <w:numId w:val="421"/>
        </w:numPr>
        <w:spacing w:before="60" w:after="60" w:line="240"/>
        <w:ind w:right="0" w:left="540" w:hanging="28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VS Code will now use the correct environment for all Python operations</w:t>
      </w:r>
    </w:p>
    <w:p>
      <w:pPr>
        <w:spacing w:before="24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d6fa5" w:val="clear"/>
            <w:tcMar>
              <w:left w:w="240" w:type="dxa"/>
              <w:right w:w="2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SECTION 7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Project Folder Structure</w:t>
            </w:r>
          </w:p>
        </w:tc>
      </w:tr>
    </w:tbl>
    <w:p>
      <w:pPr>
        <w:spacing w:before="1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0"/>
          <w:shd w:fill="auto" w:val="clear"/>
        </w:rPr>
        <w:t xml:space="preserve">Create the full project folder structure now. Run these commands in PowerShell from D:\csuite\:</w:t>
      </w:r>
    </w:p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# Run from D:\csuite\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New-Item -ItemType Directory -Path core\agents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New-Item -ItemType Directory -Path core\graph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New-Item -ItemType Directory -Path core\memory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New-Item -ItemType Directory -Path core\tools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New-Item -ItemType Directory -Path companies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New-Item -ItemType Directory -Path F:\csuite_logs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New-Item -ItemType Directory -Path G:\csuite_data</w:t>
            </w:r>
          </w:p>
        </w:tc>
      </w:tr>
    </w:tbl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0"/>
          <w:shd w:fill="auto" w:val="clear"/>
        </w:rPr>
        <w:t xml:space="preserve">Your final structure should look like this: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D:\csuite\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1D3A52"/>
                <w:spacing w:val="0"/>
                <w:position w:val="0"/>
                <w:sz w:val="18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 core\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1D3A52"/>
                <w:spacing w:val="0"/>
                <w:position w:val="0"/>
                <w:sz w:val="18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1D3A52"/>
                <w:spacing w:val="0"/>
                <w:position w:val="0"/>
                <w:sz w:val="18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 agents\         (CEO, CFO, COO, CMO, CTO definitions)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1D3A52"/>
                <w:spacing w:val="0"/>
                <w:position w:val="0"/>
                <w:sz w:val="18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1D3A52"/>
                <w:spacing w:val="0"/>
                <w:position w:val="0"/>
                <w:sz w:val="18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 graph\          (LangGraph graph wiring)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1D3A52"/>
                <w:spacing w:val="0"/>
                <w:position w:val="0"/>
                <w:sz w:val="18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1D3A52"/>
                <w:spacing w:val="0"/>
                <w:position w:val="0"/>
                <w:sz w:val="18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 memory\         (SQLite + ChromaDB helpers)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1D3A52"/>
                <w:spacing w:val="0"/>
                <w:position w:val="0"/>
                <w:sz w:val="18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1D3A52"/>
                <w:spacing w:val="0"/>
                <w:position w:val="0"/>
                <w:sz w:val="18"/>
                <w:shd w:fill="auto" w:val="clear"/>
              </w:rPr>
              <w:t xml:space="preserve">└──</w:t>
            </w: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 tools\          (tools agents can invoke)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1D3A52"/>
                <w:spacing w:val="0"/>
                <w:position w:val="0"/>
                <w:sz w:val="18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 companies\          (one sub-folder per company instance)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1D3A52"/>
                <w:spacing w:val="0"/>
                <w:position w:val="0"/>
                <w:sz w:val="18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 requirements.txt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1D3A52"/>
                <w:spacing w:val="0"/>
                <w:position w:val="0"/>
                <w:sz w:val="18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 .gitignore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1D3A52"/>
                <w:spacing w:val="0"/>
                <w:position w:val="0"/>
                <w:sz w:val="18"/>
                <w:shd w:fill="auto" w:val="clear"/>
              </w:rPr>
              <w:t xml:space="preserve">└──</w:t>
            </w: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 test_ollama.py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F:\csuite_logs\         (session logs </w:t>
            </w: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—</w:t>
            </w: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 HDD)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4f4f4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G:\csuite_data\         (company DB backups </w:t>
            </w: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—</w:t>
            </w:r>
            <w:r>
              <w:rPr>
                <w:rFonts w:ascii="Courier New" w:hAnsi="Courier New" w:cs="Courier New" w:eastAsia="Courier New"/>
                <w:color w:val="1D3A52"/>
                <w:spacing w:val="0"/>
                <w:position w:val="0"/>
                <w:sz w:val="18"/>
                <w:shd w:fill="auto" w:val="clear"/>
              </w:rPr>
              <w:t xml:space="preserve"> HDD)</w:t>
            </w:r>
          </w:p>
        </w:tc>
      </w:tr>
    </w:tbl>
    <w:p>
      <w:pPr>
        <w:spacing w:before="24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d6fa5" w:val="clear"/>
            <w:tcMar>
              <w:left w:w="240" w:type="dxa"/>
              <w:right w:w="2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SECTION 8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Final Verification Checklist</w:t>
            </w:r>
          </w:p>
        </w:tc>
      </w:tr>
    </w:tbl>
    <w:p>
      <w:pPr>
        <w:spacing w:before="1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0"/>
          <w:shd w:fill="auto" w:val="clear"/>
        </w:rPr>
        <w:t xml:space="preserve">Before moving on to writing agent code, confirm every item below is green.</w:t>
      </w:r>
    </w:p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540"/>
        <w:gridCol w:w="8820"/>
      </w:tblGrid>
      <w:tr>
        <w:trPr>
          <w:trHeight w:val="1" w:hRule="atLeast"/>
          <w:jc w:val="left"/>
        </w:trPr>
        <w:tc>
          <w:tcPr>
            <w:tcW w:w="54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☐</w:t>
            </w:r>
          </w:p>
        </w:tc>
        <w:tc>
          <w:tcPr>
            <w:tcW w:w="882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nvidia-smi shows RTX 3090 with 24564 MiB VRAM</w:t>
            </w:r>
          </w:p>
        </w:tc>
      </w:tr>
      <w:tr>
        <w:trPr>
          <w:trHeight w:val="1" w:hRule="atLeast"/>
          <w:jc w:val="left"/>
        </w:trPr>
        <w:tc>
          <w:tcPr>
            <w:tcW w:w="54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☐</w:t>
            </w:r>
          </w:p>
        </w:tc>
        <w:tc>
          <w:tcPr>
            <w:tcW w:w="882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python --version returns 3.11.x</w:t>
            </w:r>
          </w:p>
        </w:tc>
      </w:tr>
      <w:tr>
        <w:trPr>
          <w:trHeight w:val="1" w:hRule="atLeast"/>
          <w:jc w:val="left"/>
        </w:trPr>
        <w:tc>
          <w:tcPr>
            <w:tcW w:w="54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☐</w:t>
            </w:r>
          </w:p>
        </w:tc>
        <w:tc>
          <w:tcPr>
            <w:tcW w:w="882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ollama list shows both qwen2.5:32b-instruct-q4_K_M and nomic-embed-text</w:t>
            </w:r>
          </w:p>
        </w:tc>
      </w:tr>
      <w:tr>
        <w:trPr>
          <w:trHeight w:val="1" w:hRule="atLeast"/>
          <w:jc w:val="left"/>
        </w:trPr>
        <w:tc>
          <w:tcPr>
            <w:tcW w:w="54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☐</w:t>
            </w:r>
          </w:p>
        </w:tc>
        <w:tc>
          <w:tcPr>
            <w:tcW w:w="882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ollama run test returned a response and nvidia-smi showed GPU utilisation</w:t>
            </w:r>
          </w:p>
        </w:tc>
      </w:tr>
      <w:tr>
        <w:trPr>
          <w:trHeight w:val="1" w:hRule="atLeast"/>
          <w:jc w:val="left"/>
        </w:trPr>
        <w:tc>
          <w:tcPr>
            <w:tcW w:w="54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☐</w:t>
            </w:r>
          </w:p>
        </w:tc>
        <w:tc>
          <w:tcPr>
            <w:tcW w:w="882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test_ollama.py returned 'connection confirmed'</w:t>
            </w:r>
          </w:p>
        </w:tc>
      </w:tr>
      <w:tr>
        <w:trPr>
          <w:trHeight w:val="1" w:hRule="atLeast"/>
          <w:jc w:val="left"/>
        </w:trPr>
        <w:tc>
          <w:tcPr>
            <w:tcW w:w="54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☐</w:t>
            </w:r>
          </w:p>
        </w:tc>
        <w:tc>
          <w:tcPr>
            <w:tcW w:w="882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test_embed.py returned 'Embedding dimensions: 768'</w:t>
            </w:r>
          </w:p>
        </w:tc>
      </w:tr>
      <w:tr>
        <w:trPr>
          <w:trHeight w:val="1" w:hRule="atLeast"/>
          <w:jc w:val="left"/>
        </w:trPr>
        <w:tc>
          <w:tcPr>
            <w:tcW w:w="54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☐</w:t>
            </w:r>
          </w:p>
        </w:tc>
        <w:tc>
          <w:tcPr>
            <w:tcW w:w="882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D:\csuite\ folder structure is in place</w:t>
            </w:r>
          </w:p>
        </w:tc>
      </w:tr>
      <w:tr>
        <w:trPr>
          <w:trHeight w:val="1" w:hRule="atLeast"/>
          <w:jc w:val="left"/>
        </w:trPr>
        <w:tc>
          <w:tcPr>
            <w:tcW w:w="54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☐</w:t>
            </w:r>
          </w:p>
        </w:tc>
        <w:tc>
          <w:tcPr>
            <w:tcW w:w="882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E:\venvs\csuite\ virtual environment is active when working</w:t>
            </w:r>
          </w:p>
        </w:tc>
      </w:tr>
      <w:tr>
        <w:trPr>
          <w:trHeight w:val="1" w:hRule="atLeast"/>
          <w:jc w:val="left"/>
        </w:trPr>
        <w:tc>
          <w:tcPr>
            <w:tcW w:w="54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☐</w:t>
            </w:r>
          </w:p>
        </w:tc>
        <w:tc>
          <w:tcPr>
            <w:tcW w:w="882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VS Code is pointing at the correct Python interpreter</w:t>
            </w:r>
          </w:p>
        </w:tc>
      </w:tr>
      <w:tr>
        <w:trPr>
          <w:trHeight w:val="1" w:hRule="atLeast"/>
          <w:jc w:val="left"/>
        </w:trPr>
        <w:tc>
          <w:tcPr>
            <w:tcW w:w="54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☐</w:t>
            </w:r>
          </w:p>
        </w:tc>
        <w:tc>
          <w:tcPr>
            <w:tcW w:w="882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pip freeze &gt; requirements.txt has been run and file exists</w:t>
            </w:r>
          </w:p>
        </w:tc>
      </w:tr>
    </w:tbl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D6FA5"/>
          <w:spacing w:val="0"/>
          <w:position w:val="0"/>
          <w:sz w:val="26"/>
          <w:shd w:fill="auto" w:val="clear"/>
        </w:rPr>
        <w:t xml:space="preserve">Common Issues</w:t>
      </w:r>
    </w:p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2800"/>
        <w:gridCol w:w="6560"/>
      </w:tblGrid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eaf4fb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F5276"/>
                <w:spacing w:val="0"/>
                <w:position w:val="0"/>
                <w:sz w:val="19"/>
                <w:shd w:fill="auto" w:val="clear"/>
              </w:rPr>
              <w:t xml:space="preserve">Ollama not found</w:t>
            </w:r>
          </w:p>
        </w:tc>
        <w:tc>
          <w:tcPr>
            <w:tcW w:w="65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Restart PowerShell after installation 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 PATH needs to refresh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eaf4fb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F5276"/>
                <w:spacing w:val="0"/>
                <w:position w:val="0"/>
                <w:sz w:val="19"/>
                <w:shd w:fill="auto" w:val="clear"/>
              </w:rPr>
              <w:t xml:space="preserve">VRAM not used</w:t>
            </w:r>
          </w:p>
        </w:tc>
        <w:tc>
          <w:tcPr>
            <w:tcW w:w="65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Check OLLAMA_MODELS env var is set; restart Ollama service from tray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eaf4fb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F5276"/>
                <w:spacing w:val="0"/>
                <w:position w:val="0"/>
                <w:sz w:val="19"/>
                <w:shd w:fill="auto" w:val="clear"/>
              </w:rPr>
              <w:t xml:space="preserve">Model pull stalls</w:t>
            </w:r>
          </w:p>
        </w:tc>
        <w:tc>
          <w:tcPr>
            <w:tcW w:w="65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Ctrl+C and re-run 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 ollama pull resumes from where it stopped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eaf4fb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F5276"/>
                <w:spacing w:val="0"/>
                <w:position w:val="0"/>
                <w:sz w:val="19"/>
                <w:shd w:fill="auto" w:val="clear"/>
              </w:rPr>
              <w:t xml:space="preserve">pip SSL errors</w:t>
            </w:r>
          </w:p>
        </w:tc>
        <w:tc>
          <w:tcPr>
            <w:tcW w:w="65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Run: pip install --trusted-host pypi.org --trusted-host files.pythonhosted.org &lt;package&gt;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eaf4fb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F5276"/>
                <w:spacing w:val="0"/>
                <w:position w:val="0"/>
                <w:sz w:val="19"/>
                <w:shd w:fill="auto" w:val="clear"/>
              </w:rPr>
              <w:t xml:space="preserve">Activate.ps1 blocked</w:t>
            </w:r>
          </w:p>
        </w:tc>
        <w:tc>
          <w:tcPr>
            <w:tcW w:w="65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Run Set-ExecutionPolicy RemoteSigned -Scope CurrentUser in Admin PowerShell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eaf4fb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F5276"/>
                <w:spacing w:val="0"/>
                <w:position w:val="0"/>
                <w:sz w:val="19"/>
                <w:shd w:fill="auto" w:val="clear"/>
              </w:rPr>
              <w:t xml:space="preserve">ChromaDB import fails</w:t>
            </w:r>
          </w:p>
        </w:tc>
        <w:tc>
          <w:tcPr>
            <w:tcW w:w="65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Ensure you are inside the venv 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 check (csuite) prefix on prompt</w:t>
            </w:r>
          </w:p>
        </w:tc>
      </w:tr>
    </w:tbl>
    <w:p>
      <w:pPr>
        <w:spacing w:before="16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0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20"/>
          <w:shd w:fill="auto" w:val="clear"/>
        </w:rPr>
        <w:t xml:space="preserve">Installation complete. Ready to build the LangGraph agent structure.</w:t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abstractNum w:abstractNumId="7">
    <w:lvl w:ilvl="0">
      <w:start w:val="1"/>
      <w:numFmt w:val="decimal"/>
      <w:lvlText w:val="%1."/>
    </w:lvl>
  </w:abstractNum>
  <w:abstractNum w:abstractNumId="13">
    <w:lvl w:ilvl="0">
      <w:start w:val="1"/>
      <w:numFmt w:val="decimal"/>
      <w:lvlText w:val="%1."/>
    </w:lvl>
  </w:abstractNum>
  <w:abstractNum w:abstractNumId="0">
    <w:lvl w:ilvl="0">
      <w:start w:val="1"/>
      <w:numFmt w:val="bullet"/>
      <w:lvlText w:val="•"/>
    </w:lvl>
  </w:abstractNum>
  <w:abstractNum w:abstractNumId="19">
    <w:lvl w:ilvl="0">
      <w:start w:val="1"/>
      <w:numFmt w:val="decimal"/>
      <w:lvlText w:val="%1."/>
    </w:lvl>
  </w:abstractNum>
  <w:abstractNum w:abstractNumId="25">
    <w:lvl w:ilvl="0">
      <w:start w:val="1"/>
      <w:numFmt w:val="decimal"/>
      <w:lvlText w:val="%1."/>
    </w:lvl>
  </w:abstractNum>
  <w:abstractNum w:abstractNumId="31">
    <w:lvl w:ilvl="0">
      <w:start w:val="1"/>
      <w:numFmt w:val="decimal"/>
      <w:lvlText w:val="%1."/>
    </w:lvl>
  </w:abstractNum>
  <w:abstractNum w:abstractNumId="37">
    <w:lvl w:ilvl="0">
      <w:start w:val="1"/>
      <w:numFmt w:val="decimal"/>
      <w:lvlText w:val="%1."/>
    </w:lvl>
  </w:abstractNum>
  <w:abstractNum w:abstractNumId="43">
    <w:lvl w:ilvl="0">
      <w:start w:val="1"/>
      <w:numFmt w:val="decimal"/>
      <w:lvlText w:val="%1."/>
    </w:lvl>
  </w:abstractNum>
  <w:num w:numId="75">
    <w:abstractNumId w:val="43"/>
  </w:num>
  <w:num w:numId="94">
    <w:abstractNumId w:val="37"/>
  </w:num>
  <w:num w:numId="150">
    <w:abstractNumId w:val="31"/>
  </w:num>
  <w:num w:numId="151">
    <w:abstractNumId w:val="0"/>
  </w:num>
  <w:num w:numId="152">
    <w:abstractNumId w:val="25"/>
  </w:num>
  <w:num w:numId="196">
    <w:abstractNumId w:val="19"/>
  </w:num>
  <w:num w:numId="204">
    <w:abstractNumId w:val="13"/>
  </w:num>
  <w:num w:numId="400">
    <w:abstractNumId w:val="7"/>
  </w:num>
  <w:num w:numId="421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localhost:11434/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