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21E7" w14:textId="0DE14497" w:rsidR="00605CA0" w:rsidRPr="00D323D6" w:rsidRDefault="00E7795A" w:rsidP="00D323D6">
      <w:pPr>
        <w:pStyle w:val="a9"/>
        <w:rPr>
          <w:sz w:val="36"/>
          <w:szCs w:val="32"/>
        </w:rPr>
      </w:pPr>
      <w:r w:rsidRPr="00D323D6">
        <w:rPr>
          <w:sz w:val="36"/>
          <w:szCs w:val="32"/>
        </w:rPr>
        <w:t>Задача к теме 1</w:t>
      </w:r>
    </w:p>
    <w:p w14:paraId="7D738877" w14:textId="658DBBF4" w:rsidR="00E7795A" w:rsidRPr="00C03B34" w:rsidRDefault="00E77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Выполните задания по пяти блокам.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4848"/>
      </w:tblGrid>
      <w:tr w:rsidR="00605CA0" w:rsidRPr="00C03B34" w14:paraId="4AD1B7C3" w14:textId="0FF5A692" w:rsidTr="00605CA0">
        <w:tc>
          <w:tcPr>
            <w:tcW w:w="988" w:type="dxa"/>
          </w:tcPr>
          <w:p w14:paraId="1AF82CBD" w14:textId="01B60991" w:rsidR="00605CA0" w:rsidRPr="00C03B34" w:rsidRDefault="00605CA0" w:rsidP="00605CA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Блок</w:t>
            </w:r>
          </w:p>
        </w:tc>
        <w:tc>
          <w:tcPr>
            <w:tcW w:w="2976" w:type="dxa"/>
          </w:tcPr>
          <w:p w14:paraId="3DD90CED" w14:textId="3F99B314" w:rsidR="00605CA0" w:rsidRPr="00C03B34" w:rsidRDefault="00605CA0" w:rsidP="00605CA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Содержание</w:t>
            </w:r>
          </w:p>
        </w:tc>
        <w:tc>
          <w:tcPr>
            <w:tcW w:w="4848" w:type="dxa"/>
          </w:tcPr>
          <w:p w14:paraId="5E03EE34" w14:textId="10757A40" w:rsidR="00605CA0" w:rsidRPr="00C03B34" w:rsidRDefault="00605CA0" w:rsidP="00605CA0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Пояснения письменно</w:t>
            </w:r>
            <w:r w:rsidR="00E7795A">
              <w:rPr>
                <w:rFonts w:ascii="Times New Roman" w:hAnsi="Times New Roman" w:cs="Times New Roman"/>
                <w:b/>
                <w:lang w:val="ru-RU"/>
              </w:rPr>
              <w:t xml:space="preserve"> (кратко)</w:t>
            </w:r>
          </w:p>
        </w:tc>
      </w:tr>
      <w:tr w:rsidR="00605CA0" w:rsidRPr="00C03B34" w14:paraId="46B44768" w14:textId="57D61F73" w:rsidTr="00605CA0">
        <w:tc>
          <w:tcPr>
            <w:tcW w:w="988" w:type="dxa"/>
          </w:tcPr>
          <w:p w14:paraId="6A83A19C" w14:textId="77777777" w:rsidR="00605CA0" w:rsidRPr="00C03B34" w:rsidRDefault="00605CA0" w:rsidP="00391FD2">
            <w:pPr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Блок 1</w:t>
            </w:r>
          </w:p>
        </w:tc>
        <w:tc>
          <w:tcPr>
            <w:tcW w:w="2976" w:type="dxa"/>
          </w:tcPr>
          <w:p w14:paraId="56ED2452" w14:textId="77777777" w:rsidR="00605CA0" w:rsidRPr="00C03B34" w:rsidRDefault="00605CA0" w:rsidP="00391FD2">
            <w:pPr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Анализ социально-экономических показателей России (2023–2025 гг.) — ВВП, занятость, инфляция, доходы</w:t>
            </w:r>
          </w:p>
          <w:p w14:paraId="0B1C6A7D" w14:textId="77777777" w:rsidR="008226F1" w:rsidRPr="009D5916" w:rsidRDefault="00EF4E22" w:rsidP="00EF4E22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9D5916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Ответьте на вопросы</w:t>
            </w:r>
            <w:r w:rsidR="008226F1" w:rsidRPr="009D5916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71555E78" w14:textId="2E3EC6E5" w:rsidR="00EF4E22" w:rsidRPr="00EF4E22" w:rsidRDefault="00EF4E22" w:rsidP="00EF4E22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 </w:t>
            </w:r>
            <w:r w:rsidRPr="00EF4E22">
              <w:rPr>
                <w:rFonts w:ascii="Times New Roman" w:hAnsi="Times New Roman" w:cs="Times New Roman"/>
                <w:lang w:val="ru-RU"/>
              </w:rPr>
              <w:t>• какие тренды прослеживаются в динамике ВВП и реальных доходов населения;</w:t>
            </w:r>
          </w:p>
          <w:p w14:paraId="731610B6" w14:textId="05C33E6E" w:rsidR="00EF4E22" w:rsidRPr="00EF4E22" w:rsidRDefault="00EF4E22" w:rsidP="00EF4E22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2 </w:t>
            </w:r>
            <w:r w:rsidRPr="00EF4E22">
              <w:rPr>
                <w:rFonts w:ascii="Times New Roman" w:hAnsi="Times New Roman" w:cs="Times New Roman"/>
                <w:lang w:val="ru-RU"/>
              </w:rPr>
              <w:t>• какие факторы повлияли на снижение безработицы до исторического минимума;</w:t>
            </w:r>
          </w:p>
          <w:p w14:paraId="56DBBB7B" w14:textId="1941A0D1" w:rsidR="00EF4E22" w:rsidRPr="00EF4E22" w:rsidRDefault="00EF4E22" w:rsidP="00EF4E22">
            <w:pPr>
              <w:pStyle w:val="ad"/>
              <w:rPr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3 </w:t>
            </w:r>
            <w:r w:rsidRPr="00EF4E22">
              <w:rPr>
                <w:rFonts w:ascii="Times New Roman" w:hAnsi="Times New Roman" w:cs="Times New Roman"/>
                <w:lang w:val="ru-RU"/>
              </w:rPr>
              <w:t>• как изменилась социальная политика государства в ответ на эти вызовы.</w:t>
            </w:r>
          </w:p>
        </w:tc>
        <w:tc>
          <w:tcPr>
            <w:tcW w:w="4848" w:type="dxa"/>
          </w:tcPr>
          <w:p w14:paraId="3A855D22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1) — ВВП:</w:t>
            </w:r>
            <w:r>
              <w:rPr>
                <w:rFonts w:ascii="Times New Roman" w:hAnsi="Times New Roman"/>
              </w:rPr>
              <w:t xml:space="preserve"> Рост замедляется после «разгона»: 2023 г. ≈ +3,6–4,1 %, 2024 г. ≈ +4,3 %, 2025 г. ≈ +1 % (охлаждение из-за высокой ключевой ставки, до 21 % в конце 2024 г.). Драйверы — оборонный и госзаказ, импортозамещение, внутренний спрос.</w:t>
            </w:r>
          </w:p>
          <w:p w14:paraId="2952A922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2) занятость:</w:t>
            </w:r>
            <w:r>
              <w:rPr>
                <w:rFonts w:ascii="Times New Roman" w:hAnsi="Times New Roman"/>
              </w:rPr>
              <w:t xml:space="preserve"> Безработица упала до исторического минимума (≈ 2,9 % в 2024 г., ≈ 2,2–2,5 % в 2025 г.). Факторы: дефицит кадров из-за демографии и оттока/мобилизации, рост занятости в ОПК и госсекторе, высокий спрос на рабочую силу, внутренний туризм и импортозамещение. Следствие — рост зарплат, но дефицит кадров сдерживает рост экономики.</w:t>
            </w:r>
          </w:p>
          <w:p w14:paraId="632F57A3" w14:textId="7F6518C5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3) инфляция:</w:t>
            </w:r>
            <w:r>
              <w:rPr>
                <w:rFonts w:ascii="Times New Roman" w:hAnsi="Times New Roman"/>
              </w:rPr>
              <w:t xml:space="preserve"> Инфляция ускорилась: ≈ 7,4 % (2023) → ≈ 9,5 % (2024), затем снижение до ≈ 5–6 % в 2025 г. под действием жёсткой денежно-кредитной политики Банка России.</w:t>
            </w:r>
          </w:p>
          <w:p w14:paraId="4C816175" w14:textId="647440EA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4) доходы:</w:t>
            </w:r>
            <w:r>
              <w:rPr>
                <w:rFonts w:ascii="Times New Roman" w:hAnsi="Times New Roman"/>
              </w:rPr>
              <w:t xml:space="preserve"> Реальные доходы населения росли (2023 ≈ +5 %, 2024 ≈ +7 %, реальные зарплаты ≈ +9 %), в 2025 г. рост замедлился до ≈ +2–4 %. Соцполитика: индексация пенсий и МРОТ, семейная ипотека, материнский капитал, единое пособие для семей с детьми, налоговая реформа с прогрессивной шкалой НДФЛ (с 2025 г.), поддержка семей участников СВО, демографические меры — акцент на сохранении доходов и повышении рождаемости.</w:t>
            </w:r>
          </w:p>
        </w:tc>
      </w:tr>
      <w:tr w:rsidR="00605CA0" w:rsidRPr="00C03B34" w14:paraId="49B76C34" w14:textId="1A84A7D0" w:rsidTr="00605CA0">
        <w:tc>
          <w:tcPr>
            <w:tcW w:w="988" w:type="dxa"/>
          </w:tcPr>
          <w:p w14:paraId="0D2445F0" w14:textId="77777777" w:rsidR="00605CA0" w:rsidRPr="00C03B34" w:rsidRDefault="00605CA0" w:rsidP="00391FD2">
            <w:pPr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Блок 2</w:t>
            </w:r>
          </w:p>
        </w:tc>
        <w:tc>
          <w:tcPr>
            <w:tcW w:w="2976" w:type="dxa"/>
          </w:tcPr>
          <w:p w14:paraId="7931C8A5" w14:textId="77777777" w:rsidR="00605CA0" w:rsidRPr="00C03B34" w:rsidRDefault="00605CA0" w:rsidP="00391FD2">
            <w:pPr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Территориальное устройство и хозяйственная специализация ключевых регионов</w:t>
            </w:r>
          </w:p>
          <w:p w14:paraId="795E4BE0" w14:textId="77777777" w:rsidR="008226F1" w:rsidRPr="009D5916" w:rsidRDefault="00563D0E" w:rsidP="00563D0E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9D5916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Ответьте на в</w:t>
            </w:r>
            <w:r w:rsidR="008226F1" w:rsidRPr="009D5916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опросы</w:t>
            </w:r>
            <w:r w:rsidR="008226F1" w:rsidRPr="009D5916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531D7B2C" w14:textId="7A731576" w:rsidR="00563D0E" w:rsidRPr="00563D0E" w:rsidRDefault="00563D0E" w:rsidP="00563D0E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 </w:t>
            </w:r>
            <w:r w:rsidRPr="00563D0E">
              <w:rPr>
                <w:rFonts w:ascii="Times New Roman" w:hAnsi="Times New Roman" w:cs="Times New Roman"/>
                <w:lang w:val="ru-RU"/>
              </w:rPr>
              <w:t>• почему 50 регионов имеют дефицитные бюджеты;</w:t>
            </w:r>
          </w:p>
          <w:p w14:paraId="2D0B2865" w14:textId="456DFDEE" w:rsidR="00563D0E" w:rsidRPr="00563D0E" w:rsidRDefault="00563D0E" w:rsidP="00563D0E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2 </w:t>
            </w:r>
            <w:r w:rsidRPr="00563D0E">
              <w:rPr>
                <w:rFonts w:ascii="Times New Roman" w:hAnsi="Times New Roman" w:cs="Times New Roman"/>
                <w:lang w:val="ru-RU"/>
              </w:rPr>
              <w:t>• как географическое положение и ресурсы влияют на специализацию;</w:t>
            </w:r>
          </w:p>
          <w:p w14:paraId="439BC3E8" w14:textId="2813648E" w:rsidR="00563D0E" w:rsidRPr="00420CA0" w:rsidRDefault="00563D0E" w:rsidP="00563D0E">
            <w:pPr>
              <w:pStyle w:val="ad"/>
              <w:rPr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3 </w:t>
            </w:r>
            <w:r w:rsidRPr="00420CA0">
              <w:rPr>
                <w:rFonts w:ascii="Times New Roman" w:hAnsi="Times New Roman" w:cs="Times New Roman"/>
                <w:lang w:val="ru-RU"/>
              </w:rPr>
              <w:t>• какие меры федерального центра применяются для поддержки экономически слабых субъектов.</w:t>
            </w:r>
          </w:p>
        </w:tc>
        <w:tc>
          <w:tcPr>
            <w:tcW w:w="4848" w:type="dxa"/>
          </w:tcPr>
          <w:p w14:paraId="45649879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1) Москва</w:t>
            </w:r>
            <w:r>
              <w:rPr>
                <w:rFonts w:ascii="Times New Roman" w:hAnsi="Times New Roman"/>
              </w:rPr>
              <w:t xml:space="preserve"> — финансово-деловой центр страны, столица; специализация: финансы, госуправление, ИТ, торговля, услуги, наука. Даёт значительную долю налоговых поступлений, бюджет профицитный.</w:t>
            </w:r>
          </w:p>
          <w:p w14:paraId="78E95001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2) Тюменская область</w:t>
            </w:r>
            <w:r>
              <w:rPr>
                <w:rFonts w:ascii="Times New Roman" w:hAnsi="Times New Roman"/>
              </w:rPr>
              <w:t xml:space="preserve"> — нефтегазовый регион (ХМАО и ЯНАО в составе Тюменской области с автономными округами: добыча нефти и газа). Специализация определяется ресурсами; регион — донор федерального бюджета.</w:t>
            </w:r>
          </w:p>
          <w:p w14:paraId="7550EF64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3) Татарстан</w:t>
            </w:r>
            <w:r>
              <w:rPr>
                <w:rFonts w:ascii="Times New Roman" w:hAnsi="Times New Roman"/>
              </w:rPr>
              <w:t xml:space="preserve"> — нефтехимия, нефтедобыча, машиностроение (КАМАЗ), авиа- и вертолётостроение, ИТ-кластер (Иннополис), особая экономическая зона «Алабуга»; диверсифицированная экономика.</w:t>
            </w:r>
          </w:p>
          <w:p w14:paraId="7E3F39D8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4) Краснодарский край</w:t>
            </w:r>
            <w:r>
              <w:rPr>
                <w:rFonts w:ascii="Times New Roman" w:hAnsi="Times New Roman"/>
              </w:rPr>
              <w:t xml:space="preserve"> — АПК (зерно, масло, овощи, виноград), морские порты Новороссийск и Туапсе, курортно-рекреационный комплекс (Сочи), транспорт и логистика.</w:t>
            </w:r>
          </w:p>
          <w:p w14:paraId="76A91FE2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5) Кемеровская область</w:t>
            </w:r>
            <w:r>
              <w:rPr>
                <w:rFonts w:ascii="Times New Roman" w:hAnsi="Times New Roman"/>
              </w:rPr>
              <w:t xml:space="preserve"> — «угольная столица» России (Кузбасс), добыча угля, металлургия, химия; зависимость от мировых цен и экспортных логистических ограничений.</w:t>
            </w:r>
          </w:p>
          <w:p w14:paraId="5A82DFD3" w14:textId="77777777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6) Дагестан</w:t>
            </w:r>
            <w:r>
              <w:rPr>
                <w:rFonts w:ascii="Times New Roman" w:hAnsi="Times New Roman"/>
              </w:rPr>
              <w:t xml:space="preserve"> — аграрно-рекреационный регион, высокая доля госсектора и трансфертов, молодое население, рыболовство, виноградарство; дотационный регион.</w:t>
            </w:r>
          </w:p>
          <w:p w14:paraId="6E269606" w14:textId="4389C29C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7) Мурманская область</w:t>
            </w:r>
            <w:r>
              <w:rPr>
                <w:rFonts w:ascii="Times New Roman" w:hAnsi="Times New Roman"/>
              </w:rPr>
              <w:t xml:space="preserve"> — рыбная промышленность, морской порт (незамерзающий), Северный флот, добыча полезных ископаемых (Кольский полуостров), Арктика; стратегическое значение.</w:t>
            </w:r>
          </w:p>
          <w:p w14:paraId="6E269606" w14:textId="4389C29C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lang w:val="ru-RU"/>
              </w:rPr>
              <w:t>Ответы на вопросы блока:</w:t>
            </w:r>
          </w:p>
          <w:p w14:paraId="6E269606" w14:textId="4389C29C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 w:val="0"/>
                <w:lang w:val="ru-RU"/>
              </w:rPr>
              <w:t>1) Дефицит бюджетов ≈ 50 регионов: рост расходов на социальные обязательства (майские указы), зарплаты бюджетников, дорогое обслуживание долга при высокой ставке, слабая налоговая база, зависимость от федеральных трансфертов, неоднородность экономики.</w:t>
            </w:r>
          </w:p>
          <w:p w14:paraId="6E269606" w14:textId="4389C29C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 w:val="0"/>
                <w:lang w:val="ru-RU"/>
              </w:rPr>
              <w:t>2) Специализация зависит от географии и ресурсов: сырьё (Тюмень, Кузбасс) → добыча; порты и выход к морю (Краснодарский край, Мурманск) → логистика, рыбопромысел, флот; климат и земля → АПК и туризм; человеческий капитал и связи → финансы, ИТ, наука (Москва, Татарстан).</w:t>
            </w:r>
          </w:p>
          <w:p w14:paraId="6E269606" w14:textId="4389C29C" w:rsidR="00605CA0" w:rsidRPr="00C03B34" w:rsidRDefault="00605CA0" w:rsidP="00605CA0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b w:val="0"/>
                <w:lang w:val="ru-RU"/>
              </w:rPr>
              <w:t>3) Меры центра: межбюджетные трансферты (дотации на выравнивание), инфраструктурные бюджетные кредиты, списание 2/3 задолженности по бюджетным кредитам, Стратегия пространственного развития до 2030 г., особые экономические зоны и территории опережающего развития, национальные проекты, льготные программы (Дальний Восток, Арктика, Северный Кавказ).</w:t>
            </w:r>
          </w:p>
        </w:tc>
      </w:tr>
    </w:tbl>
    <w:p w14:paraId="5D798F2C" w14:textId="1FF42EB9" w:rsidR="006E29A2" w:rsidRPr="00C03B34" w:rsidRDefault="006E29A2" w:rsidP="006E29A2">
      <w:pPr>
        <w:pStyle w:val="4"/>
        <w:rPr>
          <w:rFonts w:ascii="Times New Roman" w:hAnsi="Times New Roman" w:cs="Times New Roman"/>
        </w:rPr>
      </w:pPr>
    </w:p>
    <w:p w14:paraId="5ED46207" w14:textId="4AC3DE09" w:rsidR="00A23C9F" w:rsidRPr="009D5916" w:rsidRDefault="00A23C9F" w:rsidP="00A23C9F">
      <w:pPr>
        <w:pStyle w:val="ad"/>
        <w:rPr>
          <w:rFonts w:ascii="Times New Roman" w:hAnsi="Times New Roman" w:cs="Times New Roman"/>
          <w:szCs w:val="24"/>
          <w:lang w:val="ru-RU"/>
        </w:rPr>
      </w:pPr>
      <w:r w:rsidRPr="00420CA0">
        <w:rPr>
          <w:rFonts w:ascii="Times New Roman" w:hAnsi="Times New Roman" w:cs="Times New Roman"/>
          <w:b/>
          <w:szCs w:val="24"/>
          <w:lang w:val="ru-RU"/>
        </w:rPr>
        <w:t>Блок</w:t>
      </w:r>
      <w:r w:rsidRPr="009D5916">
        <w:rPr>
          <w:rFonts w:ascii="Times New Roman" w:hAnsi="Times New Roman" w:cs="Times New Roman"/>
          <w:b/>
          <w:szCs w:val="24"/>
          <w:lang w:val="ru-RU"/>
        </w:rPr>
        <w:t xml:space="preserve"> 3</w:t>
      </w:r>
      <w:r w:rsidR="005464B4" w:rsidRPr="00C03B34">
        <w:rPr>
          <w:rFonts w:ascii="Times New Roman" w:hAnsi="Times New Roman" w:cs="Times New Roman"/>
          <w:b/>
          <w:szCs w:val="24"/>
          <w:lang w:val="ru-RU"/>
        </w:rPr>
        <w:t>.</w:t>
      </w:r>
      <w:r w:rsidRPr="009D5916">
        <w:rPr>
          <w:rFonts w:ascii="Times New Roman" w:hAnsi="Times New Roman" w:cs="Times New Roman"/>
          <w:b/>
          <w:szCs w:val="24"/>
          <w:lang w:val="ru-RU"/>
        </w:rPr>
        <w:t xml:space="preserve"> </w:t>
      </w:r>
      <w:r w:rsidRPr="009D5916">
        <w:rPr>
          <w:rFonts w:ascii="Times New Roman" w:hAnsi="Times New Roman" w:cs="Times New Roman"/>
          <w:szCs w:val="24"/>
          <w:lang w:val="ru-RU"/>
        </w:rPr>
        <w:t xml:space="preserve">Выдающиеся герои и деятели России </w:t>
      </w:r>
    </w:p>
    <w:p w14:paraId="388D5413" w14:textId="5C9768CA" w:rsidR="00FA5274" w:rsidRDefault="00FA5274" w:rsidP="00064FC2">
      <w:pPr>
        <w:pStyle w:val="ad"/>
        <w:ind w:firstLine="709"/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szCs w:val="24"/>
          <w:lang w:val="ru-RU"/>
        </w:rPr>
        <w:t>Задание</w:t>
      </w:r>
    </w:p>
    <w:p w14:paraId="1B767815" w14:textId="26F24D54" w:rsidR="006E29A2" w:rsidRPr="00420CA0" w:rsidRDefault="006E29A2" w:rsidP="00064FC2">
      <w:pPr>
        <w:pStyle w:val="ad"/>
        <w:ind w:firstLine="709"/>
        <w:rPr>
          <w:rFonts w:ascii="Times New Roman" w:hAnsi="Times New Roman" w:cs="Times New Roman"/>
          <w:szCs w:val="24"/>
          <w:lang w:val="ru-RU"/>
        </w:rPr>
      </w:pPr>
      <w:r w:rsidRPr="00420CA0">
        <w:rPr>
          <w:rFonts w:ascii="Times New Roman" w:hAnsi="Times New Roman" w:cs="Times New Roman"/>
          <w:szCs w:val="24"/>
          <w:lang w:val="ru-RU"/>
        </w:rPr>
        <w:t>Заполн</w:t>
      </w:r>
      <w:r w:rsidR="00420CA0">
        <w:rPr>
          <w:rFonts w:ascii="Times New Roman" w:hAnsi="Times New Roman" w:cs="Times New Roman"/>
          <w:szCs w:val="24"/>
          <w:lang w:val="ru-RU"/>
        </w:rPr>
        <w:t>ит</w:t>
      </w:r>
      <w:r w:rsidRPr="00420CA0">
        <w:rPr>
          <w:rFonts w:ascii="Times New Roman" w:hAnsi="Times New Roman" w:cs="Times New Roman"/>
          <w:szCs w:val="24"/>
          <w:lang w:val="ru-RU"/>
        </w:rPr>
        <w:t>е таблиц</w:t>
      </w:r>
      <w:r w:rsidR="00420CA0">
        <w:rPr>
          <w:rFonts w:ascii="Times New Roman" w:hAnsi="Times New Roman" w:cs="Times New Roman"/>
          <w:szCs w:val="24"/>
          <w:lang w:val="ru-RU"/>
        </w:rPr>
        <w:t>у</w:t>
      </w:r>
      <w:r w:rsidRPr="00420CA0">
        <w:rPr>
          <w:rFonts w:ascii="Times New Roman" w:hAnsi="Times New Roman" w:cs="Times New Roman"/>
          <w:szCs w:val="24"/>
          <w:lang w:val="ru-RU"/>
        </w:rPr>
        <w:t xml:space="preserve"> по четырём категориям: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033"/>
        <w:gridCol w:w="2350"/>
        <w:gridCol w:w="3962"/>
      </w:tblGrid>
      <w:tr w:rsidR="00A23C9F" w:rsidRPr="00C03B34" w14:paraId="21E5B9CB" w14:textId="72B4EDDB" w:rsidTr="00064FC2">
        <w:tc>
          <w:tcPr>
            <w:tcW w:w="1622" w:type="pct"/>
          </w:tcPr>
          <w:p w14:paraId="2AE98317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bCs/>
                <w:lang w:val="ru-RU"/>
              </w:rPr>
              <w:t>Категория</w:t>
            </w:r>
          </w:p>
        </w:tc>
        <w:tc>
          <w:tcPr>
            <w:tcW w:w="1257" w:type="pct"/>
          </w:tcPr>
          <w:p w14:paraId="2BC78FD5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bCs/>
                <w:lang w:val="ru-RU"/>
              </w:rPr>
              <w:t>Эпоха</w:t>
            </w:r>
          </w:p>
        </w:tc>
        <w:tc>
          <w:tcPr>
            <w:tcW w:w="2120" w:type="pct"/>
          </w:tcPr>
          <w:p w14:paraId="2215EAB0" w14:textId="56EC9139" w:rsidR="00A23C9F" w:rsidRPr="00C03B34" w:rsidRDefault="00064FC2" w:rsidP="00A23C9F">
            <w:pPr>
              <w:pStyle w:val="ad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Приведите п</w:t>
            </w:r>
            <w:r w:rsidR="00A23C9F" w:rsidRPr="00C03B34">
              <w:rPr>
                <w:rFonts w:ascii="Times New Roman" w:hAnsi="Times New Roman" w:cs="Times New Roman"/>
                <w:b/>
                <w:bCs/>
                <w:lang w:val="ru-RU"/>
              </w:rPr>
              <w:t>римеры 4-х персоналий</w:t>
            </w:r>
          </w:p>
        </w:tc>
      </w:tr>
      <w:tr w:rsidR="00A23C9F" w:rsidRPr="00C03B34" w14:paraId="282FE72B" w14:textId="3DD92CCB" w:rsidTr="00064FC2">
        <w:tc>
          <w:tcPr>
            <w:tcW w:w="1622" w:type="pct"/>
          </w:tcPr>
          <w:p w14:paraId="05156B4E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а) Государственные деятели</w:t>
            </w:r>
          </w:p>
        </w:tc>
        <w:tc>
          <w:tcPr>
            <w:tcW w:w="1257" w:type="pct"/>
          </w:tcPr>
          <w:p w14:paraId="330028F4" w14:textId="3D148665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Империя — современность:</w:t>
            </w:r>
          </w:p>
        </w:tc>
        <w:tc>
          <w:tcPr>
            <w:tcW w:w="2120" w:type="pct"/>
          </w:tcPr>
          <w:p w14:paraId="4F982CD4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1) Александр Невский; 2) Пётр I; 3) Екатерина II; 4) Пётр Столыпин (для современности — В. В. Путин).</w:t>
            </w:r>
          </w:p>
        </w:tc>
      </w:tr>
      <w:tr w:rsidR="00A23C9F" w:rsidRPr="00C03B34" w14:paraId="6609B965" w14:textId="1BFCACFD" w:rsidTr="00064FC2">
        <w:tc>
          <w:tcPr>
            <w:tcW w:w="1622" w:type="pct"/>
          </w:tcPr>
          <w:p w14:paraId="50C41DE2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б) Учёные</w:t>
            </w:r>
          </w:p>
        </w:tc>
        <w:tc>
          <w:tcPr>
            <w:tcW w:w="1257" w:type="pct"/>
          </w:tcPr>
          <w:p w14:paraId="41EAC163" w14:textId="577498B2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Империя — СССР:</w:t>
            </w:r>
          </w:p>
        </w:tc>
        <w:tc>
          <w:tcPr>
            <w:tcW w:w="2120" w:type="pct"/>
          </w:tcPr>
          <w:p w14:paraId="478535EF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1) М. В. Ломоносов; 2) Д. И. Менделеев; 3) С. П. Королёв; 4) И. В. Курчатов.</w:t>
            </w:r>
          </w:p>
        </w:tc>
      </w:tr>
      <w:tr w:rsidR="00A23C9F" w:rsidRPr="00C03B34" w14:paraId="7BC18061" w14:textId="5C72EB5D" w:rsidTr="00064FC2">
        <w:tc>
          <w:tcPr>
            <w:tcW w:w="1622" w:type="pct"/>
          </w:tcPr>
          <w:p w14:paraId="1E1A4E01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в) Деятели культуры</w:t>
            </w:r>
          </w:p>
        </w:tc>
        <w:tc>
          <w:tcPr>
            <w:tcW w:w="1257" w:type="pct"/>
          </w:tcPr>
          <w:p w14:paraId="1BF4071C" w14:textId="2F12D3DC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Золотой век — СССР:</w:t>
            </w:r>
          </w:p>
        </w:tc>
        <w:tc>
          <w:tcPr>
            <w:tcW w:w="2120" w:type="pct"/>
          </w:tcPr>
          <w:p w14:paraId="3FBC2AF3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1) А. С. Пушкин; 2) Ф. М. Достоевский; 3) П. И. Чайковский; 4) Д. Д. Шостакович.</w:t>
            </w:r>
          </w:p>
        </w:tc>
      </w:tr>
      <w:tr w:rsidR="00A23C9F" w:rsidRPr="00C03B34" w14:paraId="6544BBB5" w14:textId="30C86FCA" w:rsidTr="00064FC2">
        <w:tc>
          <w:tcPr>
            <w:tcW w:w="1622" w:type="pct"/>
          </w:tcPr>
          <w:p w14:paraId="496706D1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г) Герои служения</w:t>
            </w:r>
          </w:p>
        </w:tc>
        <w:tc>
          <w:tcPr>
            <w:tcW w:w="1257" w:type="pct"/>
          </w:tcPr>
          <w:p w14:paraId="3661E96D" w14:textId="005667AE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Древняя Русь — ВОВ:</w:t>
            </w:r>
          </w:p>
        </w:tc>
        <w:tc>
          <w:tcPr>
            <w:tcW w:w="2120" w:type="pct"/>
          </w:tcPr>
          <w:p w14:paraId="1475651D" w14:textId="77777777" w:rsidR="00A23C9F" w:rsidRPr="00C03B34" w:rsidRDefault="00A23C9F" w:rsidP="00A23C9F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1) Илья Муромец / Евпатий Коловрат; 2) Козьма Минин и Дмитрий Пожарский; 3) Александр Матросов; 4) Зоя Космодемьянская (ВОВ).</w:t>
            </w:r>
          </w:p>
        </w:tc>
      </w:tr>
    </w:tbl>
    <w:p w14:paraId="4C7E1644" w14:textId="77777777" w:rsidR="00FA5274" w:rsidRDefault="00FA5274" w:rsidP="008D08E3">
      <w:pPr>
        <w:pStyle w:val="ad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122C994F" w14:textId="770D18D2" w:rsidR="00EE7625" w:rsidRDefault="005464B4" w:rsidP="008D08E3">
      <w:pPr>
        <w:pStyle w:val="ad"/>
        <w:jc w:val="both"/>
        <w:rPr>
          <w:rFonts w:ascii="Times New Roman" w:hAnsi="Times New Roman" w:cs="Times New Roman"/>
          <w:lang w:val="ru-RU"/>
        </w:rPr>
      </w:pPr>
      <w:r w:rsidRPr="00BE2997">
        <w:rPr>
          <w:rFonts w:ascii="Times New Roman" w:hAnsi="Times New Roman" w:cs="Times New Roman"/>
          <w:b/>
          <w:bCs/>
          <w:lang w:val="ru-RU"/>
        </w:rPr>
        <w:t>Блок</w:t>
      </w:r>
      <w:r w:rsidRPr="00C03B34">
        <w:rPr>
          <w:rFonts w:ascii="Times New Roman" w:hAnsi="Times New Roman" w:cs="Times New Roman"/>
          <w:b/>
          <w:bCs/>
        </w:rPr>
        <w:t xml:space="preserve"> 4.</w:t>
      </w:r>
      <w:r w:rsidRPr="00C03B34">
        <w:rPr>
          <w:rFonts w:ascii="Times New Roman" w:hAnsi="Times New Roman" w:cs="Times New Roman"/>
        </w:rPr>
        <w:t xml:space="preserve"> </w:t>
      </w:r>
      <w:r w:rsidRPr="00C03B34">
        <w:rPr>
          <w:rFonts w:ascii="Times New Roman" w:hAnsi="Times New Roman" w:cs="Times New Roman"/>
          <w:lang w:val="ru-RU"/>
        </w:rPr>
        <w:t>Исторические испытания и победы</w:t>
      </w:r>
    </w:p>
    <w:p w14:paraId="35501B70" w14:textId="77777777" w:rsidR="00FA5274" w:rsidRDefault="00FA5274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</w:p>
    <w:p w14:paraId="5B1AA4AD" w14:textId="77777777" w:rsidR="00FA5274" w:rsidRDefault="00FA5274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Задание</w:t>
      </w:r>
    </w:p>
    <w:p w14:paraId="182DA01D" w14:textId="0BDCDAD5" w:rsidR="005464B4" w:rsidRPr="00C03B34" w:rsidRDefault="00D323D6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Назовите</w:t>
      </w:r>
      <w:r w:rsidR="00EE7625">
        <w:rPr>
          <w:rFonts w:ascii="Times New Roman" w:hAnsi="Times New Roman" w:cs="Times New Roman"/>
          <w:lang w:val="ru-RU"/>
        </w:rPr>
        <w:t xml:space="preserve"> </w:t>
      </w:r>
      <w:r w:rsidR="00C03B34" w:rsidRPr="00C03B34">
        <w:rPr>
          <w:rFonts w:ascii="Times New Roman" w:hAnsi="Times New Roman" w:cs="Times New Roman"/>
          <w:lang w:val="ru-RU"/>
        </w:rPr>
        <w:t>«ключевые испытания, пережитые Россией, и победы, одержанные российским народом»</w:t>
      </w:r>
      <w:r>
        <w:rPr>
          <w:rFonts w:ascii="Times New Roman" w:hAnsi="Times New Roman" w:cs="Times New Roman"/>
          <w:lang w:val="ru-RU"/>
        </w:rPr>
        <w:t>, основываясь на</w:t>
      </w:r>
      <w:r w:rsidR="00EE7625">
        <w:rPr>
          <w:rFonts w:ascii="Times New Roman" w:hAnsi="Times New Roman" w:cs="Times New Roman"/>
          <w:lang w:val="ru-RU"/>
        </w:rPr>
        <w:t xml:space="preserve"> данны</w:t>
      </w:r>
      <w:r>
        <w:rPr>
          <w:rFonts w:ascii="Times New Roman" w:hAnsi="Times New Roman" w:cs="Times New Roman"/>
          <w:lang w:val="ru-RU"/>
        </w:rPr>
        <w:t>х</w:t>
      </w:r>
      <w:r w:rsidR="00EE7625">
        <w:rPr>
          <w:rFonts w:ascii="Times New Roman" w:hAnsi="Times New Roman" w:cs="Times New Roman"/>
          <w:lang w:val="ru-RU"/>
        </w:rPr>
        <w:t xml:space="preserve"> блока 3</w:t>
      </w:r>
      <w:r w:rsidR="00FA5274">
        <w:rPr>
          <w:rFonts w:ascii="Times New Roman" w:hAnsi="Times New Roman" w:cs="Times New Roman"/>
          <w:lang w:val="ru-RU"/>
        </w:rPr>
        <w:t xml:space="preserve"> и запишите их в таблице</w:t>
      </w:r>
      <w:r w:rsidR="00EE7625">
        <w:rPr>
          <w:rFonts w:ascii="Times New Roman" w:hAnsi="Times New Roman" w:cs="Times New Roman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5464B4" w:rsidRPr="00C03B34" w14:paraId="5200C2A0" w14:textId="77777777" w:rsidTr="00C03B34">
        <w:tc>
          <w:tcPr>
            <w:tcW w:w="3256" w:type="dxa"/>
          </w:tcPr>
          <w:p w14:paraId="11E35014" w14:textId="08501D94" w:rsidR="005464B4" w:rsidRPr="00C03B34" w:rsidRDefault="00C03B34" w:rsidP="00C03B34">
            <w:pPr>
              <w:pStyle w:val="ad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03B34">
              <w:rPr>
                <w:rFonts w:ascii="Times New Roman" w:hAnsi="Times New Roman" w:cs="Times New Roman"/>
                <w:b/>
                <w:bCs/>
                <w:lang w:val="ru-RU"/>
              </w:rPr>
              <w:t>Вопросы:</w:t>
            </w:r>
          </w:p>
        </w:tc>
        <w:tc>
          <w:tcPr>
            <w:tcW w:w="6089" w:type="dxa"/>
          </w:tcPr>
          <w:p w14:paraId="5883C3F0" w14:textId="620D2B9E" w:rsidR="005464B4" w:rsidRPr="00FA5274" w:rsidRDefault="00D323D6" w:rsidP="00FA5274">
            <w:pPr>
              <w:pStyle w:val="ad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5274">
              <w:rPr>
                <w:rFonts w:ascii="Times New Roman" w:hAnsi="Times New Roman" w:cs="Times New Roman"/>
                <w:b/>
                <w:bCs/>
                <w:lang w:val="ru-RU"/>
              </w:rPr>
              <w:t>Названия испытаний или побед</w:t>
            </w:r>
            <w:r w:rsidR="00FA527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, </w:t>
            </w:r>
            <w:proofErr w:type="spellStart"/>
            <w:r w:rsidR="00FA5274">
              <w:rPr>
                <w:rFonts w:ascii="Times New Roman" w:hAnsi="Times New Roman" w:cs="Times New Roman"/>
                <w:b/>
                <w:bCs/>
                <w:lang w:val="ru-RU"/>
              </w:rPr>
              <w:t>пережетые</w:t>
            </w:r>
            <w:proofErr w:type="spellEnd"/>
            <w:r w:rsidR="00FA527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Россией</w:t>
            </w:r>
          </w:p>
        </w:tc>
      </w:tr>
      <w:tr w:rsidR="005464B4" w:rsidRPr="00C03B34" w14:paraId="580E33B8" w14:textId="77777777" w:rsidTr="00C03B34">
        <w:tc>
          <w:tcPr>
            <w:tcW w:w="3256" w:type="dxa"/>
          </w:tcPr>
          <w:p w14:paraId="0237584F" w14:textId="577E8373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Перечень испытаний</w:t>
            </w:r>
          </w:p>
        </w:tc>
        <w:tc>
          <w:tcPr>
            <w:tcW w:w="6089" w:type="dxa"/>
          </w:tcPr>
          <w:p w14:paraId="20437C8F" w14:textId="77777777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Смута начала XVII в.; Нашествие Батыя и борьба за независимость (XIII в.); Северная война; Отечественная война 1812 г.; Гражданская война; Великая Отечественная война 1941–1945 гг.; распад СССР и 1990-е; современные санкционные вызовы.</w:t>
            </w:r>
          </w:p>
        </w:tc>
      </w:tr>
      <w:tr w:rsidR="005464B4" w:rsidRPr="00C03B34" w14:paraId="02439433" w14:textId="77777777" w:rsidTr="00C03B34">
        <w:tc>
          <w:tcPr>
            <w:tcW w:w="3256" w:type="dxa"/>
          </w:tcPr>
          <w:p w14:paraId="33E30C69" w14:textId="234AA0D2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Характер угроз</w:t>
            </w:r>
          </w:p>
        </w:tc>
        <w:tc>
          <w:tcPr>
            <w:tcW w:w="6089" w:type="dxa"/>
          </w:tcPr>
          <w:p w14:paraId="285FE792" w14:textId="77777777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Внешняя военная агрессия (монголы, шведы, поляки, Наполеон, Германия); внутренние кризисы и расколы; экономическая блокада и санкции; угроза утраты государственности и суверенитета.</w:t>
            </w:r>
          </w:p>
        </w:tc>
      </w:tr>
      <w:tr w:rsidR="005464B4" w:rsidRPr="00C03B34" w14:paraId="75306824" w14:textId="77777777" w:rsidTr="00C03B34">
        <w:tc>
          <w:tcPr>
            <w:tcW w:w="3256" w:type="dxa"/>
          </w:tcPr>
          <w:p w14:paraId="759918EE" w14:textId="7C2ADBE3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Основные события</w:t>
            </w:r>
          </w:p>
        </w:tc>
        <w:tc>
          <w:tcPr>
            <w:tcW w:w="6089" w:type="dxa"/>
          </w:tcPr>
          <w:p w14:paraId="0D5E4958" w14:textId="77777777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Битва на Калке и Ледовое побоище; освобождение Москвы ополчением Минина и Пожарского (1612); Полтавская битва (1709); Бородино и изгнание Наполеона (1812); Сталинградская и Курская битвы, Берлин (1945); полёт Гагарина (1961).</w:t>
            </w:r>
          </w:p>
        </w:tc>
      </w:tr>
      <w:tr w:rsidR="005464B4" w:rsidRPr="00C03B34" w14:paraId="5282D4C2" w14:textId="77777777" w:rsidTr="00C03B34">
        <w:tc>
          <w:tcPr>
            <w:tcW w:w="3256" w:type="dxa"/>
          </w:tcPr>
          <w:p w14:paraId="5D182F9A" w14:textId="33B6358B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 w:rsidRPr="00C03B34">
              <w:rPr>
                <w:rFonts w:ascii="Times New Roman" w:hAnsi="Times New Roman" w:cs="Times New Roman"/>
                <w:lang w:val="ru-RU"/>
              </w:rPr>
              <w:t>Итог и</w:t>
            </w:r>
            <w:r w:rsidR="00C03B34" w:rsidRPr="00C03B34">
              <w:rPr>
                <w:rFonts w:ascii="Times New Roman" w:hAnsi="Times New Roman" w:cs="Times New Roman"/>
                <w:lang w:val="ru-RU"/>
              </w:rPr>
              <w:t xml:space="preserve"> победы</w:t>
            </w:r>
            <w:r w:rsidRPr="00C03B34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6089" w:type="dxa"/>
          </w:tcPr>
          <w:p w14:paraId="03E710F9" w14:textId="77777777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Сохранение государства и независимости, единство многонационального народа, победа над нацизмом, укрепление роли России как страны-цивилизации, развитие науки, культуры и промышленности после испытаний.</w:t>
            </w:r>
          </w:p>
        </w:tc>
      </w:tr>
      <w:tr w:rsidR="005464B4" w:rsidRPr="00C03B34" w14:paraId="2E928980" w14:textId="77777777" w:rsidTr="00C03B34">
        <w:tc>
          <w:tcPr>
            <w:tcW w:w="3256" w:type="dxa"/>
          </w:tcPr>
          <w:p w14:paraId="0028E814" w14:textId="7A3624A8" w:rsidR="005464B4" w:rsidRPr="00C03B34" w:rsidRDefault="00C03B3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C03B34">
              <w:rPr>
                <w:rFonts w:ascii="Times New Roman" w:hAnsi="Times New Roman" w:cs="Times New Roman"/>
                <w:lang w:val="ru-RU"/>
              </w:rPr>
              <w:t>тражение в повседневности</w:t>
            </w:r>
          </w:p>
        </w:tc>
        <w:tc>
          <w:tcPr>
            <w:tcW w:w="6089" w:type="dxa"/>
          </w:tcPr>
          <w:p w14:paraId="3C5BF353" w14:textId="77777777" w:rsidR="005464B4" w:rsidRPr="00C03B34" w:rsidRDefault="005464B4" w:rsidP="005464B4">
            <w:pPr>
              <w:pStyle w:val="a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</w:rPr>
              <w:t>Память о героях: 9 Мая и «Бессмертный полк», День народного единства (4 ноября), памятники и музеи, названия улиц, семейная память о ветеранах, ценности взаимопомощи, патриотизма, единства и служения Отечеству.</w:t>
            </w:r>
          </w:p>
        </w:tc>
      </w:tr>
    </w:tbl>
    <w:p w14:paraId="3EABDEE3" w14:textId="77777777" w:rsidR="005C4D3F" w:rsidRDefault="005C4D3F" w:rsidP="005C4D3F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</w:p>
    <w:p w14:paraId="64B3FA69" w14:textId="77777777" w:rsidR="0021156B" w:rsidRDefault="005C4D3F" w:rsidP="005C4D3F">
      <w:pPr>
        <w:pStyle w:val="ad"/>
        <w:jc w:val="both"/>
        <w:rPr>
          <w:rFonts w:ascii="Times New Roman" w:hAnsi="Times New Roman" w:cs="Times New Roman"/>
          <w:lang w:val="ru-RU"/>
        </w:rPr>
      </w:pPr>
      <w:r w:rsidRPr="005C4D3F">
        <w:rPr>
          <w:rFonts w:ascii="Times New Roman" w:hAnsi="Times New Roman" w:cs="Times New Roman"/>
          <w:b/>
          <w:bCs/>
          <w:lang w:val="ru-RU"/>
        </w:rPr>
        <w:t>Блок 5.</w:t>
      </w:r>
      <w:r w:rsidRPr="005C4D3F">
        <w:rPr>
          <w:rFonts w:ascii="Times New Roman" w:hAnsi="Times New Roman" w:cs="Times New Roman"/>
          <w:lang w:val="ru-RU"/>
        </w:rPr>
        <w:t xml:space="preserve"> Итоговое эссе-анализ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20A5EF49" w14:textId="77777777" w:rsidR="0021156B" w:rsidRDefault="0021156B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</w:p>
    <w:p w14:paraId="06ACCCFE" w14:textId="2DE0B5A9" w:rsidR="0021156B" w:rsidRDefault="0021156B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Задание </w:t>
      </w:r>
    </w:p>
    <w:p w14:paraId="3AD2E5B8" w14:textId="19441EF2" w:rsidR="005C4D3F" w:rsidRDefault="0021156B" w:rsidP="0021156B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1. Письменно ответьте на вопрос: </w:t>
      </w:r>
      <w:r w:rsidR="005C4D3F" w:rsidRPr="005C4D3F">
        <w:rPr>
          <w:rFonts w:ascii="Times New Roman" w:hAnsi="Times New Roman" w:cs="Times New Roman"/>
          <w:lang w:val="ru-RU"/>
        </w:rPr>
        <w:t>«Почему Россию можно назвать государством-цивилизацией?»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2. </w:t>
      </w:r>
      <w:r w:rsidR="005C4D3F">
        <w:rPr>
          <w:rFonts w:ascii="Times New Roman" w:hAnsi="Times New Roman" w:cs="Times New Roman"/>
          <w:lang w:val="ru-RU"/>
        </w:rPr>
        <w:t>Напишите 5-7 предложений, отвечающи</w:t>
      </w:r>
      <w:r w:rsidR="00E7795A">
        <w:rPr>
          <w:rFonts w:ascii="Times New Roman" w:hAnsi="Times New Roman" w:cs="Times New Roman"/>
          <w:lang w:val="ru-RU"/>
        </w:rPr>
        <w:t>х</w:t>
      </w:r>
      <w:r w:rsidR="005C4D3F">
        <w:rPr>
          <w:rFonts w:ascii="Times New Roman" w:hAnsi="Times New Roman" w:cs="Times New Roman"/>
          <w:lang w:val="ru-RU"/>
        </w:rPr>
        <w:t xml:space="preserve"> на вопрос блока 5</w:t>
      </w:r>
      <w:r w:rsidR="00E7795A">
        <w:rPr>
          <w:rFonts w:ascii="Times New Roman" w:hAnsi="Times New Roman" w:cs="Times New Roman"/>
          <w:lang w:val="ru-RU"/>
        </w:rPr>
        <w:t>,</w:t>
      </w:r>
      <w:r w:rsidR="005C4D3F">
        <w:rPr>
          <w:rFonts w:ascii="Times New Roman" w:hAnsi="Times New Roman" w:cs="Times New Roman"/>
          <w:lang w:val="ru-RU"/>
        </w:rPr>
        <w:t xml:space="preserve"> связ</w:t>
      </w:r>
      <w:r w:rsidR="00E7795A">
        <w:rPr>
          <w:rFonts w:ascii="Times New Roman" w:hAnsi="Times New Roman" w:cs="Times New Roman"/>
          <w:lang w:val="ru-RU"/>
        </w:rPr>
        <w:t>ыва</w:t>
      </w:r>
      <w:r w:rsidR="00D323D6">
        <w:rPr>
          <w:rFonts w:ascii="Times New Roman" w:hAnsi="Times New Roman" w:cs="Times New Roman"/>
          <w:lang w:val="ru-RU"/>
        </w:rPr>
        <w:t>в</w:t>
      </w:r>
      <w:r w:rsidR="00E7795A">
        <w:rPr>
          <w:rFonts w:ascii="Times New Roman" w:hAnsi="Times New Roman" w:cs="Times New Roman"/>
          <w:lang w:val="ru-RU"/>
        </w:rPr>
        <w:t xml:space="preserve"> ответ с</w:t>
      </w:r>
      <w:r w:rsidR="005C4D3F">
        <w:rPr>
          <w:rFonts w:ascii="Times New Roman" w:hAnsi="Times New Roman" w:cs="Times New Roman"/>
          <w:lang w:val="ru-RU"/>
        </w:rPr>
        <w:t xml:space="preserve"> блоками 1</w:t>
      </w:r>
      <w:r w:rsidR="00E7795A">
        <w:rPr>
          <w:rFonts w:ascii="Times New Roman" w:hAnsi="Times New Roman" w:cs="Times New Roman"/>
          <w:lang w:val="ru-RU"/>
        </w:rPr>
        <w:t>÷4.</w:t>
      </w:r>
      <w:r w:rsidR="005C4D3F">
        <w:rPr>
          <w:rFonts w:ascii="Times New Roman" w:hAnsi="Times New Roman" w:cs="Times New Roman"/>
          <w:lang w:val="ru-RU"/>
        </w:rPr>
        <w:t xml:space="preserve"> 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Россию называют государством-цивилизацией, поскольку она представляет собой самодостаточную общность с собственной историей, культурой, ценностями и особым способом государственного устройства, а не просто одну из стран.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Как показывает блок 1, современная экономика России адаптируется к внешнему давлению: несмотря на санкции, сохраняются рост, рекордно низкая безработица и рост доходов, а государство усиливает социальную политику и поддерживает семью.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Блок 2 демонстрирует единство многообразных регионов: от нефтегазовой Тюмени и финансовой Москвы до Дагестана и Арктики — территориальное разнообразие связано общим бюджетным и правовым пространством и поддержкой центра.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Блок 3 показывает преемственность духовных и культурных традиций — от Александра Невского и Ломоносова до Пушкина, Королёва и героев ВОВ; в разные эпохи страну объединяли служение Отечеству и творчество.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Блок 4 подтверждает, что Россия неоднократно выдерживала тяжелейшие испытания — от нашествий до Великой Отечественной войны — и побеждала благодаря единству многонационального народа и общим ценностям.</w:t>
      </w:r>
    </w:p>
    <w:p w14:paraId="32630D96" w14:textId="75147BDD" w:rsidR="005C4D3F" w:rsidRPr="005C4D3F" w:rsidRDefault="0021156B" w:rsidP="00E7795A">
      <w:pPr>
        <w:pStyle w:val="ad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Таким образом, экономика, регионы, великие личности и историческая память складываются в единое целое: Россия — это устойчивая многонациональная цивилизация с собственным путём развития, а не только государство в границах.</w:t>
      </w:r>
    </w:p>
    <w:p w14:paraId="78627186" w14:textId="3ABBE856" w:rsidR="005C4D3F" w:rsidRDefault="005C4D3F" w:rsidP="005464B4">
      <w:pPr>
        <w:pStyle w:val="ad"/>
        <w:rPr>
          <w:rFonts w:ascii="Times New Roman" w:hAnsi="Times New Roman" w:cs="Times New Roman"/>
          <w:lang w:val="ru-RU"/>
        </w:rPr>
      </w:pPr>
    </w:p>
    <w:p w14:paraId="7B670872" w14:textId="77777777" w:rsidR="00E7795A" w:rsidRDefault="00E7795A" w:rsidP="005464B4">
      <w:pPr>
        <w:pStyle w:val="ad"/>
        <w:rPr>
          <w:rFonts w:ascii="Times New Roman" w:hAnsi="Times New Roman" w:cs="Times New Roman"/>
          <w:lang w:val="ru-RU"/>
        </w:rPr>
      </w:pPr>
    </w:p>
    <w:p w14:paraId="0D481E42" w14:textId="10DEBAF4" w:rsidR="006E29A2" w:rsidRDefault="00330D1D" w:rsidP="005464B4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Требование</w:t>
      </w:r>
    </w:p>
    <w:p w14:paraId="2607DB89" w14:textId="5F395578" w:rsidR="009D5916" w:rsidRDefault="004A04EB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lang w:val="ru-RU"/>
        </w:rPr>
        <w:t xml:space="preserve">ыполненное задание по теме 1 </w:t>
      </w:r>
      <w:r>
        <w:rPr>
          <w:rFonts w:ascii="Times New Roman" w:hAnsi="Times New Roman" w:cs="Times New Roman"/>
          <w:lang w:val="ru-RU"/>
        </w:rPr>
        <w:t>о</w:t>
      </w:r>
      <w:r w:rsidR="009D5916">
        <w:rPr>
          <w:rFonts w:ascii="Times New Roman" w:hAnsi="Times New Roman" w:cs="Times New Roman"/>
          <w:lang w:val="ru-RU"/>
        </w:rPr>
        <w:t xml:space="preserve">формите с титульным листом и прикрепите на платформе </w:t>
      </w:r>
      <w:proofErr w:type="spellStart"/>
      <w:r w:rsidR="009D5916">
        <w:rPr>
          <w:rFonts w:ascii="Times New Roman" w:hAnsi="Times New Roman" w:cs="Times New Roman"/>
        </w:rPr>
        <w:t>moodle</w:t>
      </w:r>
      <w:proofErr w:type="spellEnd"/>
      <w:r w:rsidR="009D5916">
        <w:rPr>
          <w:rFonts w:ascii="Times New Roman" w:hAnsi="Times New Roman" w:cs="Times New Roman"/>
          <w:lang w:val="ru-RU"/>
        </w:rPr>
        <w:t xml:space="preserve"> РЭУ им. Г. В. Плеханова</w:t>
      </w:r>
      <w:r>
        <w:rPr>
          <w:rFonts w:ascii="Times New Roman" w:hAnsi="Times New Roman" w:cs="Times New Roman"/>
          <w:lang w:val="ru-RU"/>
        </w:rPr>
        <w:t>.</w:t>
      </w:r>
    </w:p>
    <w:p w14:paraId="06B8613A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359F274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B862557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16A4B38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04D8D9FB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42FDE7F8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504E2600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74126B43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B9A0C09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38A5FF56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0D328143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38DF6466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4FF534A6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2EBF66EC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3DED8687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526F429A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B017315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344E2A45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000EA09B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01472920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273C8FB8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2C3312E0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330C499D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7994868A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08FACBEE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52649FDA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5868AB0D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69BBA803" w14:textId="77777777" w:rsidR="00967F24" w:rsidRDefault="00967F24" w:rsidP="009D5916">
      <w:pPr>
        <w:pStyle w:val="ad"/>
        <w:ind w:firstLine="709"/>
        <w:rPr>
          <w:rFonts w:ascii="Times New Roman" w:hAnsi="Times New Roman" w:cs="Times New Roman"/>
          <w:lang w:val="ru-RU"/>
        </w:rPr>
      </w:pPr>
    </w:p>
    <w:p w14:paraId="1CCD2BE9" w14:textId="77777777" w:rsidR="00967F24" w:rsidRPr="0010104D" w:rsidRDefault="00967F24" w:rsidP="00967F24">
      <w:pPr>
        <w:pStyle w:val="a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104D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 w14:paraId="061A3EFF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37EF7CB4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98FC47A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1B717A47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6B6CB64E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449AB73C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284CFE">
        <w:rPr>
          <w:rFonts w:ascii="Times New Roman" w:hAnsi="Times New Roman" w:cs="Times New Roman"/>
          <w:sz w:val="28"/>
          <w:szCs w:val="28"/>
        </w:rPr>
        <w:t>Высшая школа кибертехнологий, математики и статистики (факультет)</w:t>
      </w:r>
    </w:p>
    <w:p w14:paraId="7E745E06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5147F53A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5097A562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64B08F58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64780EA4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2D9673FA" w14:textId="2CB8376F" w:rsidR="00967F24" w:rsidRPr="00F92198" w:rsidRDefault="00967F24" w:rsidP="00967F24">
      <w:pPr>
        <w:pStyle w:val="ae"/>
        <w:jc w:val="center"/>
        <w:rPr>
          <w:rFonts w:ascii="Times New Roman" w:hAnsi="Times New Roman" w:cs="Times New Roman"/>
          <w:sz w:val="36"/>
          <w:szCs w:val="36"/>
        </w:rPr>
      </w:pPr>
      <w:r w:rsidRPr="00F92198">
        <w:rPr>
          <w:rFonts w:ascii="Times New Roman" w:hAnsi="Times New Roman" w:cs="Times New Roman"/>
          <w:sz w:val="36"/>
          <w:szCs w:val="36"/>
        </w:rPr>
        <w:t>Практическое задание</w:t>
      </w:r>
      <w:r w:rsidRPr="00F9219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7A98827" w14:textId="77777777" w:rsidR="00967F24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284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EC1675" w14:textId="6A197779" w:rsidR="00967F24" w:rsidRDefault="00F92198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967F24">
        <w:rPr>
          <w:rFonts w:ascii="Times New Roman" w:hAnsi="Times New Roman" w:cs="Times New Roman"/>
          <w:sz w:val="28"/>
          <w:szCs w:val="28"/>
        </w:rPr>
        <w:t xml:space="preserve">теме 1 дисциплины </w:t>
      </w:r>
    </w:p>
    <w:p w14:paraId="5586A3F1" w14:textId="77777777" w:rsidR="00967F24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174B5DD9" w14:textId="0DD8E99B" w:rsidR="00967F24" w:rsidRPr="00F92198" w:rsidRDefault="00967F24" w:rsidP="00967F24">
      <w:pPr>
        <w:pStyle w:val="ae"/>
        <w:jc w:val="center"/>
        <w:rPr>
          <w:rFonts w:ascii="Times New Roman" w:hAnsi="Times New Roman" w:cs="Times New Roman"/>
          <w:sz w:val="32"/>
          <w:szCs w:val="32"/>
        </w:rPr>
      </w:pPr>
      <w:r w:rsidRPr="00F92198">
        <w:rPr>
          <w:rFonts w:ascii="Times New Roman" w:hAnsi="Times New Roman" w:cs="Times New Roman"/>
          <w:sz w:val="32"/>
          <w:szCs w:val="32"/>
        </w:rPr>
        <w:t>«Основы российской государственности»</w:t>
      </w:r>
    </w:p>
    <w:p w14:paraId="1F268223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235B4777" w14:textId="77777777" w:rsidR="00967F24" w:rsidRPr="00284CFE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7FD17665" w14:textId="77777777" w:rsidR="00967F24" w:rsidRDefault="00967F24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493C3F2E" w14:textId="77777777" w:rsidR="00F92198" w:rsidRPr="00284CFE" w:rsidRDefault="00F92198" w:rsidP="00967F2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</w:p>
    <w:p w14:paraId="21B7FC8D" w14:textId="77777777" w:rsidR="00967F24" w:rsidRPr="00284CFE" w:rsidRDefault="00967F24" w:rsidP="00967F24">
      <w:pPr>
        <w:pStyle w:val="ae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284CFE">
        <w:rPr>
          <w:rFonts w:ascii="Times New Roman" w:hAnsi="Times New Roman" w:cs="Times New Roman"/>
          <w:sz w:val="28"/>
          <w:szCs w:val="28"/>
        </w:rPr>
        <w:t xml:space="preserve">Выполнил(а): ХХХ </w:t>
      </w:r>
      <w:proofErr w:type="spellStart"/>
      <w:r w:rsidRPr="00284CFE">
        <w:rPr>
          <w:rFonts w:ascii="Times New Roman" w:hAnsi="Times New Roman" w:cs="Times New Roman"/>
          <w:sz w:val="28"/>
          <w:szCs w:val="28"/>
        </w:rPr>
        <w:t>ХХХ</w:t>
      </w:r>
      <w:proofErr w:type="spellEnd"/>
      <w:r w:rsidRPr="00284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CFE">
        <w:rPr>
          <w:rFonts w:ascii="Times New Roman" w:hAnsi="Times New Roman" w:cs="Times New Roman"/>
          <w:sz w:val="28"/>
          <w:szCs w:val="28"/>
        </w:rPr>
        <w:t>ХХХ</w:t>
      </w:r>
      <w:proofErr w:type="spellEnd"/>
    </w:p>
    <w:p w14:paraId="2A606A71" w14:textId="6E19A612" w:rsidR="00967F24" w:rsidRPr="00284CFE" w:rsidRDefault="00967F24" w:rsidP="00967F24">
      <w:pPr>
        <w:pStyle w:val="ae"/>
        <w:jc w:val="right"/>
        <w:rPr>
          <w:rFonts w:ascii="Times New Roman" w:hAnsi="Times New Roman" w:cs="Times New Roman"/>
          <w:sz w:val="28"/>
          <w:szCs w:val="28"/>
        </w:rPr>
      </w:pPr>
      <w:r w:rsidRPr="00284CFE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5E776D">
        <w:rPr>
          <w:rFonts w:ascii="Times New Roman" w:hAnsi="Times New Roman" w:cs="Times New Roman"/>
          <w:sz w:val="28"/>
          <w:szCs w:val="28"/>
        </w:rPr>
        <w:t>ИСТ</w:t>
      </w:r>
      <w:r w:rsidRPr="00284CFE">
        <w:rPr>
          <w:rFonts w:ascii="Times New Roman" w:hAnsi="Times New Roman" w:cs="Times New Roman"/>
          <w:sz w:val="28"/>
          <w:szCs w:val="28"/>
        </w:rPr>
        <w:t>.0</w:t>
      </w:r>
      <w:r w:rsidR="005E776D">
        <w:rPr>
          <w:rFonts w:ascii="Times New Roman" w:hAnsi="Times New Roman" w:cs="Times New Roman"/>
          <w:sz w:val="28"/>
          <w:szCs w:val="28"/>
        </w:rPr>
        <w:t>Х</w:t>
      </w:r>
    </w:p>
    <w:p w14:paraId="4FE033E3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67336633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39E4B175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1578A3CF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5030E88E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F567DCD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34252918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10A64EDF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572C699F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5DDCE3D5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E1D51DE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45DABCA4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383B751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1F1C932B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26468C19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B796CC0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7C4E0180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579C802A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29ED9E0E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1BD54DEA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611AC0C7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5A628A07" w14:textId="77777777" w:rsidR="00967F24" w:rsidRPr="009D25B9" w:rsidRDefault="00967F24" w:rsidP="00967F24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</w:p>
    <w:p w14:paraId="3FCC545C" w14:textId="5B720E78" w:rsidR="00967F24" w:rsidRPr="009D5916" w:rsidRDefault="00967F24" w:rsidP="00F92198">
      <w:pPr>
        <w:pStyle w:val="ae"/>
        <w:jc w:val="center"/>
        <w:rPr>
          <w:rFonts w:ascii="Times New Roman" w:hAnsi="Times New Roman" w:cs="Times New Roman"/>
        </w:rPr>
      </w:pPr>
      <w:r w:rsidRPr="00284CFE">
        <w:rPr>
          <w:rFonts w:ascii="Times New Roman" w:hAnsi="Times New Roman" w:cs="Times New Roman"/>
          <w:sz w:val="28"/>
          <w:szCs w:val="28"/>
        </w:rPr>
        <w:t>г. Москва 2026</w:t>
      </w:r>
    </w:p>
    <w:p w14:paraId="4377E109" w14:textId="77777777" w:rsidR="00605CA0" w:rsidRPr="00C03B34" w:rsidRDefault="00605CA0">
      <w:pPr>
        <w:rPr>
          <w:rFonts w:ascii="Times New Roman" w:hAnsi="Times New Roman" w:cs="Times New Roman"/>
        </w:rPr>
      </w:pPr>
    </w:p>
    <w:sectPr w:rsidR="00605CA0" w:rsidRPr="00C03B34" w:rsidSect="00605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A0"/>
    <w:rsid w:val="00064FC2"/>
    <w:rsid w:val="00093912"/>
    <w:rsid w:val="001E17DF"/>
    <w:rsid w:val="0021156B"/>
    <w:rsid w:val="00330D1D"/>
    <w:rsid w:val="00420CA0"/>
    <w:rsid w:val="004A04EB"/>
    <w:rsid w:val="005464B4"/>
    <w:rsid w:val="00563D0E"/>
    <w:rsid w:val="00587D4E"/>
    <w:rsid w:val="005C3232"/>
    <w:rsid w:val="005C4D3F"/>
    <w:rsid w:val="005E776D"/>
    <w:rsid w:val="00605CA0"/>
    <w:rsid w:val="006E29A2"/>
    <w:rsid w:val="0075082F"/>
    <w:rsid w:val="008226F1"/>
    <w:rsid w:val="008D08E3"/>
    <w:rsid w:val="00967F24"/>
    <w:rsid w:val="009D5916"/>
    <w:rsid w:val="00A23C9F"/>
    <w:rsid w:val="00A60B20"/>
    <w:rsid w:val="00BE2997"/>
    <w:rsid w:val="00C03B34"/>
    <w:rsid w:val="00C363B2"/>
    <w:rsid w:val="00CE18D6"/>
    <w:rsid w:val="00D323D6"/>
    <w:rsid w:val="00E7795A"/>
    <w:rsid w:val="00EE7625"/>
    <w:rsid w:val="00EF4E22"/>
    <w:rsid w:val="00F92198"/>
    <w:rsid w:val="00FA5274"/>
    <w:rsid w:val="00FB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5B4A"/>
  <w15:chartTrackingRefBased/>
  <w15:docId w15:val="{9933A5FE-6F30-42BC-AACE-BC6C4CF8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CA0"/>
    <w:pPr>
      <w:spacing w:after="200" w:line="276" w:lineRule="auto"/>
    </w:pPr>
    <w:rPr>
      <w:rFonts w:eastAsiaTheme="minorEastAsia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C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C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C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C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C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C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C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5CA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605CA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05CA0"/>
    <w:pPr>
      <w:spacing w:after="0" w:line="240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ae">
    <w:name w:val="Plain Text"/>
    <w:basedOn w:val="a"/>
    <w:link w:val="af"/>
    <w:uiPriority w:val="99"/>
    <w:unhideWhenUsed/>
    <w:rsid w:val="00967F24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967F24"/>
    <w:rPr>
      <w:rFonts w:ascii="Consolas" w:hAnsi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Рем Роу</dc:creator>
  <cp:keywords/>
  <dc:description/>
  <cp:lastModifiedBy>Рем Роу</cp:lastModifiedBy>
  <cp:revision>24</cp:revision>
  <dcterms:created xsi:type="dcterms:W3CDTF">2026-09-29T11:06:00Z</dcterms:created>
  <dcterms:modified xsi:type="dcterms:W3CDTF">2026-09-29T12:31:00Z</dcterms:modified>
</cp:coreProperties>
</file>