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D89245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2024/01/07 00:00|Лекция. Идея Юнит-тестирования</w:t>
      </w:r>
    </w:p>
    <w:p w14:paraId="1C70531C" w14:textId="77777777" w:rsidR="00386421" w:rsidRPr="00386421" w:rsidRDefault="00386421" w:rsidP="00386421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386421">
        <w:rPr>
          <w:color w:val="000000"/>
          <w:sz w:val="24"/>
          <w:szCs w:val="24"/>
        </w:rPr>
        <w:t>Идея Юнит-тестирования</w:t>
      </w:r>
    </w:p>
    <w:p w14:paraId="1C311E55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Представим, что есть калькулятор или любое другое более сложное приложение, нужно понять работает ли приложение. Проверить это достаточно легко. Можно вызвать любую из функций, проверить, что она работает корректно.</w:t>
      </w:r>
    </w:p>
    <w:p w14:paraId="23656F75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Проблема, с которой мы сегодня столкнемся, чуть более обширная. Представим, что загружаем приложение и через некоторое время вы или </w:t>
      </w:r>
      <w:proofErr w:type="spellStart"/>
      <w:r w:rsidRPr="00386421">
        <w:rPr>
          <w:rFonts w:ascii="Times New Roman" w:hAnsi="Times New Roman" w:cs="Times New Roman"/>
          <w:color w:val="000000"/>
          <w:sz w:val="24"/>
          <w:szCs w:val="24"/>
        </w:rPr>
        <w:t>сокомандник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 обновляет приложение и тем самым затрагивает логику функции. Проблема в том, что обновление может вызвать какое-то изменение работы или ее сломать, поэтому нужно проводить постоянную проверку работы функций.</w:t>
      </w:r>
    </w:p>
    <w:p w14:paraId="0571A769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Style w:val="a3"/>
          <w:rFonts w:ascii="Times New Roman" w:hAnsi="Times New Roman" w:cs="Times New Roman"/>
          <w:color w:val="000000"/>
          <w:sz w:val="24"/>
          <w:szCs w:val="24"/>
        </w:rPr>
        <w:t>Как проводить проверку?</w:t>
      </w:r>
    </w:p>
    <w:p w14:paraId="74301AB1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Самое простое все проверять, но это достаточно долго. Рассмотрим несколько вариантов как автоматизировать этот процесс.</w:t>
      </w:r>
    </w:p>
    <w:p w14:paraId="747CF74D" w14:textId="43FC7B62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Создадим новый файл, который будет привязан к калькулятору и импортируем туда калькулятор. Это позволит подключить функцию и можно его использовать. (Рис. 1, 2)</w:t>
      </w: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92840AD" w14:textId="5ED195A8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96746E4" wp14:editId="2F5F1F7C">
            <wp:extent cx="9991725" cy="6277610"/>
            <wp:effectExtent l="0" t="0" r="9525" b="8890"/>
            <wp:docPr id="7" name="Рисунок 7" descr="https://static.tildacdn.com/tild6166-3132-4333-b036-61363536356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6166-3132-4333-b036-613635363562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27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28DB" w14:textId="42248439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569A24B6" w14:textId="75F69B24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0AABB67" wp14:editId="51E779A3">
            <wp:extent cx="9991725" cy="6466205"/>
            <wp:effectExtent l="0" t="0" r="9525" b="0"/>
            <wp:docPr id="6" name="Рисунок 6" descr="https://static.tildacdn.com/tild3365-6262-4462-b937-623539393437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tildacdn.com/tild3365-6262-4462-b937-623539393437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46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B12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160A2365" w14:textId="05807CED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Создадим специальную функцию, которая будет проверять работу некой функции, например «</w:t>
      </w:r>
      <w:proofErr w:type="spellStart"/>
      <w:r w:rsidRPr="00386421">
        <w:rPr>
          <w:rStyle w:val="a3"/>
          <w:rFonts w:ascii="Times New Roman" w:hAnsi="Times New Roman" w:cs="Times New Roman"/>
          <w:color w:val="000000"/>
          <w:sz w:val="24"/>
          <w:szCs w:val="24"/>
        </w:rPr>
        <w:t>test_add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>» будет проверять функцию сложения. Добавляем проверку. Вызовем «</w:t>
      </w:r>
      <w:proofErr w:type="spellStart"/>
      <w:r w:rsidRPr="00386421">
        <w:rPr>
          <w:rStyle w:val="a3"/>
          <w:rFonts w:ascii="Times New Roman" w:hAnsi="Times New Roman" w:cs="Times New Roman"/>
          <w:color w:val="000000"/>
          <w:sz w:val="24"/>
          <w:szCs w:val="24"/>
        </w:rPr>
        <w:t>calk.add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>», даем (a: 1, b: 2) и проверяем равно ли значение этой функции. Если сумма равна 3, то можно напечатать, что «</w:t>
      </w:r>
      <w:proofErr w:type="spellStart"/>
      <w:r w:rsidRPr="00386421">
        <w:rPr>
          <w:rFonts w:ascii="Times New Roman" w:hAnsi="Times New Roman" w:cs="Times New Roman"/>
          <w:color w:val="000000"/>
          <w:sz w:val="24"/>
          <w:szCs w:val="24"/>
        </w:rPr>
        <w:t>Test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86421">
        <w:rPr>
          <w:rFonts w:ascii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386421">
        <w:rPr>
          <w:rFonts w:ascii="Times New Roman" w:hAnsi="Times New Roman" w:cs="Times New Roman"/>
          <w:color w:val="000000"/>
          <w:sz w:val="24"/>
          <w:szCs w:val="24"/>
        </w:rPr>
        <w:t>a,b</w:t>
      </w:r>
      <w:proofErr w:type="spellEnd"/>
      <w:proofErr w:type="gramEnd"/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86421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386421">
        <w:rPr>
          <w:rFonts w:ascii="Times New Roman" w:hAnsi="Times New Roman" w:cs="Times New Roman"/>
          <w:color w:val="000000"/>
          <w:sz w:val="24"/>
          <w:szCs w:val="24"/>
        </w:rPr>
        <w:t xml:space="preserve"> OK». (Рис. 3)</w:t>
      </w: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DFC84ED" w14:textId="5DD5256A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093C42" wp14:editId="5E598744">
            <wp:extent cx="9991387" cy="6590581"/>
            <wp:effectExtent l="0" t="0" r="0" b="1270"/>
            <wp:docPr id="5" name="Рисунок 5" descr="https://static.tildacdn.com/tild6330-3439-4933-b137-316266333363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tildacdn.com/tild6330-3439-4933-b137-316266333363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630" cy="65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4A84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1D2BA2AA" w14:textId="7A1C476C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Если результат не равен 3, то печатаем, что тест не пройден. (Рис. 4)</w:t>
      </w: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E0C1F36" w14:textId="23816E1B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69D129" wp14:editId="2ED808AD">
            <wp:extent cx="9991725" cy="6834505"/>
            <wp:effectExtent l="0" t="0" r="9525" b="4445"/>
            <wp:docPr id="4" name="Рисунок 4" descr="https://static.tildacdn.com/tild6363-6437-4961-b962-646161393266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tildacdn.com/tild6363-6437-4961-b962-646161393266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83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3116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4865E3FF" w14:textId="29AE2A68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Запустим и увидим, что функция работает. (Рис. 5)</w:t>
      </w: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7E880A9" w14:textId="16977F23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F521A1" wp14:editId="6376DA4A">
            <wp:extent cx="9991725" cy="6668218"/>
            <wp:effectExtent l="0" t="0" r="0" b="0"/>
            <wp:docPr id="3" name="Рисунок 3" descr="https://static.tildacdn.com/tild3135-3463-4039-b763-613731336466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tildacdn.com/tild3135-3463-4039-b763-613731336466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5078" cy="667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90C2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7A6A599C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Style w:val="a3"/>
          <w:rFonts w:ascii="Times New Roman" w:hAnsi="Times New Roman" w:cs="Times New Roman"/>
          <w:color w:val="000000"/>
          <w:sz w:val="24"/>
          <w:szCs w:val="24"/>
        </w:rPr>
        <w:lastRenderedPageBreak/>
        <w:t>Для чего нужно?</w:t>
      </w:r>
    </w:p>
    <w:p w14:paraId="5CFCAEAE" w14:textId="641C7FA3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На тот случай если потом кто-то или вы напишете новую функцию и решите, что она должна, например, не складывать, а складывать квадрат. Получим, что функция будет возвращать сумму квадратов и результат сложения 1 и 2 не будет равен 3. (Рис. 6, 7)</w:t>
      </w: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4C63089" w14:textId="6DADE741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8D9B8E" wp14:editId="3D1626CB">
            <wp:extent cx="9991725" cy="6685915"/>
            <wp:effectExtent l="0" t="0" r="9525" b="635"/>
            <wp:docPr id="2" name="Рисунок 2" descr="https://static.tildacdn.com/tild3839-6562-4835-a166-316337616430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tildacdn.com/tild3839-6562-4835-a166-316337616430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E41E" w14:textId="03947105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2E7C1F67" w14:textId="01A9794F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9F7B21" wp14:editId="3CF7E405">
            <wp:extent cx="9991725" cy="6625087"/>
            <wp:effectExtent l="0" t="0" r="0" b="4445"/>
            <wp:docPr id="1" name="Рисунок 1" descr="https://static.tildacdn.com/tild3263-6137-4235-b263-303466353363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tildacdn.com/tild3263-6137-4235-b263-303466353363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931" cy="66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775A" w14:textId="77777777" w:rsidR="00386421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5AE3DB24" w14:textId="0CF35E13" w:rsidR="00C9315B" w:rsidRPr="00386421" w:rsidRDefault="00386421" w:rsidP="003864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6421">
        <w:rPr>
          <w:rFonts w:ascii="Times New Roman" w:hAnsi="Times New Roman" w:cs="Times New Roman"/>
          <w:color w:val="000000"/>
          <w:sz w:val="24"/>
          <w:szCs w:val="24"/>
        </w:rPr>
        <w:t>Этот набор тестов можно заключить в специальную небольшую программу, которая будет запускаться при проверке.</w:t>
      </w:r>
      <w:bookmarkStart w:id="0" w:name="_GoBack"/>
      <w:bookmarkEnd w:id="0"/>
    </w:p>
    <w:sectPr w:rsidR="00C9315B" w:rsidRPr="00386421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6679"/>
    <w:rsid w:val="002D39FE"/>
    <w:rsid w:val="002E31FC"/>
    <w:rsid w:val="002F43E0"/>
    <w:rsid w:val="00311117"/>
    <w:rsid w:val="00332253"/>
    <w:rsid w:val="00362DED"/>
    <w:rsid w:val="00365DE4"/>
    <w:rsid w:val="00386421"/>
    <w:rsid w:val="0039282A"/>
    <w:rsid w:val="003B3572"/>
    <w:rsid w:val="003C615B"/>
    <w:rsid w:val="003C6401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430A"/>
    <w:rsid w:val="00717B77"/>
    <w:rsid w:val="00730C63"/>
    <w:rsid w:val="007810AD"/>
    <w:rsid w:val="00783C0B"/>
    <w:rsid w:val="007F4F9E"/>
    <w:rsid w:val="008306B4"/>
    <w:rsid w:val="00831162"/>
    <w:rsid w:val="008826EF"/>
    <w:rsid w:val="008828C9"/>
    <w:rsid w:val="00891DE3"/>
    <w:rsid w:val="008932D3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33824"/>
    <w:rsid w:val="00A406DA"/>
    <w:rsid w:val="00A42D3A"/>
    <w:rsid w:val="00A605EE"/>
    <w:rsid w:val="00A936D0"/>
    <w:rsid w:val="00AB3DD4"/>
    <w:rsid w:val="00AD6345"/>
    <w:rsid w:val="00AF38B9"/>
    <w:rsid w:val="00AF7A5F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5285E"/>
    <w:rsid w:val="00E57353"/>
    <w:rsid w:val="00E75AD5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E865-E7A5-4FA3-8C24-E208C4E6C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2024-08-12T05:59:00Z</dcterms:created>
  <dcterms:modified xsi:type="dcterms:W3CDTF">2024-08-12T06:01:00Z</dcterms:modified>
</cp:coreProperties>
</file>