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55D20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2023/10/06 00:00|Лекция. Распаковка позиционных параметров</w:t>
      </w:r>
    </w:p>
    <w:p w14:paraId="17525272" w14:textId="77777777" w:rsidR="008A2AA1" w:rsidRPr="008A2AA1" w:rsidRDefault="008A2AA1" w:rsidP="008A2AA1">
      <w:pPr>
        <w:pStyle w:val="2"/>
        <w:spacing w:before="0" w:beforeAutospacing="0" w:after="0" w:afterAutospacing="0"/>
        <w:rPr>
          <w:color w:val="000000"/>
          <w:sz w:val="24"/>
          <w:szCs w:val="24"/>
        </w:rPr>
      </w:pPr>
      <w:r w:rsidRPr="008A2AA1">
        <w:rPr>
          <w:color w:val="000000"/>
          <w:sz w:val="24"/>
          <w:szCs w:val="24"/>
        </w:rPr>
        <w:t>Распаковка параметров.</w:t>
      </w:r>
    </w:p>
    <w:p w14:paraId="4C318D45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Поговорим об операторе “звездочка”- *.</w:t>
      </w:r>
    </w:p>
    <w:p w14:paraId="24057BB4" w14:textId="77777777" w:rsidR="008A2AA1" w:rsidRPr="008A2AA1" w:rsidRDefault="008A2AA1" w:rsidP="008A2AA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Одна “звездочка” используется для распаковки и запаковки именно позиционных параметров, которые содержат один элемент: списки, кортежи, множества и т.д.;</w:t>
      </w:r>
    </w:p>
    <w:p w14:paraId="01676C48" w14:textId="27A1E691" w:rsidR="008A2AA1" w:rsidRPr="008A2AA1" w:rsidRDefault="008A2AA1" w:rsidP="008A2AA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Две “звездочки” используются для запаковки и распаковки именованных параметров(рис.1). В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такая коллекция одна - словари. В них элементы хранятся парами.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7B1A8FF" w14:textId="756A411F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513CD9" wp14:editId="5DAA5A40">
            <wp:extent cx="9991725" cy="2754630"/>
            <wp:effectExtent l="0" t="0" r="9525" b="7620"/>
            <wp:docPr id="38" name="Рисунок 38" descr="https://static.tildacdn.com/tild3637-3561-4533-b034-343633653665/__7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tatic.tildacdn.com/tild3637-3561-4533-b034-343633653665/__77_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2A3B" w14:textId="2078796C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0F3A1EE2" w14:textId="77777777" w:rsidR="008A2AA1" w:rsidRPr="008A2AA1" w:rsidRDefault="008A2AA1" w:rsidP="008A2AA1">
      <w:pPr>
        <w:pStyle w:val="4"/>
        <w:spacing w:before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Позиционные параметры.</w:t>
      </w:r>
    </w:p>
    <w:p w14:paraId="43BF8AE9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Начнем с</w:t>
      </w:r>
      <w:r w:rsidRPr="008A2AA1">
        <w:rPr>
          <w:rStyle w:val="a3"/>
          <w:rFonts w:ascii="Times New Roman" w:hAnsi="Times New Roman" w:cs="Times New Roman"/>
          <w:color w:val="000000"/>
          <w:sz w:val="24"/>
          <w:szCs w:val="24"/>
        </w:rPr>
        <w:t> примера.</w:t>
      </w:r>
      <w:r w:rsidRPr="008A2AA1">
        <w:rPr>
          <w:rFonts w:ascii="Times New Roman" w:hAnsi="Times New Roman" w:cs="Times New Roman"/>
          <w:color w:val="000000"/>
          <w:sz w:val="24"/>
          <w:szCs w:val="24"/>
        </w:rPr>
        <w:t> Нам необходимо функции передать переменное количество позиционных параметров. Мы не знаем сколько их будет. Для этого мы можем указать “*</w:t>
      </w:r>
      <w:proofErr w:type="spellStart"/>
      <w:proofErr w:type="gram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”(</w:t>
      </w:r>
      <w:proofErr w:type="gram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название можно поменять, у нас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params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). Все параметры, которые мы будем передавать при вызове функции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params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), у нас будут упакованы в кортеж(рис.2). Но если мы поставим “звездочку” </w:t>
      </w:r>
      <w:proofErr w:type="gram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proofErr w:type="gramEnd"/>
      <w:r w:rsidRPr="008A2AA1">
        <w:rPr>
          <w:rFonts w:ascii="Times New Roman" w:hAnsi="Times New Roman" w:cs="Times New Roman"/>
          <w:color w:val="000000"/>
          <w:sz w:val="24"/>
          <w:szCs w:val="24"/>
        </w:rPr>
        <w:t>(*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params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)), то все параметры будут распакованы(рис.3).</w:t>
      </w:r>
    </w:p>
    <w:p w14:paraId="2640D913" w14:textId="581C87A0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20D46BDF" w14:textId="2CDED4F8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9D05AE" wp14:editId="370BB9D1">
            <wp:extent cx="9991725" cy="5619115"/>
            <wp:effectExtent l="0" t="0" r="9525" b="635"/>
            <wp:docPr id="37" name="Рисунок 37" descr="https://static.tildacdn.com/tild3366-6661-4465-b135-646533313930/__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tatic.tildacdn.com/tild3366-6661-4465-b135-646533313930/__8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05CF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Рис.3</w:t>
      </w:r>
    </w:p>
    <w:p w14:paraId="435A87BA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То есть, одну “звездочку” мы можем поставить тогда, когда не уверены или не знаем сколько </w:t>
      </w:r>
      <w:proofErr w:type="gram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у нас</w:t>
      </w:r>
      <w:proofErr w:type="gram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будет параметров. Как правило, если функция принимает больше 7 параметров, используют оператор “*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”.</w:t>
      </w:r>
    </w:p>
    <w:p w14:paraId="0315C6E3" w14:textId="3061FEBA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Style w:val="a3"/>
          <w:rFonts w:ascii="Times New Roman" w:hAnsi="Times New Roman" w:cs="Times New Roman"/>
          <w:color w:val="000000"/>
          <w:sz w:val="24"/>
          <w:szCs w:val="24"/>
        </w:rPr>
        <w:t>Рассмотрим</w:t>
      </w:r>
      <w:r w:rsidRPr="008A2AA1">
        <w:rPr>
          <w:rFonts w:ascii="Times New Roman" w:hAnsi="Times New Roman" w:cs="Times New Roman"/>
          <w:color w:val="000000"/>
          <w:sz w:val="24"/>
          <w:szCs w:val="24"/>
        </w:rPr>
        <w:t>, как работает </w:t>
      </w:r>
      <w:r w:rsidRPr="008A2AA1">
        <w:rPr>
          <w:rStyle w:val="a3"/>
          <w:rFonts w:ascii="Times New Roman" w:hAnsi="Times New Roman" w:cs="Times New Roman"/>
          <w:color w:val="000000"/>
          <w:sz w:val="24"/>
          <w:szCs w:val="24"/>
        </w:rPr>
        <w:t>распаковка.</w:t>
      </w: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 У нас есть функция, которая принимает параметры a, b, c и распечатывает их. Допустим у нас есть список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, в котором находятся значения 1, 2, 3. Мы можем передать список целиком, но при запуске мы получим ошибку(рис.4), потому что список встал на место первого параметра “a “, а у нас их три.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57B9D8C" w14:textId="4A68BBC9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EF8E191" wp14:editId="560A3789">
            <wp:extent cx="9991725" cy="5619115"/>
            <wp:effectExtent l="0" t="0" r="9525" b="635"/>
            <wp:docPr id="36" name="Рисунок 36" descr="https://static.tildacdn.com/tild6164-6537-4434-a165-656536656566/__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tatic.tildacdn.com/tild6164-6537-4434-a165-656536656566/__8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EEB6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226D876C" w14:textId="2D7C935F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Из предыдущих уроков мы знаем, что сколько функция принимает параметров, столько она и должна получить. Поэтому, мы должны присвоить значение каждому параметру(рис.5).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EF102C3" w14:textId="2694E529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92826F8" wp14:editId="61A9A225">
            <wp:extent cx="9991725" cy="5619115"/>
            <wp:effectExtent l="0" t="0" r="9525" b="635"/>
            <wp:docPr id="35" name="Рисунок 35" descr="https://static.tildacdn.com/tild6265-3762-4563-a138-663038356636/__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tatic.tildacdn.com/tild6265-3762-4563-a138-663038356636/__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EC72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3492CA0D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Что сделать, чтобы список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распаковался и значения этого списка встали на место параметров, которые функция ожидает, пока мы ей их передадим?</w:t>
      </w:r>
    </w:p>
    <w:p w14:paraId="7E5E1921" w14:textId="582D6DB9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Для этого мы должны поставить “звездочку” перед списком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в строке параметров и при запуске мы увидим значения из списка, то есть 1, 2, 3(рис.6). Это произошло по причине того, что элементы их списка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_ = [1, 2, 3] встали на доступные им места вместо параметров a, b, c соответственно, опуская при этом квадратные скобки.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AF700F8" w14:textId="77C4142A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467DB4" wp14:editId="4A45A374">
            <wp:extent cx="9991725" cy="5619115"/>
            <wp:effectExtent l="0" t="0" r="9525" b="635"/>
            <wp:docPr id="34" name="Рисунок 34" descr="https://static.tildacdn.com/tild6536-3032-4561-b063-633131316561/__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atic.tildacdn.com/tild6536-3032-4561-b063-633131316561/__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1F34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53D30A7F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A2AA1">
        <w:rPr>
          <w:rStyle w:val="a3"/>
          <w:rFonts w:ascii="Times New Roman" w:hAnsi="Times New Roman" w:cs="Times New Roman"/>
          <w:color w:val="000000"/>
          <w:sz w:val="24"/>
          <w:szCs w:val="24"/>
        </w:rPr>
        <w:t>!Запомните</w:t>
      </w:r>
      <w:proofErr w:type="gramEnd"/>
      <w:r w:rsidRPr="008A2AA1">
        <w:rPr>
          <w:rFonts w:ascii="Times New Roman" w:hAnsi="Times New Roman" w:cs="Times New Roman"/>
          <w:color w:val="000000"/>
          <w:sz w:val="24"/>
          <w:szCs w:val="24"/>
        </w:rPr>
        <w:t>, что если вы используете данный прием в своих параметрах, то всегда обращайте внимание на количество значений внутри ваших объектов. То есть, если у вас в списке 3 значения, функция принимает 3 параметра, то тогда вы можете использовать список и распаковать его, чтобы передать все элементы в качестве параметров. Если их тут будет меньше, то при запуске выйдет ошибка, так как функция, например, ожидала 3 параметра, а вы ей дали всего 2. При этом всегда можно дополнить, так как в данном примере это позиционные параметры, а не именованные.</w:t>
      </w:r>
    </w:p>
    <w:p w14:paraId="624686AC" w14:textId="77777777" w:rsidR="008A2AA1" w:rsidRPr="008A2AA1" w:rsidRDefault="008A2AA1" w:rsidP="008A2AA1">
      <w:pPr>
        <w:pStyle w:val="4"/>
        <w:spacing w:before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lastRenderedPageBreak/>
        <w:t>Именованные параметры.</w:t>
      </w:r>
    </w:p>
    <w:p w14:paraId="46A95AD6" w14:textId="1419096E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Style w:val="a3"/>
          <w:rFonts w:ascii="Times New Roman" w:hAnsi="Times New Roman" w:cs="Times New Roman"/>
          <w:color w:val="000000"/>
          <w:sz w:val="24"/>
          <w:szCs w:val="24"/>
        </w:rPr>
        <w:t>Пример.</w:t>
      </w: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 У нас есть словарь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dict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и в словаре есть значения с ключами ‘a’ :1, ‘b’ :2, ‘c’ :3. Получается при вызове сейчас, мы должны передать три параметра в эту функцию. Если мы начали использовать в качестве параметров словарь, в котором 3 элемента, то мы поставим не одну “звездочку”, а две. При запуске мы видим 1 2 3(рис.7).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A0EA239" w14:textId="61C47DC0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1910E8" wp14:editId="6AD0CF8F">
            <wp:extent cx="9991725" cy="5619115"/>
            <wp:effectExtent l="0" t="0" r="9525" b="635"/>
            <wp:docPr id="33" name="Рисунок 33" descr="https://static.tildacdn.com/tild3061-3863-4966-a462-626537363864/_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tatic.tildacdn.com/tild3061-3863-4966-a462-626537363864/__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66C8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15DDED16" w14:textId="582F9331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A2AA1">
        <w:rPr>
          <w:rStyle w:val="a3"/>
          <w:rFonts w:ascii="Times New Roman" w:hAnsi="Times New Roman" w:cs="Times New Roman"/>
          <w:color w:val="000000"/>
          <w:sz w:val="24"/>
          <w:szCs w:val="24"/>
        </w:rPr>
        <w:t>!Заметьте</w:t>
      </w:r>
      <w:proofErr w:type="gram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, что ключи должны соответствовать названиям параметров функции, иначе выдаст ошибку. Если же вы не хотите придавать конкретики названиям ключей, то вместо a, b, </w:t>
      </w:r>
      <w:proofErr w:type="gram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c ,</w:t>
      </w:r>
      <w:proofErr w:type="gram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мы можем написать “**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kwargs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”(рис.8). Но когда явно указаны параметры, эти ключи должны соответствовать.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DDD2414" w14:textId="19C35BC9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6A4E59D" wp14:editId="5E30ABB6">
            <wp:extent cx="9991725" cy="5619115"/>
            <wp:effectExtent l="0" t="0" r="9525" b="635"/>
            <wp:docPr id="32" name="Рисунок 32" descr="https://static.tildacdn.com/tild3938-3439-4564-b236-666163376136/__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tatic.tildacdn.com/tild3938-3439-4564-b236-666163376136/__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1139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41A77838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Здесь же происходит то же самое, что происходило и при распаковке позиционных параметров, с помощью списка. Единственное отличие, что здесь у нас именованные параметры. Также “**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kwargs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” часто используется только после “*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>”. Как правило, именованные параметры идут после позиционных.</w:t>
      </w:r>
    </w:p>
    <w:p w14:paraId="50BBE53E" w14:textId="3ACE0E60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Кроме того, раз у нас есть значение параметров, мы можем, например, с помощью цикла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вывести сами ключи(рис.9). Можно пройтись по ключам и значениям этих параметров, только используя метод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items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для словарей, и вывести ключ и значение(рис.10).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35660C0" w14:textId="3EDCFDC4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F001621" wp14:editId="384BF2AB">
            <wp:extent cx="9991725" cy="5619115"/>
            <wp:effectExtent l="0" t="0" r="9525" b="635"/>
            <wp:docPr id="31" name="Рисунок 31" descr="https://static.tildacdn.com/tild3261-3863-4839-b931-336666383766/__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atic.tildacdn.com/tild3261-3863-4839-b931-336666383766/__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8ECD" w14:textId="685D408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7CD51B45" w14:textId="7992163A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46B97AB" wp14:editId="0ED09D90">
            <wp:extent cx="9991725" cy="5619115"/>
            <wp:effectExtent l="0" t="0" r="9525" b="635"/>
            <wp:docPr id="30" name="Рисунок 30" descr="https://static.tildacdn.com/tild3066-3263-4162-a230-353135623665/_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tatic.tildacdn.com/tild3066-3263-4162-a230-353135623665/__9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2D3D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67C84AB5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Все эти вызовы мы также можем комбинировать между собой, то есть можно еще совместить распаковку, например, с помощью списка и с помощью словаря. Но важным моментом является то, что всегда необходимо следить за тем, сколько элементов у вас принимает функция и сколько параметров она ожидает.</w:t>
      </w:r>
    </w:p>
    <w:p w14:paraId="09E701E3" w14:textId="21F249F9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Функция </w:t>
      </w:r>
      <w:proofErr w:type="spellStart"/>
      <w:r w:rsidRPr="008A2AA1">
        <w:rPr>
          <w:rFonts w:ascii="Times New Roman" w:hAnsi="Times New Roman" w:cs="Times New Roman"/>
          <w:color w:val="000000"/>
          <w:sz w:val="24"/>
          <w:szCs w:val="24"/>
        </w:rPr>
        <w:t>print_params</w:t>
      </w:r>
      <w:proofErr w:type="spellEnd"/>
      <w:r w:rsidRPr="008A2AA1">
        <w:rPr>
          <w:rFonts w:ascii="Times New Roman" w:hAnsi="Times New Roman" w:cs="Times New Roman"/>
          <w:color w:val="000000"/>
          <w:sz w:val="24"/>
          <w:szCs w:val="24"/>
        </w:rPr>
        <w:t xml:space="preserve"> в примере ожидает всего 3 параметра, это - a, b, c, значит их мы и должны передать. Если у нас есть и список, и словарь, то мы должны проследить за тем, что в списке у нас будет два значения, а в словаре одно. То есть, мы берем список, распаковываем его, при этом 1 у нас занимает место “a”, 2 займет место параметра “b”, а “c” мы возьмем из словаря, который мы распакуем. При запуске мы видимо ответ - 1 2 3(рис.11).</w:t>
      </w:r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E4005CD" w14:textId="16BE2536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8A2A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A64C48" wp14:editId="5CFBAB03">
            <wp:extent cx="9991725" cy="5619115"/>
            <wp:effectExtent l="0" t="0" r="9525" b="635"/>
            <wp:docPr id="29" name="Рисунок 29" descr="https://static.tildacdn.com/tild6436-3632-4539-b936-653638323130/_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tatic.tildacdn.com/tild6436-3632-4539-b936-653638323130/__9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92B8D58" w14:textId="77777777" w:rsidR="008A2AA1" w:rsidRPr="008A2AA1" w:rsidRDefault="008A2AA1" w:rsidP="008A2AA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2AA1">
        <w:rPr>
          <w:rFonts w:ascii="Times New Roman" w:hAnsi="Times New Roman" w:cs="Times New Roman"/>
          <w:color w:val="000000"/>
          <w:sz w:val="24"/>
          <w:szCs w:val="24"/>
        </w:rPr>
        <w:t>Рис.11</w:t>
      </w:r>
    </w:p>
    <w:p w14:paraId="5AE3DB24" w14:textId="667B4B80" w:rsidR="00C9315B" w:rsidRPr="008A2AA1" w:rsidRDefault="00C9315B" w:rsidP="008A2A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9315B" w:rsidRPr="008A2AA1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13173C"/>
    <w:rsid w:val="00201463"/>
    <w:rsid w:val="0024526A"/>
    <w:rsid w:val="005726C8"/>
    <w:rsid w:val="006C13DD"/>
    <w:rsid w:val="007810AD"/>
    <w:rsid w:val="00831162"/>
    <w:rsid w:val="008A2AA1"/>
    <w:rsid w:val="00942F57"/>
    <w:rsid w:val="00971B38"/>
    <w:rsid w:val="00A406DA"/>
    <w:rsid w:val="00AF7A5F"/>
    <w:rsid w:val="00C33378"/>
    <w:rsid w:val="00C9315B"/>
    <w:rsid w:val="00C94907"/>
    <w:rsid w:val="00CA4BDF"/>
    <w:rsid w:val="00CA640F"/>
    <w:rsid w:val="00E5285E"/>
    <w:rsid w:val="00E57353"/>
    <w:rsid w:val="00E75AD5"/>
    <w:rsid w:val="00EF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0C65F-9671-4DC9-8E07-95BA32631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2024-06-13T11:19:00Z</dcterms:created>
  <dcterms:modified xsi:type="dcterms:W3CDTF">2024-06-13T11:21:00Z</dcterms:modified>
</cp:coreProperties>
</file>