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2356B1" w14:textId="77777777" w:rsidR="0091035C" w:rsidRPr="0050704D" w:rsidRDefault="0091035C" w:rsidP="0091035C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b/>
          <w:bCs/>
          <w:color w:val="000000"/>
          <w:sz w:val="24"/>
          <w:szCs w:val="24"/>
        </w:rPr>
        <w:t>2023/10/07 00:00|Лекция. Параметры по умолчанию внутри функции</w:t>
      </w:r>
    </w:p>
    <w:p w14:paraId="24C1AA82" w14:textId="77777777" w:rsidR="0091035C" w:rsidRPr="0050704D" w:rsidRDefault="0091035C" w:rsidP="0091035C">
      <w:pPr>
        <w:pStyle w:val="2"/>
        <w:spacing w:before="0" w:beforeAutospacing="0" w:after="0" w:afterAutospacing="0"/>
        <w:rPr>
          <w:color w:val="000000"/>
          <w:sz w:val="24"/>
          <w:szCs w:val="24"/>
        </w:rPr>
      </w:pPr>
      <w:r w:rsidRPr="0050704D">
        <w:rPr>
          <w:color w:val="000000"/>
          <w:sz w:val="24"/>
          <w:szCs w:val="24"/>
        </w:rPr>
        <w:t>Параметры по умолчанию внутри функции</w:t>
      </w:r>
    </w:p>
    <w:p w14:paraId="34B6FE6A" w14:textId="77777777" w:rsidR="0091035C" w:rsidRPr="0050704D" w:rsidRDefault="0091035C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color w:val="000000"/>
          <w:sz w:val="24"/>
          <w:szCs w:val="24"/>
        </w:rPr>
        <w:t>На это уроке вновь поговорим о функциях. Но мы рассмотрим некоторые дополнительные возможности.</w:t>
      </w:r>
    </w:p>
    <w:p w14:paraId="6B4B0365" w14:textId="5DBB8564" w:rsidR="0091035C" w:rsidRPr="0050704D" w:rsidRDefault="0091035C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color w:val="000000"/>
          <w:sz w:val="24"/>
          <w:szCs w:val="24"/>
        </w:rPr>
        <w:t xml:space="preserve">Например, представим такую ситуацию. Мы пишем большую программу. У нас есть какая-то функция, но, </w:t>
      </w:r>
      <w:proofErr w:type="spellStart"/>
      <w:r w:rsidRPr="0050704D">
        <w:rPr>
          <w:rFonts w:ascii="Times New Roman" w:hAnsi="Times New Roman" w:cs="Times New Roman"/>
          <w:color w:val="000000"/>
          <w:sz w:val="24"/>
          <w:szCs w:val="24"/>
        </w:rPr>
        <w:t>пробегаясь</w:t>
      </w:r>
      <w:proofErr w:type="spellEnd"/>
      <w:r w:rsidRPr="0050704D">
        <w:rPr>
          <w:rFonts w:ascii="Times New Roman" w:hAnsi="Times New Roman" w:cs="Times New Roman"/>
          <w:color w:val="000000"/>
          <w:sz w:val="24"/>
          <w:szCs w:val="24"/>
        </w:rPr>
        <w:t xml:space="preserve"> по коду программы, мы видим, что каждый вызов функции у нас имеет один и тот же результат. Также, допустим, у нас функция принимающая, и в эту принимающую функцию в момент вызова мы передаём одни и те же значения. Например, функция, которая выводит нам сумму переданных в неё параметров(</w:t>
      </w:r>
      <w:proofErr w:type="spellStart"/>
      <w:r w:rsidRPr="0050704D">
        <w:rPr>
          <w:rFonts w:ascii="Times New Roman" w:hAnsi="Times New Roman" w:cs="Times New Roman"/>
          <w:color w:val="000000"/>
          <w:sz w:val="24"/>
          <w:szCs w:val="24"/>
        </w:rPr>
        <w:t>a+b</w:t>
      </w:r>
      <w:proofErr w:type="spellEnd"/>
      <w:r w:rsidRPr="0050704D">
        <w:rPr>
          <w:rFonts w:ascii="Times New Roman" w:hAnsi="Times New Roman" w:cs="Times New Roman"/>
          <w:color w:val="000000"/>
          <w:sz w:val="24"/>
          <w:szCs w:val="24"/>
        </w:rPr>
        <w:t>). Где-то в программе мы её вызываем и видим, что такой вызов у нас встречается несколько раз. То есть при запуске мы видим один и тот же результат(рис.1). Для таких случаев у нас есть возможность задавать параметры по умолчанию, то есть значения, которые будут храниться внутри этих параметров, если мы ничего в неё не передадим.</w:t>
      </w:r>
      <w:r w:rsidR="0050704D" w:rsidRPr="0050704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7CE2032" w14:textId="2AF544E6" w:rsidR="0091035C" w:rsidRPr="0050704D" w:rsidRDefault="0050704D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E60F4C3" wp14:editId="441C1A47">
            <wp:extent cx="9991725" cy="4829175"/>
            <wp:effectExtent l="0" t="0" r="9525" b="9525"/>
            <wp:docPr id="48" name="Рисунок 48" descr="https://static.tildacdn.com/tild3865-6237-4265-a239-653630643436/__8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static.tildacdn.com/tild3865-6237-4265-a239-653630643436/__82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E438" w14:textId="77777777" w:rsidR="0091035C" w:rsidRPr="0050704D" w:rsidRDefault="0091035C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color w:val="000000"/>
          <w:sz w:val="24"/>
          <w:szCs w:val="24"/>
        </w:rPr>
        <w:t>Рис.1</w:t>
      </w:r>
    </w:p>
    <w:p w14:paraId="5201322D" w14:textId="77777777" w:rsidR="0091035C" w:rsidRPr="0050704D" w:rsidRDefault="0091035C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Давайте проверим. Чтобы задать значение по умолчанию, нам нужно в голове функции при определении, после имени параметра поставить оператор присвоения, то есть знак равно и указать значение, которое этот параметр будет принимать по умолчанию. Сделаем, что “а=2” и “b=2”, соответственно нам это даёт возможность вызывать функцию, при </w:t>
      </w:r>
      <w:proofErr w:type="gramStart"/>
      <w:r w:rsidRPr="0050704D">
        <w:rPr>
          <w:rFonts w:ascii="Times New Roman" w:hAnsi="Times New Roman" w:cs="Times New Roman"/>
          <w:color w:val="000000"/>
          <w:sz w:val="24"/>
          <w:szCs w:val="24"/>
        </w:rPr>
        <w:t>этом</w:t>
      </w:r>
      <w:proofErr w:type="gramEnd"/>
      <w:r w:rsidRPr="0050704D">
        <w:rPr>
          <w:rFonts w:ascii="Times New Roman" w:hAnsi="Times New Roman" w:cs="Times New Roman"/>
          <w:color w:val="000000"/>
          <w:sz w:val="24"/>
          <w:szCs w:val="24"/>
        </w:rPr>
        <w:t xml:space="preserve"> не передавая в неё никаких значений.</w:t>
      </w:r>
    </w:p>
    <w:p w14:paraId="12EECFAD" w14:textId="7A41E625" w:rsidR="0091035C" w:rsidRPr="0050704D" w:rsidRDefault="0091035C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color w:val="000000"/>
          <w:sz w:val="24"/>
          <w:szCs w:val="24"/>
        </w:rPr>
        <w:t>Запускаем и здесь видим 4, 4, 4, 4, то есть мы получили тот же самый результат(рис.2). При этом мы ничего в эту функцию не передавали.</w:t>
      </w:r>
      <w:r w:rsidR="0050704D" w:rsidRPr="0050704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EA1E5D4" w14:textId="439D4673" w:rsidR="0091035C" w:rsidRPr="0050704D" w:rsidRDefault="0050704D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3A494A1" wp14:editId="53632A0A">
            <wp:extent cx="9991725" cy="4928870"/>
            <wp:effectExtent l="0" t="0" r="9525" b="5080"/>
            <wp:docPr id="47" name="Рисунок 47" descr="https://static.tildacdn.com/tild6131-3330-4132-a130-313230646331/__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static.tildacdn.com/tild6131-3330-4132-a130-313230646331/__82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92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E8E1" w14:textId="77777777" w:rsidR="0091035C" w:rsidRPr="0050704D" w:rsidRDefault="0091035C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color w:val="000000"/>
          <w:sz w:val="24"/>
          <w:szCs w:val="24"/>
        </w:rPr>
        <w:t>Рис.2</w:t>
      </w:r>
    </w:p>
    <w:p w14:paraId="5BC4EB1C" w14:textId="460CF35A" w:rsidR="0091035C" w:rsidRPr="0050704D" w:rsidRDefault="0091035C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color w:val="000000"/>
          <w:sz w:val="24"/>
          <w:szCs w:val="24"/>
        </w:rPr>
        <w:t>Но если мы передадим сюда свои значения и запустим, то функция уже будет работать не с теми значениями, которые были определены изначально, а с теми, которые в момент вызова мы ей передали(рис.3).</w:t>
      </w:r>
      <w:r w:rsidR="0050704D" w:rsidRPr="0050704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2C7C762D" w14:textId="50DE1C70" w:rsidR="0091035C" w:rsidRPr="0050704D" w:rsidRDefault="0050704D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3F5CA2E" wp14:editId="7B2E237C">
            <wp:extent cx="9991725" cy="5123815"/>
            <wp:effectExtent l="0" t="0" r="9525" b="635"/>
            <wp:docPr id="46" name="Рисунок 46" descr="https://static.tildacdn.com/tild3032-6431-4663-a466-393335663032/__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static.tildacdn.com/tild3032-6431-4663-a466-393335663032/__8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12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E707E" w14:textId="77777777" w:rsidR="0091035C" w:rsidRPr="0050704D" w:rsidRDefault="0091035C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color w:val="000000"/>
          <w:sz w:val="24"/>
          <w:szCs w:val="24"/>
        </w:rPr>
        <w:t>Рис.3</w:t>
      </w:r>
    </w:p>
    <w:p w14:paraId="33BE6AF0" w14:textId="77777777" w:rsidR="0091035C" w:rsidRPr="0050704D" w:rsidRDefault="0091035C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Style w:val="a3"/>
          <w:rFonts w:ascii="Times New Roman" w:hAnsi="Times New Roman" w:cs="Times New Roman"/>
          <w:color w:val="000000"/>
          <w:sz w:val="24"/>
          <w:szCs w:val="24"/>
        </w:rPr>
        <w:t>Это достаточно удобно, но есть ряд важных моментов, о которых нужно помнить:</w:t>
      </w:r>
    </w:p>
    <w:p w14:paraId="2B1958DF" w14:textId="5BBB788B" w:rsidR="0091035C" w:rsidRPr="0050704D" w:rsidRDefault="0091035C" w:rsidP="0091035C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color w:val="000000"/>
          <w:sz w:val="24"/>
          <w:szCs w:val="24"/>
        </w:rPr>
        <w:t xml:space="preserve">Значение параметров по умолчанию указываются только для конечных параметров. Что это значит? Вот если посмотреть, у нас есть параметр “а” и параметр “b”, они оба имеют значение по умолчанию. Но если указать, что первый параметр принимает значение по умолчанию, а второй - нет, мы получим ошибку: </w:t>
      </w:r>
      <w:proofErr w:type="spellStart"/>
      <w:r w:rsidRPr="0050704D">
        <w:rPr>
          <w:rFonts w:ascii="Times New Roman" w:hAnsi="Times New Roman" w:cs="Times New Roman"/>
          <w:color w:val="000000"/>
          <w:sz w:val="24"/>
          <w:szCs w:val="24"/>
        </w:rPr>
        <w:t>non-default</w:t>
      </w:r>
      <w:proofErr w:type="spellEnd"/>
      <w:r w:rsidRPr="005070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0704D">
        <w:rPr>
          <w:rFonts w:ascii="Times New Roman" w:hAnsi="Times New Roman" w:cs="Times New Roman"/>
          <w:color w:val="000000"/>
          <w:sz w:val="24"/>
          <w:szCs w:val="24"/>
        </w:rPr>
        <w:t>argument</w:t>
      </w:r>
      <w:proofErr w:type="spellEnd"/>
      <w:r w:rsidRPr="005070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0704D">
        <w:rPr>
          <w:rFonts w:ascii="Times New Roman" w:hAnsi="Times New Roman" w:cs="Times New Roman"/>
          <w:color w:val="000000"/>
          <w:sz w:val="24"/>
          <w:szCs w:val="24"/>
        </w:rPr>
        <w:t>follows</w:t>
      </w:r>
      <w:proofErr w:type="spellEnd"/>
      <w:r w:rsidRPr="005070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0704D">
        <w:rPr>
          <w:rFonts w:ascii="Times New Roman" w:hAnsi="Times New Roman" w:cs="Times New Roman"/>
          <w:color w:val="000000"/>
          <w:sz w:val="24"/>
          <w:szCs w:val="24"/>
        </w:rPr>
        <w:t>default</w:t>
      </w:r>
      <w:proofErr w:type="spellEnd"/>
      <w:r w:rsidRPr="005070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0704D">
        <w:rPr>
          <w:rFonts w:ascii="Times New Roman" w:hAnsi="Times New Roman" w:cs="Times New Roman"/>
          <w:color w:val="000000"/>
          <w:sz w:val="24"/>
          <w:szCs w:val="24"/>
        </w:rPr>
        <w:t>argument</w:t>
      </w:r>
      <w:proofErr w:type="spellEnd"/>
      <w:r w:rsidRPr="0050704D">
        <w:rPr>
          <w:rFonts w:ascii="Times New Roman" w:hAnsi="Times New Roman" w:cs="Times New Roman"/>
          <w:color w:val="000000"/>
          <w:sz w:val="24"/>
          <w:szCs w:val="24"/>
        </w:rPr>
        <w:t>(рис.4), то есть аргумент без первоначального значения идёт за аргументом со значением по умолчанию.</w:t>
      </w:r>
      <w:r w:rsidR="0050704D" w:rsidRPr="0050704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6733B22" w14:textId="3E81FA6F" w:rsidR="0091035C" w:rsidRPr="0050704D" w:rsidRDefault="0050704D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B714EB1" wp14:editId="3FFFFE3C">
            <wp:extent cx="9991725" cy="5619115"/>
            <wp:effectExtent l="0" t="0" r="9525" b="635"/>
            <wp:docPr id="45" name="Рисунок 45" descr="https://static.tildacdn.com/tild3834-3933-4530-b463-313037366663/__8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static.tildacdn.com/tild3834-3933-4530-b463-313037366663/__83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02BD8" w14:textId="77777777" w:rsidR="0091035C" w:rsidRPr="0050704D" w:rsidRDefault="0091035C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color w:val="000000"/>
          <w:sz w:val="24"/>
          <w:szCs w:val="24"/>
        </w:rPr>
        <w:t>Рис.4</w:t>
      </w:r>
    </w:p>
    <w:p w14:paraId="3A8EC28E" w14:textId="21C61708" w:rsidR="0091035C" w:rsidRPr="0050704D" w:rsidRDefault="0091035C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color w:val="000000"/>
          <w:sz w:val="24"/>
          <w:szCs w:val="24"/>
        </w:rPr>
        <w:t>То есть, если переставить, что “а” не имеет знания по умолчанию, а “b” имеет, тогда всё сработает как нужно. Только тут, раз у нас “а” не имеет значения по умолчанию, соответственно, вызовы функции мы должны это “а” передать. Запускаем, видим результат 5, 5, 5, 5(рис.5), то есть первое значение передали, а второе подставилось по умолчанию.</w:t>
      </w:r>
      <w:r w:rsidR="0050704D" w:rsidRPr="0050704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1CA8733" w14:textId="351C2FCA" w:rsidR="0091035C" w:rsidRPr="0050704D" w:rsidRDefault="0050704D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56222B7" wp14:editId="33C109EC">
            <wp:extent cx="9991725" cy="5619115"/>
            <wp:effectExtent l="0" t="0" r="9525" b="635"/>
            <wp:docPr id="44" name="Рисунок 44" descr="https://static.tildacdn.com/tild6162-3332-4366-b233-376664336634/__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static.tildacdn.com/tild6162-3332-4366-b233-376664336634/__8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15931" w14:textId="77777777" w:rsidR="0091035C" w:rsidRPr="0050704D" w:rsidRDefault="0091035C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color w:val="000000"/>
          <w:sz w:val="24"/>
          <w:szCs w:val="24"/>
        </w:rPr>
        <w:t>Рис.5</w:t>
      </w:r>
    </w:p>
    <w:p w14:paraId="2BB75FFA" w14:textId="5A3EB9CE" w:rsidR="0091035C" w:rsidRPr="0050704D" w:rsidRDefault="0091035C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color w:val="000000"/>
          <w:sz w:val="24"/>
          <w:szCs w:val="24"/>
        </w:rPr>
        <w:t>Но это не мешает нам точно также переопределять и второе значение и получать интересующий нас результат(рис.6). Здесь задумка в том то, что мы по умолчанию указываем конечные параметры, те, которые имеют значение по умолчанию, всегда идут после тех, у которых значение по умолчанию отсутствует.</w:t>
      </w:r>
      <w:r w:rsidR="0050704D" w:rsidRPr="0050704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4E9D5FC" w14:textId="623396A7" w:rsidR="0091035C" w:rsidRPr="0050704D" w:rsidRDefault="0050704D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0275F1B" wp14:editId="236262C2">
            <wp:extent cx="9991725" cy="5619115"/>
            <wp:effectExtent l="0" t="0" r="9525" b="635"/>
            <wp:docPr id="43" name="Рисунок 43" descr="https://static.tildacdn.com/tild3232-3562-4666-a533-646364643135/__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static.tildacdn.com/tild3232-3562-4666-a533-646364643135/__83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E810" w14:textId="77777777" w:rsidR="0091035C" w:rsidRPr="0050704D" w:rsidRDefault="0091035C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color w:val="000000"/>
          <w:sz w:val="24"/>
          <w:szCs w:val="24"/>
        </w:rPr>
        <w:t>Рис.6</w:t>
      </w:r>
    </w:p>
    <w:p w14:paraId="154D542E" w14:textId="60C9F6F5" w:rsidR="0091035C" w:rsidRPr="0050704D" w:rsidRDefault="0091035C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color w:val="000000"/>
          <w:sz w:val="24"/>
          <w:szCs w:val="24"/>
        </w:rPr>
        <w:t xml:space="preserve">Ну, соответственно, если бы здесь параметров было бы больше, то это работало бы вот таким образом: идёт параметр по умолчанию, параметр по умолчанию, здесь нет параметра по умолчанию. Ошибок никаких нет. Запускаем, видим результат. Мы передали всего два значения: “а” обязательно, потому что у него никакого значения нет, а “b” переопределили по умолчанию. Ответ: 3 + 5 + 3 = 11(рис.7). </w:t>
      </w:r>
      <w:proofErr w:type="gramStart"/>
      <w:r w:rsidRPr="0050704D">
        <w:rPr>
          <w:rFonts w:ascii="Times New Roman" w:hAnsi="Times New Roman" w:cs="Times New Roman"/>
          <w:color w:val="000000"/>
          <w:sz w:val="24"/>
          <w:szCs w:val="24"/>
        </w:rPr>
        <w:t>Всё верно</w:t>
      </w:r>
      <w:proofErr w:type="gramEnd"/>
      <w:r w:rsidRPr="0050704D">
        <w:rPr>
          <w:rFonts w:ascii="Times New Roman" w:hAnsi="Times New Roman" w:cs="Times New Roman"/>
          <w:color w:val="000000"/>
          <w:sz w:val="24"/>
          <w:szCs w:val="24"/>
        </w:rPr>
        <w:t>, работает.</w:t>
      </w:r>
      <w:r w:rsidR="0050704D" w:rsidRPr="0050704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2A31C30" w14:textId="02579B7C" w:rsidR="0091035C" w:rsidRPr="0050704D" w:rsidRDefault="0050704D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5F4980B" wp14:editId="2276A6A8">
            <wp:extent cx="9991725" cy="5619115"/>
            <wp:effectExtent l="0" t="0" r="9525" b="635"/>
            <wp:docPr id="42" name="Рисунок 42" descr="https://static.tildacdn.com/tild3432-6261-4631-b532-396434616361/__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static.tildacdn.com/tild3432-6261-4631-b532-396434616361/__84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D2F1C" w14:textId="77777777" w:rsidR="0091035C" w:rsidRPr="0050704D" w:rsidRDefault="0091035C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color w:val="000000"/>
          <w:sz w:val="24"/>
          <w:szCs w:val="24"/>
        </w:rPr>
        <w:t>Рис.7</w:t>
      </w:r>
    </w:p>
    <w:p w14:paraId="1B851E90" w14:textId="723D5FBA" w:rsidR="0091035C" w:rsidRPr="0050704D" w:rsidRDefault="0091035C" w:rsidP="0091035C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color w:val="000000"/>
          <w:sz w:val="24"/>
          <w:szCs w:val="24"/>
        </w:rPr>
        <w:t xml:space="preserve">Когда мы работаем с параметрами по умолчанию, в качестве этих параметров мы указываем неизменяемые объекты. Нужно помнить, что эти значения параметров создаются не в момент, когда мы вызываем функцию, а создаются при её определении. Если мы в качестве какого-то изменяемого параметра точнее в качестве параметра по умолчанию укажем, например, список, то есть изменяемый объект. Давайте немного изменим функцию: она, например, в этот объект “с”, то есть в наш список будет добавлять параметр “а” и выводить этот список. Получается "а” обязательно должны передать. Если запустим, то увидим, что эти значения, которые мы передаем, добавляются не в новый список, а в уже существующий(рис.8). Этот список был создан в момент определения функции </w:t>
      </w:r>
      <w:proofErr w:type="spellStart"/>
      <w:r w:rsidRPr="0050704D">
        <w:rPr>
          <w:rFonts w:ascii="Times New Roman" w:hAnsi="Times New Roman" w:cs="Times New Roman"/>
          <w:color w:val="000000"/>
          <w:sz w:val="24"/>
          <w:szCs w:val="24"/>
        </w:rPr>
        <w:t>func_with_params</w:t>
      </w:r>
      <w:proofErr w:type="spellEnd"/>
      <w:r w:rsidRPr="0050704D">
        <w:rPr>
          <w:rFonts w:ascii="Times New Roman" w:hAnsi="Times New Roman" w:cs="Times New Roman"/>
          <w:color w:val="000000"/>
          <w:sz w:val="24"/>
          <w:szCs w:val="24"/>
        </w:rPr>
        <w:t>, и каждый вызов просто добавляем, в уже существующий список, новый элемент.</w:t>
      </w:r>
      <w:r w:rsidR="0050704D" w:rsidRPr="0050704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CF24889" w14:textId="64666D9B" w:rsidR="0091035C" w:rsidRPr="0050704D" w:rsidRDefault="0050704D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887D070" wp14:editId="3018421F">
            <wp:extent cx="9991725" cy="5619115"/>
            <wp:effectExtent l="0" t="0" r="9525" b="635"/>
            <wp:docPr id="41" name="Рисунок 41" descr="https://static.tildacdn.com/tild3763-3537-4034-a436-366632636630/__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static.tildacdn.com/tild3763-3537-4034-a436-366632636630/__84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5A1E2" w14:textId="77777777" w:rsidR="0091035C" w:rsidRPr="0050704D" w:rsidRDefault="0091035C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color w:val="000000"/>
          <w:sz w:val="24"/>
          <w:szCs w:val="24"/>
        </w:rPr>
        <w:t>Рис.8</w:t>
      </w:r>
    </w:p>
    <w:p w14:paraId="7FB04D70" w14:textId="5D1D2DEC" w:rsidR="0091035C" w:rsidRPr="0050704D" w:rsidRDefault="0091035C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color w:val="000000"/>
          <w:sz w:val="24"/>
          <w:szCs w:val="24"/>
        </w:rPr>
        <w:t>Если нам необходимо избежать такого, например, работать в моменте, мы можем в “с” указать значение по умолчанию “</w:t>
      </w:r>
      <w:proofErr w:type="spellStart"/>
      <w:r w:rsidRPr="0050704D">
        <w:rPr>
          <w:rFonts w:ascii="Times New Roman" w:hAnsi="Times New Roman" w:cs="Times New Roman"/>
          <w:color w:val="000000"/>
          <w:sz w:val="24"/>
          <w:szCs w:val="24"/>
        </w:rPr>
        <w:t>None</w:t>
      </w:r>
      <w:proofErr w:type="spellEnd"/>
      <w:r w:rsidRPr="0050704D">
        <w:rPr>
          <w:rFonts w:ascii="Times New Roman" w:hAnsi="Times New Roman" w:cs="Times New Roman"/>
          <w:color w:val="000000"/>
          <w:sz w:val="24"/>
          <w:szCs w:val="24"/>
        </w:rPr>
        <w:t>” и в функции проверить, что если “с”- “</w:t>
      </w:r>
      <w:proofErr w:type="spellStart"/>
      <w:r w:rsidRPr="0050704D">
        <w:rPr>
          <w:rFonts w:ascii="Times New Roman" w:hAnsi="Times New Roman" w:cs="Times New Roman"/>
          <w:color w:val="000000"/>
          <w:sz w:val="24"/>
          <w:szCs w:val="24"/>
        </w:rPr>
        <w:t>None</w:t>
      </w:r>
      <w:proofErr w:type="spellEnd"/>
      <w:r w:rsidRPr="0050704D">
        <w:rPr>
          <w:rFonts w:ascii="Times New Roman" w:hAnsi="Times New Roman" w:cs="Times New Roman"/>
          <w:color w:val="000000"/>
          <w:sz w:val="24"/>
          <w:szCs w:val="24"/>
        </w:rPr>
        <w:t>”, тогда мы говорим, что “с” будет списком, и в этот список добавим “а”, потом выведем этот список(рис.9). Запускаем. В таких случаях у нас список “с” будет переопределяться. Если мы будем менять объекты, результат тоже будет, соответственно разным(рис.10).</w:t>
      </w:r>
      <w:r w:rsidR="0050704D" w:rsidRPr="0050704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2997C8EF" w14:textId="23E1158D" w:rsidR="0091035C" w:rsidRPr="0050704D" w:rsidRDefault="0050704D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D04959F" wp14:editId="1DC1B5F1">
            <wp:extent cx="9991725" cy="5619115"/>
            <wp:effectExtent l="0" t="0" r="9525" b="635"/>
            <wp:docPr id="40" name="Рисунок 40" descr="https://static.tildacdn.com/tild3561-3466-4165-b633-633366323537/__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static.tildacdn.com/tild3561-3466-4165-b633-633366323537/__84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44D6B" w14:textId="3FF18766" w:rsidR="0091035C" w:rsidRPr="0050704D" w:rsidRDefault="0091035C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color w:val="000000"/>
          <w:sz w:val="24"/>
          <w:szCs w:val="24"/>
        </w:rPr>
        <w:t>Рис.9</w:t>
      </w:r>
    </w:p>
    <w:p w14:paraId="231ADE7C" w14:textId="53CE3C27" w:rsidR="0091035C" w:rsidRPr="0050704D" w:rsidRDefault="0050704D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r w:rsidRPr="0050704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9E6747E" wp14:editId="28E8E3BD">
            <wp:extent cx="9991725" cy="5619115"/>
            <wp:effectExtent l="0" t="0" r="9525" b="635"/>
            <wp:docPr id="39" name="Рисунок 39" descr="https://static.tildacdn.com/tild3764-3964-4733-b362-393166363930/__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static.tildacdn.com/tild3764-3964-4733-b362-393166363930/__84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8D60201" w14:textId="77777777" w:rsidR="0091035C" w:rsidRPr="0050704D" w:rsidRDefault="0091035C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color w:val="000000"/>
          <w:sz w:val="24"/>
          <w:szCs w:val="24"/>
        </w:rPr>
        <w:t>Рис.10</w:t>
      </w:r>
    </w:p>
    <w:p w14:paraId="2517BABB" w14:textId="77777777" w:rsidR="0091035C" w:rsidRPr="0050704D" w:rsidRDefault="0091035C" w:rsidP="0091035C">
      <w:pPr>
        <w:pStyle w:val="4"/>
        <w:spacing w:before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color w:val="000000"/>
          <w:sz w:val="24"/>
          <w:szCs w:val="24"/>
        </w:rPr>
        <w:t>Подведём краткий итог.</w:t>
      </w:r>
    </w:p>
    <w:p w14:paraId="1A634DA9" w14:textId="77777777" w:rsidR="0091035C" w:rsidRPr="0050704D" w:rsidRDefault="0091035C" w:rsidP="0091035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704D">
        <w:rPr>
          <w:rFonts w:ascii="Times New Roman" w:hAnsi="Times New Roman" w:cs="Times New Roman"/>
          <w:color w:val="000000"/>
          <w:sz w:val="24"/>
          <w:szCs w:val="24"/>
        </w:rPr>
        <w:t>У нас функция имеет возможность принимать параметры по умолчанию, что позволяет нам в момент вызова не передавать никаких аргументов. Но, если мы работаем с параметрами по умолчанию, мы их задаём либо конечным элементам, либо уж всем, которые присутствуют у нас в функции. И в качестве этих самых значений по умолчанию мы используем неизменяемые объекты.</w:t>
      </w:r>
    </w:p>
    <w:p w14:paraId="5AE3DB24" w14:textId="667B4B80" w:rsidR="00C9315B" w:rsidRPr="0050704D" w:rsidRDefault="00C9315B" w:rsidP="009103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C9315B" w:rsidRPr="0050704D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169B5"/>
    <w:multiLevelType w:val="multilevel"/>
    <w:tmpl w:val="0AE6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2B050E"/>
    <w:multiLevelType w:val="multilevel"/>
    <w:tmpl w:val="236A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06A0946"/>
    <w:multiLevelType w:val="multilevel"/>
    <w:tmpl w:val="EAFE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70F5A68"/>
    <w:multiLevelType w:val="multilevel"/>
    <w:tmpl w:val="2E4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FAF7F65"/>
    <w:multiLevelType w:val="multilevel"/>
    <w:tmpl w:val="14AC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FC00F3F"/>
    <w:multiLevelType w:val="multilevel"/>
    <w:tmpl w:val="5046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13173C"/>
    <w:rsid w:val="001F69A1"/>
    <w:rsid w:val="00201463"/>
    <w:rsid w:val="0024526A"/>
    <w:rsid w:val="0050704D"/>
    <w:rsid w:val="005726C8"/>
    <w:rsid w:val="006C13DD"/>
    <w:rsid w:val="007810AD"/>
    <w:rsid w:val="00831162"/>
    <w:rsid w:val="008A2AA1"/>
    <w:rsid w:val="0091035C"/>
    <w:rsid w:val="00942F57"/>
    <w:rsid w:val="00971B38"/>
    <w:rsid w:val="00A406DA"/>
    <w:rsid w:val="00AF7A5F"/>
    <w:rsid w:val="00C33378"/>
    <w:rsid w:val="00C9315B"/>
    <w:rsid w:val="00C94907"/>
    <w:rsid w:val="00CA4BDF"/>
    <w:rsid w:val="00CA640F"/>
    <w:rsid w:val="00E5285E"/>
    <w:rsid w:val="00E57353"/>
    <w:rsid w:val="00E75AD5"/>
    <w:rsid w:val="00EF1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A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A2AA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3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1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3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1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92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4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76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3195E-A017-4B97-8EC3-EC15676DA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734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4909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2024-06-13T11:23:00Z</dcterms:created>
  <dcterms:modified xsi:type="dcterms:W3CDTF">2024-06-13T11:25:00Z</dcterms:modified>
</cp:coreProperties>
</file>