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3C6A5AE8" w14:textId="77777777" w:rsidR="005B1576" w:rsidRDefault="005B1576" w:rsidP="005B1576">
            <w:pPr>
              <w:jc w:val="both"/>
              <w:rPr>
                <w:rFonts w:ascii="Calibri" w:hAnsi="Calibri"/>
                <w:b/>
                <w:bCs/>
                <w:color w:val="1F4E79" w:themeColor="accent1" w:themeShade="80"/>
              </w:rPr>
            </w:pPr>
            <w:r w:rsidRPr="005B1576">
              <w:rPr>
                <w:rFonts w:ascii="Calibri" w:hAnsi="Calibri"/>
                <w:b/>
                <w:bCs/>
                <w:color w:val="1F4E79" w:themeColor="accent1" w:themeShade="80"/>
              </w:rPr>
              <w:t>Luego de haber desarrollado el Proyecto APT, mis intereses profesionales se han ido enfocando mucho más hacia el desarrollo de soluciones web completas, especialmente aquellas que integran pagos en línea y generación de reportes para la toma de decisiones. Antes veía la programación más como una habilidad general, pero ahora me interesa participar en proyectos donde pueda ver el impacto directo de lo que desarrollo en usuarios reales y en un negocio concreto.​</w:t>
            </w:r>
          </w:p>
          <w:p w14:paraId="21790FC3" w14:textId="77777777" w:rsidR="005B1576" w:rsidRPr="005B1576" w:rsidRDefault="005B1576" w:rsidP="005B1576">
            <w:pPr>
              <w:jc w:val="both"/>
              <w:rPr>
                <w:rFonts w:ascii="Calibri" w:hAnsi="Calibri"/>
                <w:b/>
                <w:bCs/>
                <w:color w:val="1F4E79" w:themeColor="accent1" w:themeShade="80"/>
              </w:rPr>
            </w:pPr>
          </w:p>
          <w:p w14:paraId="572E4508" w14:textId="77777777" w:rsidR="005B1576" w:rsidRPr="005B1576" w:rsidRDefault="005B1576" w:rsidP="005B1576">
            <w:pPr>
              <w:jc w:val="both"/>
              <w:rPr>
                <w:rFonts w:ascii="Calibri" w:hAnsi="Calibri"/>
                <w:b/>
                <w:bCs/>
                <w:color w:val="1F4E79" w:themeColor="accent1" w:themeShade="80"/>
              </w:rPr>
            </w:pPr>
            <w:r w:rsidRPr="005B1576">
              <w:rPr>
                <w:rFonts w:ascii="Calibri" w:hAnsi="Calibri"/>
                <w:b/>
                <w:bCs/>
                <w:color w:val="1F4E79" w:themeColor="accent1" w:themeShade="80"/>
              </w:rPr>
              <w:t>El Proyecto APT influyó en mis intereses porque me obligó a enfrentar problemas reales: integración con pasarelas de pago, manejo de errores, diseño de flujos de compra y visualización de información para distintos tipos de usuarios. Eso me hizo darme cuenta de que disfruto trabajar en proyectos donde hay un desafío técnico, pero también una necesidad clara del cliente que se resuelve con el sistema.</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22E5E814" w14:textId="4BB65207" w:rsidR="005B1576" w:rsidRPr="005B1576" w:rsidRDefault="005B1576" w:rsidP="005B1576">
            <w:pPr>
              <w:jc w:val="both"/>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576">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Después de realizar el proyecto, siento que mis fortalezas se consolidaron en la capacidad de aprender tecnologías nuevas en poco tiempo, buscar soluciones cuando aparecen errores y mantenerme </w:t>
            </w:r>
            <w:r w:rsidRPr="005B1576">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perseverante,</w:t>
            </w:r>
            <w:r w:rsidRPr="005B1576">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aunque algo no funcione a la primera. También mejoré en la organización del código y en documentar mejor lo que voy haciendo.​</w:t>
            </w:r>
          </w:p>
          <w:p w14:paraId="69050335" w14:textId="77777777" w:rsidR="005B1576" w:rsidRPr="005B1576" w:rsidRDefault="005B1576" w:rsidP="005B1576">
            <w:pPr>
              <w:jc w:val="both"/>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576">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 cuanto a debilidades, sigo viendo como desafío la gestión del tiempo y la tendencia a querer dejar “perfecto” cada detalle técnico, lo que a veces retrasa avances. Además, me cuesta delegar tareas cuando trabajo en equipo, porque tiendo a asumir más carga de la necesaria.</w:t>
            </w:r>
          </w:p>
          <w:p w14:paraId="0058EE16" w14:textId="77777777" w:rsidR="005B1576" w:rsidRPr="005B1576" w:rsidRDefault="005B1576" w:rsidP="005B1576">
            <w:pPr>
              <w:jc w:val="both"/>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576">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Para seguir desarrollando mis fortalezas, quiero seguir practicando con proyectos similares, usando buenas prácticas de desarrollo y documentación, y buscando </w:t>
            </w:r>
            <w:proofErr w:type="spellStart"/>
            <w:r w:rsidRPr="005B1576">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feedback</w:t>
            </w:r>
            <w:proofErr w:type="spellEnd"/>
            <w:r w:rsidRPr="005B1576">
              <w:rPr>
                <w:rFonts w:eastAsiaTheme="minorEastAsia" w:cstheme="minorHAnsi"/>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 docentes y compañeros. Para mejorar mis debilidades, planeo trabajar con planes de trabajo más claros (tareas, tiempos, prioridades) y practicar la comunicación en equipo, aprendiendo a compartir responsabilidades y pedir ayuda cuando sea necesario.</w:t>
            </w:r>
          </w:p>
          <w:p w14:paraId="5ADEF30D" w14:textId="7BFABC43" w:rsidR="00761B8A" w:rsidRPr="00874D16" w:rsidRDefault="00761B8A" w:rsidP="4496426B">
            <w:pPr>
              <w:jc w:val="both"/>
              <w:rPr>
                <w:rFonts w:ascii="Calibri" w:hAnsi="Calibri"/>
                <w:b/>
                <w:bCs/>
                <w:color w:val="1F4E79" w:themeColor="accent1" w:themeShade="80"/>
              </w:rPr>
            </w:pPr>
          </w:p>
        </w:tc>
      </w:tr>
    </w:tbl>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3A3028A6" w14:textId="77777777" w:rsidR="005B1576" w:rsidRPr="005B1576" w:rsidRDefault="005B1576" w:rsidP="005B1576">
            <w:pPr>
              <w:jc w:val="both"/>
              <w:rPr>
                <w:rFonts w:ascii="Century Gothic" w:eastAsiaTheme="minorEastAsia" w:hAnsi="Century Gothic"/>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576">
              <w:rPr>
                <w:rFonts w:ascii="Century Gothic" w:eastAsiaTheme="minorEastAsia" w:hAnsi="Century Gothic"/>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Mis proyecciones laborales cambiaron en el sentido de que ahora me veo más claramente en el área de desarrollo de software orientado a soluciones web y plataformas, no solo como algo académico, sino como una posible carrera a largo plazo. El Proyecto APT me mostró que puedo aportar valor construyendo sistemas que resuelven problemas concretos de clientes reales.</w:t>
            </w:r>
            <w:r w:rsidRPr="005B1576">
              <w:rPr>
                <w:rFonts w:ascii="Arial" w:eastAsiaTheme="minorEastAsia" w:hAnsi="Arial" w:cs="Arial"/>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47380022" w14:textId="61CCB852" w:rsidR="00761B8A" w:rsidRPr="005B1576" w:rsidRDefault="005B1576" w:rsidP="4496426B">
            <w:pPr>
              <w:jc w:val="both"/>
              <w:rPr>
                <w:rFonts w:ascii="Century Gothic" w:eastAsiaTheme="minorEastAsia" w:hAnsi="Century Gothic"/>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576">
              <w:rPr>
                <w:rFonts w:ascii="Century Gothic" w:eastAsiaTheme="minorEastAsia" w:hAnsi="Century Gothic"/>
                <w:bCs/>
                <w:color w:val="5B9BD5" w:themeColor="accent1"/>
                <w:sz w:val="20"/>
                <w:szCs w:val="20"/>
                <w:lang w:eastAsia="es-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 cinco años me imagino trabajando como desarrollador o analista en un equipo de TI, participando en proyectos donde pueda diseñar y mejorar aplicaciones web, integrando servicios externos (como sistemas de pago o analítica) y colaborando con otras áreas del negocio. También me gustaría seguir formándome, ya sea con especializaciones o certificaciones, para tener más herramientas técnicas y de gestión.</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2AB0B3E3" w14:textId="77777777" w:rsidR="005B1576" w:rsidRPr="005B1576" w:rsidRDefault="005B1576" w:rsidP="005B1576">
            <w:pPr>
              <w:jc w:val="both"/>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576">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 el trabajo en grupo de esta asignatura identifiqué aspectos positivos como la posibilidad de repartir tareas según las habilidades de cada integrante, el apoyo mutuo cuando aparecían problemas técnicos y el aprendizaje que surge al ver cómo otras personas abordan un mismo problema. También fue valioso tener diferentes puntos de vista para tomar decisiones sobre el diseño del sistema.​</w:t>
            </w:r>
          </w:p>
          <w:p w14:paraId="57F1DA37" w14:textId="77777777" w:rsidR="005B1576" w:rsidRPr="005B1576" w:rsidRDefault="005B1576" w:rsidP="005B1576">
            <w:pPr>
              <w:jc w:val="both"/>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576">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Entre los aspectos negativos, vi dificultades para coordinar horarios, diferencias en el ritmo de trabajo y momentos en que la comunicación no fue todo lo clara que debería. A veces costó que todos avanzaran al mismo nivel, lo que generó momentos de presión para llegar a los plazos.</w:t>
            </w:r>
          </w:p>
          <w:p w14:paraId="4658461B" w14:textId="02A4AE8C" w:rsidR="00761B8A" w:rsidRPr="005B1576" w:rsidRDefault="005B1576" w:rsidP="4496426B">
            <w:pPr>
              <w:jc w:val="both"/>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B1576">
              <w:rPr>
                <w:color w:val="5B9BD5"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Para futuros trabajos en grupo, creo que puedo mejorar en la planificación conjunta (definir tareas, responsables y fechas desde el inicio), en comunicar antes cuando tengo un problema o me atraso, y en escuchar más las ideas de los demás antes de tomar decisiones. </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B3517" w14:textId="77777777" w:rsidR="00E826F6" w:rsidRDefault="00E826F6" w:rsidP="00DF38AE">
      <w:pPr>
        <w:spacing w:after="0" w:line="240" w:lineRule="auto"/>
      </w:pPr>
      <w:r>
        <w:separator/>
      </w:r>
    </w:p>
  </w:endnote>
  <w:endnote w:type="continuationSeparator" w:id="0">
    <w:p w14:paraId="3A6AB57F" w14:textId="77777777" w:rsidR="00E826F6" w:rsidRDefault="00E826F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0917F" w14:textId="77777777" w:rsidR="00E826F6" w:rsidRDefault="00E826F6" w:rsidP="00DF38AE">
      <w:pPr>
        <w:spacing w:after="0" w:line="240" w:lineRule="auto"/>
      </w:pPr>
      <w:r>
        <w:separator/>
      </w:r>
    </w:p>
  </w:footnote>
  <w:footnote w:type="continuationSeparator" w:id="0">
    <w:p w14:paraId="28E73CF2" w14:textId="77777777" w:rsidR="00E826F6" w:rsidRDefault="00E826F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72100880">
    <w:abstractNumId w:val="3"/>
  </w:num>
  <w:num w:numId="2" w16cid:durableId="185364846">
    <w:abstractNumId w:val="8"/>
  </w:num>
  <w:num w:numId="3" w16cid:durableId="612857174">
    <w:abstractNumId w:val="12"/>
  </w:num>
  <w:num w:numId="4" w16cid:durableId="1561091150">
    <w:abstractNumId w:val="28"/>
  </w:num>
  <w:num w:numId="5" w16cid:durableId="1956523558">
    <w:abstractNumId w:val="30"/>
  </w:num>
  <w:num w:numId="6" w16cid:durableId="354422967">
    <w:abstractNumId w:val="4"/>
  </w:num>
  <w:num w:numId="7" w16cid:durableId="1671062683">
    <w:abstractNumId w:val="11"/>
  </w:num>
  <w:num w:numId="8" w16cid:durableId="1860388582">
    <w:abstractNumId w:val="19"/>
  </w:num>
  <w:num w:numId="9" w16cid:durableId="1102185832">
    <w:abstractNumId w:val="15"/>
  </w:num>
  <w:num w:numId="10" w16cid:durableId="1530334874">
    <w:abstractNumId w:val="9"/>
  </w:num>
  <w:num w:numId="11" w16cid:durableId="724329223">
    <w:abstractNumId w:val="24"/>
  </w:num>
  <w:num w:numId="12" w16cid:durableId="1444497453">
    <w:abstractNumId w:val="35"/>
  </w:num>
  <w:num w:numId="13" w16cid:durableId="670762360">
    <w:abstractNumId w:val="29"/>
  </w:num>
  <w:num w:numId="14" w16cid:durableId="1238250236">
    <w:abstractNumId w:val="1"/>
  </w:num>
  <w:num w:numId="15" w16cid:durableId="31654464">
    <w:abstractNumId w:val="36"/>
  </w:num>
  <w:num w:numId="16" w16cid:durableId="481771906">
    <w:abstractNumId w:val="21"/>
  </w:num>
  <w:num w:numId="17" w16cid:durableId="1839808763">
    <w:abstractNumId w:val="17"/>
  </w:num>
  <w:num w:numId="18" w16cid:durableId="426073457">
    <w:abstractNumId w:val="31"/>
  </w:num>
  <w:num w:numId="19" w16cid:durableId="52700861">
    <w:abstractNumId w:val="10"/>
  </w:num>
  <w:num w:numId="20" w16cid:durableId="1217740133">
    <w:abstractNumId w:val="39"/>
  </w:num>
  <w:num w:numId="21" w16cid:durableId="962346759">
    <w:abstractNumId w:val="34"/>
  </w:num>
  <w:num w:numId="22" w16cid:durableId="2034380863">
    <w:abstractNumId w:val="13"/>
  </w:num>
  <w:num w:numId="23" w16cid:durableId="1146707740">
    <w:abstractNumId w:val="14"/>
  </w:num>
  <w:num w:numId="24" w16cid:durableId="131406902">
    <w:abstractNumId w:val="5"/>
  </w:num>
  <w:num w:numId="25" w16cid:durableId="32965050">
    <w:abstractNumId w:val="16"/>
  </w:num>
  <w:num w:numId="26" w16cid:durableId="1657563195">
    <w:abstractNumId w:val="20"/>
  </w:num>
  <w:num w:numId="27" w16cid:durableId="675883634">
    <w:abstractNumId w:val="23"/>
  </w:num>
  <w:num w:numId="28" w16cid:durableId="837572376">
    <w:abstractNumId w:val="0"/>
  </w:num>
  <w:num w:numId="29" w16cid:durableId="643194933">
    <w:abstractNumId w:val="18"/>
  </w:num>
  <w:num w:numId="30" w16cid:durableId="1697074452">
    <w:abstractNumId w:val="22"/>
  </w:num>
  <w:num w:numId="31" w16cid:durableId="1405374228">
    <w:abstractNumId w:val="2"/>
  </w:num>
  <w:num w:numId="32" w16cid:durableId="1275140003">
    <w:abstractNumId w:val="7"/>
  </w:num>
  <w:num w:numId="33" w16cid:durableId="1019426719">
    <w:abstractNumId w:val="32"/>
  </w:num>
  <w:num w:numId="34" w16cid:durableId="2087874697">
    <w:abstractNumId w:val="38"/>
  </w:num>
  <w:num w:numId="35" w16cid:durableId="782963792">
    <w:abstractNumId w:val="6"/>
  </w:num>
  <w:num w:numId="36" w16cid:durableId="1025401467">
    <w:abstractNumId w:val="25"/>
  </w:num>
  <w:num w:numId="37" w16cid:durableId="1239363742">
    <w:abstractNumId w:val="37"/>
  </w:num>
  <w:num w:numId="38" w16cid:durableId="1680041142">
    <w:abstractNumId w:val="27"/>
  </w:num>
  <w:num w:numId="39" w16cid:durableId="958494365">
    <w:abstractNumId w:val="26"/>
  </w:num>
  <w:num w:numId="40" w16cid:durableId="143223795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126D"/>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576"/>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26F6"/>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699</Words>
  <Characters>3845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CLAUDIO ANDRES RIOS GUZMAN</cp:lastModifiedBy>
  <cp:revision>44</cp:revision>
  <cp:lastPrinted>2019-12-16T20:10:00Z</cp:lastPrinted>
  <dcterms:created xsi:type="dcterms:W3CDTF">2021-12-31T12:50:00Z</dcterms:created>
  <dcterms:modified xsi:type="dcterms:W3CDTF">2025-12-08T19:52:00Z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