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spacing w:after="360" w:before="0" w:line="240" w:lineRule="auto"/>
        <w:ind w:left="0" w:right="0" w:firstLine="0"/>
        <w:jc w:val="both"/>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36"/>
          <w:szCs w:val="36"/>
          <w:u w:val="none"/>
          <w:shd w:fill="auto" w:val="clear"/>
          <w:vertAlign w:val="baseline"/>
          <w:rtl w:val="0"/>
        </w:rPr>
        <w:t xml:space="preserve">Minuta de Reunión</w:t>
      </w:r>
      <w:r w:rsidDel="00000000" w:rsidR="00000000" w:rsidRPr="00000000">
        <w:rPr>
          <w:rtl w:val="0"/>
        </w:rPr>
      </w:r>
    </w:p>
    <w:tbl>
      <w:tblPr>
        <w:tblStyle w:val="Table1"/>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6"/>
        <w:gridCol w:w="1276"/>
        <w:gridCol w:w="2693"/>
        <w:gridCol w:w="2411"/>
        <w:gridCol w:w="2692"/>
        <w:tblGridChange w:id="0">
          <w:tblGrid>
            <w:gridCol w:w="1276"/>
            <w:gridCol w:w="1276"/>
            <w:gridCol w:w="2693"/>
            <w:gridCol w:w="2411"/>
            <w:gridCol w:w="2692"/>
          </w:tblGrid>
        </w:tblGridChange>
      </w:tblGrid>
      <w:tr>
        <w:trPr>
          <w:cantSplit w:val="1"/>
          <w:tblHeader w:val="0"/>
        </w:trPr>
        <w:tc>
          <w:tcPr>
            <w:gridSpan w:val="5"/>
            <w:tcBorders>
              <w:bottom w:color="000000" w:space="0" w:sz="0" w:val="nil"/>
            </w:tcBorders>
            <w:shd w:fill="c0c0c0" w:val="clear"/>
          </w:tcPr>
          <w:p w:rsidR="00000000" w:rsidDel="00000000" w:rsidP="00000000" w:rsidRDefault="00000000" w:rsidRPr="00000000" w14:paraId="00000002">
            <w:pPr>
              <w:numPr>
                <w:ilvl w:val="5"/>
                <w:numId w:val="1"/>
              </w:numPr>
              <w:ind w:left="0" w:firstLine="0"/>
              <w:jc w:val="both"/>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Reunión</w:t>
            </w:r>
          </w:p>
        </w:tc>
      </w:tr>
      <w:tr>
        <w:trPr>
          <w:cantSplit w:val="0"/>
          <w:tblHeader w:val="0"/>
        </w:trPr>
        <w:tc>
          <w:tcPr>
            <w:tcBorders>
              <w:bottom w:color="000000" w:space="0" w:sz="4" w:val="single"/>
            </w:tcBorders>
            <w:shd w:fill="cccccc" w:val="clear"/>
          </w:tcPr>
          <w:p w:rsidR="00000000" w:rsidDel="00000000" w:rsidP="00000000" w:rsidRDefault="00000000" w:rsidRPr="00000000" w14:paraId="00000007">
            <w:pPr>
              <w:jc w:val="both"/>
              <w:rPr>
                <w:rFonts w:ascii="Tahoma" w:cs="Tahoma" w:eastAsia="Tahoma" w:hAnsi="Tahoma"/>
                <w:b w:val="1"/>
              </w:rPr>
            </w:pPr>
            <w:r w:rsidDel="00000000" w:rsidR="00000000" w:rsidRPr="00000000">
              <w:rPr>
                <w:rFonts w:ascii="Tahoma" w:cs="Tahoma" w:eastAsia="Tahoma" w:hAnsi="Tahoma"/>
                <w:b w:val="1"/>
                <w:rtl w:val="0"/>
              </w:rPr>
              <w:t xml:space="preserve">N°</w:t>
            </w:r>
          </w:p>
        </w:tc>
        <w:tc>
          <w:tcPr>
            <w:tcBorders>
              <w:bottom w:color="000000" w:space="0" w:sz="4" w:val="single"/>
            </w:tcBorders>
            <w:shd w:fill="cccccc" w:val="clear"/>
          </w:tcPr>
          <w:p w:rsidR="00000000" w:rsidDel="00000000" w:rsidP="00000000" w:rsidRDefault="00000000" w:rsidRPr="00000000" w14:paraId="00000008">
            <w:pPr>
              <w:jc w:val="both"/>
              <w:rPr>
                <w:rFonts w:ascii="Tahoma" w:cs="Tahoma" w:eastAsia="Tahoma" w:hAnsi="Tahoma"/>
                <w:b w:val="1"/>
              </w:rPr>
            </w:pPr>
            <w:r w:rsidDel="00000000" w:rsidR="00000000" w:rsidRPr="00000000">
              <w:rPr>
                <w:rFonts w:ascii="Tahoma" w:cs="Tahoma" w:eastAsia="Tahoma" w:hAnsi="Tahoma"/>
                <w:b w:val="1"/>
                <w:rtl w:val="0"/>
              </w:rPr>
              <w:t xml:space="preserve">Versión</w:t>
            </w:r>
          </w:p>
        </w:tc>
        <w:tc>
          <w:tcPr>
            <w:gridSpan w:val="2"/>
            <w:tcBorders>
              <w:bottom w:color="000000" w:space="0" w:sz="4" w:val="single"/>
            </w:tcBorders>
            <w:shd w:fill="cccccc" w:val="clear"/>
          </w:tcPr>
          <w:p w:rsidR="00000000" w:rsidDel="00000000" w:rsidP="00000000" w:rsidRDefault="00000000" w:rsidRPr="00000000" w14:paraId="00000009">
            <w:pPr>
              <w:jc w:val="both"/>
              <w:rPr>
                <w:rFonts w:ascii="Tahoma" w:cs="Tahoma" w:eastAsia="Tahoma" w:hAnsi="Tahoma"/>
                <w:b w:val="1"/>
              </w:rPr>
            </w:pPr>
            <w:r w:rsidDel="00000000" w:rsidR="00000000" w:rsidRPr="00000000">
              <w:rPr>
                <w:rFonts w:ascii="Tahoma" w:cs="Tahoma" w:eastAsia="Tahoma" w:hAnsi="Tahoma"/>
                <w:b w:val="1"/>
                <w:rtl w:val="0"/>
              </w:rPr>
              <w:t xml:space="preserve">Descripción</w:t>
            </w:r>
          </w:p>
        </w:tc>
        <w:tc>
          <w:tcPr>
            <w:tcBorders>
              <w:bottom w:color="000000" w:space="0" w:sz="4" w:val="single"/>
            </w:tcBorders>
            <w:shd w:fill="cccccc" w:val="clear"/>
          </w:tcPr>
          <w:p w:rsidR="00000000" w:rsidDel="00000000" w:rsidP="00000000" w:rsidRDefault="00000000" w:rsidRPr="00000000" w14:paraId="0000000B">
            <w:pPr>
              <w:jc w:val="both"/>
              <w:rPr>
                <w:rFonts w:ascii="Tahoma" w:cs="Tahoma" w:eastAsia="Tahoma" w:hAnsi="Tahoma"/>
                <w:b w:val="1"/>
              </w:rPr>
            </w:pPr>
            <w:r w:rsidDel="00000000" w:rsidR="00000000" w:rsidRPr="00000000">
              <w:rPr>
                <w:rFonts w:ascii="Tahoma" w:cs="Tahoma" w:eastAsia="Tahoma" w:hAnsi="Tahoma"/>
                <w:b w:val="1"/>
                <w:rtl w:val="0"/>
              </w:rPr>
              <w:t xml:space="preserve">Autor</w:t>
            </w:r>
          </w:p>
        </w:tc>
      </w:tr>
      <w:tr>
        <w:trPr>
          <w:cantSplit w:val="0"/>
          <w:tblHeader w:val="0"/>
        </w:trPr>
        <w:tc>
          <w:tcPr>
            <w:tcBorders>
              <w:bottom w:color="000000" w:space="0" w:sz="4" w:val="single"/>
            </w:tcBorders>
          </w:tcPr>
          <w:p w:rsidR="00000000" w:rsidDel="00000000" w:rsidP="00000000" w:rsidRDefault="00000000" w:rsidRPr="00000000" w14:paraId="0000000C">
            <w:pPr>
              <w:jc w:val="both"/>
              <w:rPr>
                <w:rFonts w:ascii="Tahoma" w:cs="Tahoma" w:eastAsia="Tahoma" w:hAnsi="Tahoma"/>
              </w:rPr>
            </w:pPr>
            <w:r w:rsidDel="00000000" w:rsidR="00000000" w:rsidRPr="00000000">
              <w:rPr>
                <w:rFonts w:ascii="Tahoma" w:cs="Tahoma" w:eastAsia="Tahoma" w:hAnsi="Tahoma"/>
                <w:rtl w:val="0"/>
              </w:rPr>
              <w:t xml:space="preserve">APT - 01</w:t>
            </w:r>
          </w:p>
        </w:tc>
        <w:tc>
          <w:tcPr>
            <w:tcBorders>
              <w:bottom w:color="000000" w:space="0" w:sz="4" w:val="single"/>
            </w:tcBorders>
          </w:tcPr>
          <w:p w:rsidR="00000000" w:rsidDel="00000000" w:rsidP="00000000" w:rsidRDefault="00000000" w:rsidRPr="00000000" w14:paraId="0000000D">
            <w:pPr>
              <w:jc w:val="both"/>
              <w:rPr>
                <w:rFonts w:ascii="Tahoma" w:cs="Tahoma" w:eastAsia="Tahoma" w:hAnsi="Tahoma"/>
              </w:rPr>
            </w:pPr>
            <w:r w:rsidDel="00000000" w:rsidR="00000000" w:rsidRPr="00000000">
              <w:rPr>
                <w:rFonts w:ascii="Tahoma" w:cs="Tahoma" w:eastAsia="Tahoma" w:hAnsi="Tahoma"/>
                <w:rtl w:val="0"/>
              </w:rPr>
              <w:t xml:space="preserve">1.0</w:t>
            </w:r>
          </w:p>
        </w:tc>
        <w:tc>
          <w:tcPr>
            <w:gridSpan w:val="2"/>
            <w:tcBorders>
              <w:bottom w:color="000000" w:space="0" w:sz="4" w:val="single"/>
            </w:tcBorders>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Asignatura Portafolio de </w:t>
            </w:r>
            <w:r w:rsidDel="00000000" w:rsidR="00000000" w:rsidRPr="00000000">
              <w:rPr>
                <w:rFonts w:ascii="Tahoma" w:cs="Tahoma" w:eastAsia="Tahoma" w:hAnsi="Tahoma"/>
                <w:rtl w:val="0"/>
              </w:rPr>
              <w:t xml:space="preserve">Título</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w:t>
            </w:r>
          </w:p>
        </w:tc>
        <w:tc>
          <w:tcPr>
            <w:tcBorders>
              <w:bottom w:color="000000" w:space="0" w:sz="4" w:val="single"/>
            </w:tcBorders>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Equipo 4</w:t>
            </w:r>
            <w:r w:rsidDel="00000000" w:rsidR="00000000" w:rsidRPr="00000000">
              <w:rPr>
                <w:rtl w:val="0"/>
              </w:rPr>
            </w:r>
          </w:p>
        </w:tc>
      </w:tr>
      <w:tr>
        <w:trPr>
          <w:cantSplit w:val="0"/>
          <w:tblHeader w:val="0"/>
        </w:trPr>
        <w:tc>
          <w:tcPr>
            <w:gridSpan w:val="2"/>
            <w:tcBorders>
              <w:bottom w:color="000000" w:space="0" w:sz="4" w:val="single"/>
            </w:tcBorders>
            <w:shd w:fill="cccccc" w:val="clear"/>
          </w:tcPr>
          <w:p w:rsidR="00000000" w:rsidDel="00000000" w:rsidP="00000000" w:rsidRDefault="00000000" w:rsidRPr="00000000" w14:paraId="00000011">
            <w:pPr>
              <w:jc w:val="both"/>
              <w:rPr>
                <w:rFonts w:ascii="Tahoma" w:cs="Tahoma" w:eastAsia="Tahoma" w:hAnsi="Tahoma"/>
                <w:b w:val="1"/>
              </w:rPr>
            </w:pPr>
            <w:r w:rsidDel="00000000" w:rsidR="00000000" w:rsidRPr="00000000">
              <w:rPr>
                <w:rFonts w:ascii="Tahoma" w:cs="Tahoma" w:eastAsia="Tahoma" w:hAnsi="Tahoma"/>
                <w:b w:val="1"/>
                <w:rtl w:val="0"/>
              </w:rPr>
              <w:t xml:space="preserve">Fecha</w:t>
            </w:r>
          </w:p>
        </w:tc>
        <w:tc>
          <w:tcPr>
            <w:tcBorders>
              <w:bottom w:color="000000" w:space="0" w:sz="4" w:val="single"/>
            </w:tcBorders>
            <w:shd w:fill="cccccc" w:val="clear"/>
          </w:tcPr>
          <w:p w:rsidR="00000000" w:rsidDel="00000000" w:rsidP="00000000" w:rsidRDefault="00000000" w:rsidRPr="00000000" w14:paraId="00000013">
            <w:pPr>
              <w:jc w:val="both"/>
              <w:rPr>
                <w:rFonts w:ascii="Tahoma" w:cs="Tahoma" w:eastAsia="Tahoma" w:hAnsi="Tahoma"/>
                <w:b w:val="1"/>
              </w:rPr>
            </w:pPr>
            <w:r w:rsidDel="00000000" w:rsidR="00000000" w:rsidRPr="00000000">
              <w:rPr>
                <w:rFonts w:ascii="Tahoma" w:cs="Tahoma" w:eastAsia="Tahoma" w:hAnsi="Tahoma"/>
                <w:b w:val="1"/>
                <w:rtl w:val="0"/>
              </w:rPr>
              <w:t xml:space="preserve">Ubicación</w:t>
            </w:r>
          </w:p>
        </w:tc>
        <w:tc>
          <w:tcPr>
            <w:gridSpan w:val="2"/>
            <w:tcBorders>
              <w:bottom w:color="000000" w:space="0" w:sz="4" w:val="single"/>
            </w:tcBorders>
            <w:shd w:fill="cccccc" w:val="clear"/>
          </w:tcPr>
          <w:p w:rsidR="00000000" w:rsidDel="00000000" w:rsidP="00000000" w:rsidRDefault="00000000" w:rsidRPr="00000000" w14:paraId="00000014">
            <w:pPr>
              <w:jc w:val="both"/>
              <w:rPr>
                <w:rFonts w:ascii="Tahoma" w:cs="Tahoma" w:eastAsia="Tahoma" w:hAnsi="Tahoma"/>
                <w:b w:val="1"/>
              </w:rPr>
            </w:pPr>
            <w:r w:rsidDel="00000000" w:rsidR="00000000" w:rsidRPr="00000000">
              <w:rPr>
                <w:rFonts w:ascii="Tahoma" w:cs="Tahoma" w:eastAsia="Tahoma" w:hAnsi="Tahoma"/>
                <w:b w:val="1"/>
                <w:rtl w:val="0"/>
              </w:rPr>
              <w:t xml:space="preserve">Proyecto</w:t>
            </w:r>
          </w:p>
        </w:tc>
      </w:tr>
      <w:tr>
        <w:trPr>
          <w:cantSplit w:val="0"/>
          <w:tblHeader w:val="0"/>
        </w:trPr>
        <w:tc>
          <w:tcPr>
            <w:gridSpan w:val="2"/>
            <w:tcBorders>
              <w:bottom w:color="000000" w:space="0" w:sz="4" w:val="single"/>
            </w:tcBorders>
          </w:tcPr>
          <w:p w:rsidR="00000000" w:rsidDel="00000000" w:rsidP="00000000" w:rsidRDefault="00000000" w:rsidRPr="00000000" w14:paraId="00000016">
            <w:pPr>
              <w:jc w:val="both"/>
              <w:rPr>
                <w:rFonts w:ascii="Tahoma" w:cs="Tahoma" w:eastAsia="Tahoma" w:hAnsi="Tahoma"/>
              </w:rPr>
            </w:pPr>
            <w:r w:rsidDel="00000000" w:rsidR="00000000" w:rsidRPr="00000000">
              <w:rPr>
                <w:rFonts w:ascii="Tahoma" w:cs="Tahoma" w:eastAsia="Tahoma" w:hAnsi="Tahoma"/>
                <w:rtl w:val="0"/>
              </w:rPr>
              <w:t xml:space="preserve">22/08/2025</w:t>
            </w:r>
          </w:p>
        </w:tc>
        <w:tc>
          <w:tcPr>
            <w:tcBorders>
              <w:bottom w:color="000000" w:space="0" w:sz="4" w:val="single"/>
            </w:tcBorders>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Duoc UC.</w:t>
            </w:r>
          </w:p>
        </w:tc>
        <w:tc>
          <w:tcPr>
            <w:gridSpan w:val="2"/>
            <w:tcBorders>
              <w:bottom w:color="000000" w:space="0" w:sz="4" w:val="single"/>
            </w:tcBorders>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NexoTech</w:t>
            </w: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10335.0" w:type="dxa"/>
        <w:jc w:val="left"/>
        <w:tblInd w:w="-112.0" w:type="dxa"/>
        <w:tblLayout w:type="fixed"/>
        <w:tblLook w:val="0000"/>
      </w:tblPr>
      <w:tblGrid>
        <w:gridCol w:w="3960"/>
        <w:gridCol w:w="1560"/>
        <w:gridCol w:w="1560"/>
        <w:gridCol w:w="3255"/>
        <w:tblGridChange w:id="0">
          <w:tblGrid>
            <w:gridCol w:w="3960"/>
            <w:gridCol w:w="1560"/>
            <w:gridCol w:w="1560"/>
            <w:gridCol w:w="3255"/>
          </w:tblGrid>
        </w:tblGridChange>
      </w:tblGrid>
      <w:tr>
        <w:trPr>
          <w:cantSplit w:val="0"/>
          <w:trHeight w:val="300" w:hRule="atLeast"/>
          <w:tblHeader w:val="0"/>
        </w:trPr>
        <w:tc>
          <w:tcPr>
            <w:gridSpan w:val="4"/>
            <w:tcBorders>
              <w:top w:color="000000" w:space="0" w:sz="4" w:val="single"/>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1C">
            <w:pPr>
              <w:numPr>
                <w:ilvl w:val="5"/>
                <w:numId w:val="1"/>
              </w:numPr>
              <w:ind w:left="0" w:firstLine="0"/>
              <w:jc w:val="both"/>
              <w:rPr>
                <w:rFonts w:ascii="Tahoma" w:cs="Tahoma" w:eastAsia="Tahoma" w:hAnsi="Tahoma"/>
                <w:b w:val="1"/>
                <w:sz w:val="24"/>
                <w:szCs w:val="24"/>
              </w:rPr>
            </w:pPr>
            <w:r w:rsidDel="00000000" w:rsidR="00000000" w:rsidRPr="00000000">
              <w:rPr>
                <w:rFonts w:ascii="Tahoma" w:cs="Tahoma" w:eastAsia="Tahoma" w:hAnsi="Tahoma"/>
                <w:b w:val="1"/>
                <w:rtl w:val="0"/>
              </w:rPr>
              <w:t xml:space="preserve">Participantes</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0">
            <w:pPr>
              <w:numPr>
                <w:ilvl w:val="5"/>
                <w:numId w:val="1"/>
              </w:numPr>
              <w:ind w:left="0" w:firstLine="0"/>
              <w:jc w:val="both"/>
              <w:rPr>
                <w:rFonts w:ascii="Tahoma" w:cs="Tahoma" w:eastAsia="Tahoma" w:hAnsi="Tahoma"/>
                <w:b w:val="1"/>
              </w:rPr>
            </w:pPr>
            <w:r w:rsidDel="00000000" w:rsidR="00000000" w:rsidRPr="00000000">
              <w:rPr>
                <w:rFonts w:ascii="Tahoma" w:cs="Tahoma" w:eastAsia="Tahoma" w:hAnsi="Tahoma"/>
                <w:b w:val="1"/>
                <w:rtl w:val="0"/>
              </w:rPr>
              <w:t xml:space="preserve">Nombre</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1">
            <w:pPr>
              <w:numPr>
                <w:ilvl w:val="5"/>
                <w:numId w:val="1"/>
              </w:numPr>
              <w:ind w:left="0" w:firstLine="0"/>
              <w:jc w:val="both"/>
              <w:rPr>
                <w:rFonts w:ascii="Tahoma" w:cs="Tahoma" w:eastAsia="Tahoma" w:hAnsi="Tahoma"/>
                <w:b w:val="1"/>
              </w:rPr>
            </w:pPr>
            <w:r w:rsidDel="00000000" w:rsidR="00000000" w:rsidRPr="00000000">
              <w:rPr>
                <w:rFonts w:ascii="Tahoma" w:cs="Tahoma" w:eastAsia="Tahoma" w:hAnsi="Tahoma"/>
                <w:b w:val="1"/>
                <w:rtl w:val="0"/>
              </w:rPr>
              <w:t xml:space="preserve">Empresa</w:t>
            </w:r>
          </w:p>
        </w:tc>
        <w:tc>
          <w:tcPr>
            <w:tcBorders>
              <w:top w:color="000000" w:space="0" w:sz="0" w:val="nil"/>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2">
            <w:pPr>
              <w:numPr>
                <w:ilvl w:val="5"/>
                <w:numId w:val="1"/>
              </w:numPr>
              <w:ind w:left="0" w:firstLine="0"/>
              <w:jc w:val="both"/>
              <w:rPr>
                <w:rFonts w:ascii="Tahoma" w:cs="Tahoma" w:eastAsia="Tahoma" w:hAnsi="Tahoma"/>
                <w:b w:val="1"/>
              </w:rPr>
            </w:pPr>
            <w:r w:rsidDel="00000000" w:rsidR="00000000" w:rsidRPr="00000000">
              <w:rPr>
                <w:rFonts w:ascii="Tahoma" w:cs="Tahoma" w:eastAsia="Tahoma" w:hAnsi="Tahoma"/>
                <w:b w:val="1"/>
                <w:rtl w:val="0"/>
              </w:rPr>
              <w:t xml:space="preserve">Teléfono</w:t>
            </w:r>
          </w:p>
        </w:tc>
        <w:tc>
          <w:tcPr>
            <w:tcBorders>
              <w:top w:color="000000" w:space="0" w:sz="0" w:val="nil"/>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3">
            <w:pPr>
              <w:numPr>
                <w:ilvl w:val="5"/>
                <w:numId w:val="1"/>
              </w:numPr>
              <w:ind w:left="0" w:firstLine="0"/>
              <w:jc w:val="both"/>
              <w:rPr>
                <w:rFonts w:ascii="Tahoma" w:cs="Tahoma" w:eastAsia="Tahoma" w:hAnsi="Tahoma"/>
                <w:b w:val="1"/>
              </w:rPr>
            </w:pPr>
            <w:r w:rsidDel="00000000" w:rsidR="00000000" w:rsidRPr="00000000">
              <w:rPr>
                <w:rFonts w:ascii="Tahoma" w:cs="Tahoma" w:eastAsia="Tahoma" w:hAnsi="Tahoma"/>
                <w:b w:val="1"/>
                <w:rtl w:val="0"/>
              </w:rPr>
              <w:t xml:space="preserve">email</w:t>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24">
            <w:pPr>
              <w:numPr>
                <w:ilvl w:val="5"/>
                <w:numId w:val="1"/>
              </w:numPr>
              <w:ind w:left="0" w:firstLine="0"/>
              <w:jc w:val="both"/>
              <w:rPr>
                <w:rFonts w:ascii="Arial" w:cs="Arial" w:eastAsia="Arial" w:hAnsi="Arial"/>
                <w:u w:val="none"/>
              </w:rPr>
            </w:pPr>
            <w:r w:rsidDel="00000000" w:rsidR="00000000" w:rsidRPr="00000000">
              <w:rPr>
                <w:rFonts w:ascii="Arial" w:cs="Arial" w:eastAsia="Arial" w:hAnsi="Arial"/>
                <w:rtl w:val="0"/>
              </w:rPr>
              <w:t xml:space="preserve">Claudio Rios</w:t>
            </w:r>
            <w:r w:rsidDel="00000000" w:rsidR="00000000" w:rsidRPr="00000000">
              <w:rPr>
                <w:rtl w:val="0"/>
              </w:rPr>
            </w:r>
          </w:p>
          <w:p w:rsidR="00000000" w:rsidDel="00000000" w:rsidP="00000000" w:rsidRDefault="00000000" w:rsidRPr="00000000" w14:paraId="00000025">
            <w:pPr>
              <w:numPr>
                <w:ilvl w:val="5"/>
                <w:numId w:val="1"/>
              </w:numPr>
              <w:ind w:left="0" w:firstLine="0"/>
              <w:jc w:val="both"/>
              <w:rPr>
                <w:rFonts w:ascii="Arial" w:cs="Arial" w:eastAsia="Arial" w:hAnsi="Arial"/>
                <w:u w:val="none"/>
              </w:rPr>
            </w:pPr>
            <w:r w:rsidDel="00000000" w:rsidR="00000000" w:rsidRPr="00000000">
              <w:rPr>
                <w:rFonts w:ascii="Arial" w:cs="Arial" w:eastAsia="Arial" w:hAnsi="Arial"/>
                <w:rtl w:val="0"/>
              </w:rPr>
              <w:t xml:space="preserve">Manuel Muñoz</w:t>
            </w:r>
            <w:r w:rsidDel="00000000" w:rsidR="00000000" w:rsidRPr="00000000">
              <w:rPr>
                <w:rtl w:val="0"/>
              </w:rPr>
            </w:r>
          </w:p>
          <w:p w:rsidR="00000000" w:rsidDel="00000000" w:rsidP="00000000" w:rsidRDefault="00000000" w:rsidRPr="00000000" w14:paraId="00000026">
            <w:pPr>
              <w:numPr>
                <w:ilvl w:val="5"/>
                <w:numId w:val="1"/>
              </w:numPr>
              <w:ind w:left="0" w:firstLine="0"/>
              <w:jc w:val="both"/>
              <w:rPr>
                <w:rFonts w:ascii="Arial" w:cs="Arial" w:eastAsia="Arial" w:hAnsi="Arial"/>
                <w:u w:val="none"/>
              </w:rPr>
            </w:pPr>
            <w:r w:rsidDel="00000000" w:rsidR="00000000" w:rsidRPr="00000000">
              <w:rPr>
                <w:rFonts w:ascii="Arial" w:cs="Arial" w:eastAsia="Arial" w:hAnsi="Arial"/>
                <w:rtl w:val="0"/>
              </w:rPr>
              <w:t xml:space="preserve">Gabriel Vigouroux</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27">
            <w:pPr>
              <w:widowControl w:val="1"/>
              <w:numPr>
                <w:ilvl w:val="5"/>
                <w:numId w:val="1"/>
              </w:numPr>
              <w:ind w:left="0" w:firstLine="0"/>
              <w:jc w:val="both"/>
              <w:rPr>
                <w:rFonts w:ascii="Arial" w:cs="Arial" w:eastAsia="Arial" w:hAnsi="Arial"/>
              </w:rPr>
            </w:pPr>
            <w:r w:rsidDel="00000000" w:rsidR="00000000" w:rsidRPr="00000000">
              <w:rPr>
                <w:rFonts w:ascii="Arial" w:cs="Arial" w:eastAsia="Arial" w:hAnsi="Arial"/>
                <w:sz w:val="24"/>
                <w:szCs w:val="24"/>
                <w:rtl w:val="0"/>
              </w:rPr>
              <w:t xml:space="preserve">Arrange products</w:t>
            </w:r>
            <w:r w:rsidDel="00000000" w:rsidR="00000000" w:rsidRPr="00000000">
              <w:rPr>
                <w:rFonts w:ascii="Calibri" w:cs="Calibri" w:eastAsia="Calibri" w:hAnsi="Calibri"/>
                <w:sz w:val="24"/>
                <w:szCs w:val="24"/>
                <w:rtl w:val="0"/>
              </w:rPr>
              <w:t xml:space="preserve"> </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28">
            <w:pPr>
              <w:numPr>
                <w:ilvl w:val="5"/>
                <w:numId w:val="1"/>
              </w:numPr>
              <w:ind w:left="0" w:firstLine="0"/>
              <w:jc w:val="both"/>
              <w:rPr>
                <w:rFonts w:ascii="Arial" w:cs="Arial" w:eastAsia="Arial" w:hAnsi="Arial"/>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29">
            <w:pPr>
              <w:jc w:val="both"/>
              <w:rPr>
                <w:rFonts w:ascii="Arial" w:cs="Arial" w:eastAsia="Arial" w:hAnsi="Arial"/>
              </w:rPr>
            </w:pPr>
            <w:hyperlink r:id="rId7">
              <w:r w:rsidDel="00000000" w:rsidR="00000000" w:rsidRPr="00000000">
                <w:rPr>
                  <w:rFonts w:ascii="Arial" w:cs="Arial" w:eastAsia="Arial" w:hAnsi="Arial"/>
                  <w:color w:val="1155cc"/>
                  <w:u w:val="single"/>
                  <w:rtl w:val="0"/>
                </w:rPr>
                <w:t xml:space="preserve">cla.rios@duocuc.cl</w:t>
              </w:r>
            </w:hyperlink>
            <w:r w:rsidDel="00000000" w:rsidR="00000000" w:rsidRPr="00000000">
              <w:rPr>
                <w:rtl w:val="0"/>
              </w:rPr>
            </w:r>
          </w:p>
          <w:p w:rsidR="00000000" w:rsidDel="00000000" w:rsidP="00000000" w:rsidRDefault="00000000" w:rsidRPr="00000000" w14:paraId="0000002A">
            <w:pPr>
              <w:jc w:val="both"/>
              <w:rPr>
                <w:rFonts w:ascii="Arial" w:cs="Arial" w:eastAsia="Arial" w:hAnsi="Arial"/>
              </w:rPr>
            </w:pPr>
            <w:r w:rsidDel="00000000" w:rsidR="00000000" w:rsidRPr="00000000">
              <w:rPr>
                <w:rtl w:val="0"/>
              </w:rPr>
            </w:r>
          </w:p>
          <w:p w:rsidR="00000000" w:rsidDel="00000000" w:rsidP="00000000" w:rsidRDefault="00000000" w:rsidRPr="00000000" w14:paraId="0000002B">
            <w:pPr>
              <w:jc w:val="both"/>
              <w:rPr>
                <w:rFonts w:ascii="Arial" w:cs="Arial" w:eastAsia="Arial" w:hAnsi="Arial"/>
              </w:rPr>
            </w:pPr>
            <w:hyperlink r:id="rId8">
              <w:r w:rsidDel="00000000" w:rsidR="00000000" w:rsidRPr="00000000">
                <w:rPr>
                  <w:rFonts w:ascii="Arial" w:cs="Arial" w:eastAsia="Arial" w:hAnsi="Arial"/>
                  <w:color w:val="1155cc"/>
                  <w:u w:val="single"/>
                  <w:rtl w:val="0"/>
                </w:rPr>
                <w:t xml:space="preserve">ma.munozz@duocuc.cl</w:t>
              </w:r>
            </w:hyperlink>
            <w:r w:rsidDel="00000000" w:rsidR="00000000" w:rsidRPr="00000000">
              <w:rPr>
                <w:rtl w:val="0"/>
              </w:rPr>
            </w:r>
          </w:p>
          <w:p w:rsidR="00000000" w:rsidDel="00000000" w:rsidP="00000000" w:rsidRDefault="00000000" w:rsidRPr="00000000" w14:paraId="0000002C">
            <w:pPr>
              <w:jc w:val="both"/>
              <w:rPr>
                <w:rFonts w:ascii="Arial" w:cs="Arial" w:eastAsia="Arial" w:hAnsi="Arial"/>
              </w:rPr>
            </w:pP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2D">
            <w:pPr>
              <w:numPr>
                <w:ilvl w:val="5"/>
                <w:numId w:val="1"/>
              </w:numPr>
              <w:ind w:left="0" w:firstLine="0"/>
              <w:jc w:val="both"/>
              <w:rPr>
                <w:rFonts w:ascii="Arial" w:cs="Arial" w:eastAsia="Arial" w:hAnsi="Arial"/>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2E">
            <w:pPr>
              <w:jc w:val="both"/>
              <w:rPr>
                <w:rFonts w:ascii="Arial" w:cs="Arial" w:eastAsia="Arial" w:hAnsi="Arial"/>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2F">
            <w:pPr>
              <w:numPr>
                <w:ilvl w:val="5"/>
                <w:numId w:val="1"/>
              </w:numPr>
              <w:ind w:left="0" w:firstLine="0"/>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0">
            <w:pPr>
              <w:jc w:val="both"/>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g.vigouroux@duocuc.cl</w:t>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31">
            <w:pPr>
              <w:numPr>
                <w:ilvl w:val="5"/>
                <w:numId w:val="1"/>
              </w:numPr>
              <w:ind w:left="0" w:firstLine="0"/>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2">
            <w:pPr>
              <w:jc w:val="both"/>
              <w:rPr>
                <w:rFonts w:ascii="Tahoma" w:cs="Tahoma" w:eastAsia="Tahoma" w:hAnsi="Tahoma"/>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33">
            <w:pPr>
              <w:numPr>
                <w:ilvl w:val="5"/>
                <w:numId w:val="1"/>
              </w:numPr>
              <w:ind w:left="0" w:firstLine="0"/>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4">
            <w:pPr>
              <w:numPr>
                <w:ilvl w:val="5"/>
                <w:numId w:val="1"/>
              </w:numPr>
              <w:ind w:left="0" w:firstLine="0"/>
              <w:jc w:val="both"/>
              <w:rPr>
                <w:rFonts w:ascii="Tahoma" w:cs="Tahoma" w:eastAsia="Tahoma" w:hAnsi="Tahoma"/>
                <w:color w:val="0000ff"/>
                <w:u w:val="single"/>
              </w:rPr>
            </w:pP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35">
            <w:pPr>
              <w:numPr>
                <w:ilvl w:val="5"/>
                <w:numId w:val="1"/>
              </w:numPr>
              <w:ind w:left="0" w:firstLine="0"/>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6">
            <w:pPr>
              <w:jc w:val="both"/>
              <w:rPr>
                <w:rFonts w:ascii="Tahoma" w:cs="Tahoma" w:eastAsia="Tahoma" w:hAnsi="Tahoma"/>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37">
            <w:pPr>
              <w:numPr>
                <w:ilvl w:val="5"/>
                <w:numId w:val="1"/>
              </w:numPr>
              <w:ind w:left="0" w:firstLine="0"/>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8">
            <w:pPr>
              <w:numPr>
                <w:ilvl w:val="5"/>
                <w:numId w:val="1"/>
              </w:numPr>
              <w:ind w:left="0" w:firstLine="0"/>
              <w:jc w:val="both"/>
              <w:rPr>
                <w:rFonts w:ascii="Tahoma" w:cs="Tahoma" w:eastAsia="Tahoma" w:hAnsi="Tahoma"/>
                <w:color w:val="0000ff"/>
                <w:u w:val="single"/>
              </w:rPr>
            </w:pP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10348.0" w:type="dxa"/>
        <w:jc w:val="left"/>
        <w:tblInd w:w="-3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348"/>
        <w:tblGridChange w:id="0">
          <w:tblGrid>
            <w:gridCol w:w="10348"/>
          </w:tblGrid>
        </w:tblGridChange>
      </w:tblGrid>
      <w:tr>
        <w:trPr>
          <w:cantSplit w:val="1"/>
          <w:tblHeader w:val="0"/>
        </w:trPr>
        <w:tc>
          <w:tcPr>
            <w:tcBorders>
              <w:bottom w:color="000000" w:space="0" w:sz="6" w:val="single"/>
            </w:tcBorders>
            <w:shd w:fill="c0c0c0" w:val="clear"/>
          </w:tcPr>
          <w:p w:rsidR="00000000" w:rsidDel="00000000" w:rsidP="00000000" w:rsidRDefault="00000000" w:rsidRPr="00000000" w14:paraId="0000003A">
            <w:pPr>
              <w:numPr>
                <w:ilvl w:val="5"/>
                <w:numId w:val="1"/>
              </w:numPr>
              <w:ind w:left="0" w:firstLine="0"/>
              <w:jc w:val="both"/>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Temas Tratados</w:t>
            </w:r>
          </w:p>
        </w:tc>
      </w:tr>
      <w:tr>
        <w:trPr>
          <w:cantSplit w:val="1"/>
          <w:trHeight w:val="617" w:hRule="atLeast"/>
          <w:tblHeader w:val="0"/>
        </w:trPr>
        <w:tc>
          <w:tcPr>
            <w:tcBorders>
              <w:top w:color="000000" w:space="0" w:sz="6" w:val="single"/>
              <w:left w:color="000000" w:space="0" w:sz="4" w:val="single"/>
            </w:tcBorders>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se trato temas de cronograma, metodologia, documentación extra y detalles de proyecto</w:t>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3D">
            <w:pPr>
              <w:jc w:val="both"/>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Detalle Reunión</w:t>
            </w:r>
          </w:p>
        </w:tc>
      </w:tr>
      <w:tr>
        <w:trPr>
          <w:cantSplit w:val="0"/>
          <w:trHeight w:val="251" w:hRule="atLeast"/>
          <w:tblHeader w:val="0"/>
        </w:trPr>
        <w:tc>
          <w:tcPr/>
          <w:p w:rsidR="00000000" w:rsidDel="00000000" w:rsidP="00000000" w:rsidRDefault="00000000" w:rsidRPr="00000000" w14:paraId="0000003E">
            <w:pPr>
              <w:numPr>
                <w:ilvl w:val="5"/>
                <w:numId w:val="1"/>
              </w:numPr>
              <w:ind w:lef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se habló sobre el cronograma con sus fases que íbamos establecer junto con la edt, también la metodología que se adapta a nuestro proyecto, se tuvo que añadir documentos extras para el proyecto y se discutió algunas funciones que debían estar</w:t>
            </w:r>
            <w:r w:rsidDel="00000000" w:rsidR="00000000" w:rsidRPr="00000000">
              <w:rPr>
                <w:rtl w:val="0"/>
              </w:rPr>
            </w:r>
          </w:p>
        </w:tc>
      </w:tr>
    </w:tbl>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tbl>
      <w:tblPr>
        <w:tblStyle w:val="Table5"/>
        <w:tblW w:w="10348.0" w:type="dxa"/>
        <w:jc w:val="left"/>
        <w:tblInd w:w="-127.0" w:type="dxa"/>
        <w:tblLayout w:type="fixed"/>
        <w:tblLook w:val="0000"/>
      </w:tblPr>
      <w:tblGrid>
        <w:gridCol w:w="2977"/>
        <w:gridCol w:w="7371"/>
        <w:tblGridChange w:id="0">
          <w:tblGrid>
            <w:gridCol w:w="2977"/>
            <w:gridCol w:w="7371"/>
          </w:tblGrid>
        </w:tblGridChange>
      </w:tblGrid>
      <w:tr>
        <w:trPr>
          <w:cantSplit w:val="0"/>
          <w:trHeight w:val="255" w:hRule="atLeast"/>
          <w:tblHeader w:val="1"/>
        </w:trPr>
        <w:tc>
          <w:tcPr>
            <w:gridSpan w:val="2"/>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2">
            <w:pPr>
              <w:jc w:val="both"/>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Acuerdos</w:t>
            </w:r>
          </w:p>
        </w:tc>
      </w:tr>
      <w:tr>
        <w:trPr>
          <w:cantSplit w:val="0"/>
          <w:trHeight w:val="255" w:hRule="atLeast"/>
          <w:tblHeader w:val="1"/>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4">
            <w:pPr>
              <w:numPr>
                <w:ilvl w:val="5"/>
                <w:numId w:val="1"/>
              </w:numPr>
              <w:ind w:left="0" w:firstLine="0"/>
              <w:jc w:val="both"/>
              <w:rPr>
                <w:rFonts w:ascii="Arial" w:cs="Arial" w:eastAsia="Arial" w:hAnsi="Arial"/>
              </w:rPr>
            </w:pPr>
            <w:r w:rsidDel="00000000" w:rsidR="00000000" w:rsidRPr="00000000">
              <w:rPr>
                <w:rFonts w:ascii="Tahoma" w:cs="Tahoma" w:eastAsia="Tahoma" w:hAnsi="Tahoma"/>
                <w:b w:val="1"/>
                <w:rtl w:val="0"/>
              </w:rPr>
              <w:t xml:space="preserve">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5">
            <w:pPr>
              <w:numPr>
                <w:ilvl w:val="5"/>
                <w:numId w:val="1"/>
              </w:numPr>
              <w:ind w:left="0" w:firstLine="0"/>
              <w:jc w:val="both"/>
              <w:rPr>
                <w:rFonts w:ascii="Arial" w:cs="Arial" w:eastAsia="Arial" w:hAnsi="Arial"/>
              </w:rPr>
            </w:pPr>
            <w:r w:rsidDel="00000000" w:rsidR="00000000" w:rsidRPr="00000000">
              <w:rPr>
                <w:rFonts w:ascii="Tahoma" w:cs="Tahoma" w:eastAsia="Tahoma" w:hAnsi="Tahoma"/>
                <w:b w:val="1"/>
                <w:rtl w:val="0"/>
              </w:rPr>
              <w:t xml:space="preserve">Acuerdo</w:t>
            </w:r>
            <w:r w:rsidDel="00000000" w:rsidR="00000000" w:rsidRPr="00000000">
              <w:rPr>
                <w:rtl w:val="0"/>
              </w:rPr>
            </w:r>
          </w:p>
          <w:p w:rsidR="00000000" w:rsidDel="00000000" w:rsidP="00000000" w:rsidRDefault="00000000" w:rsidRPr="00000000" w14:paraId="00000046">
            <w:pPr>
              <w:numPr>
                <w:ilvl w:val="5"/>
                <w:numId w:val="1"/>
              </w:numPr>
              <w:ind w:left="0" w:firstLine="0"/>
              <w:jc w:val="both"/>
              <w:rPr>
                <w:rFonts w:ascii="Arial" w:cs="Arial" w:eastAsia="Arial" w:hAnsi="Arial"/>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right="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Cronograma</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8">
            <w:pPr>
              <w:spacing w:after="120" w:lineRule="auto"/>
              <w:jc w:val="both"/>
              <w:rPr>
                <w:rFonts w:ascii="Tahoma" w:cs="Tahoma" w:eastAsia="Tahoma" w:hAnsi="Tahoma"/>
              </w:rPr>
            </w:pPr>
            <w:r w:rsidDel="00000000" w:rsidR="00000000" w:rsidRPr="00000000">
              <w:rPr>
                <w:rFonts w:ascii="Tahoma" w:cs="Tahoma" w:eastAsia="Tahoma" w:hAnsi="Tahoma"/>
                <w:rtl w:val="0"/>
              </w:rPr>
              <w:t xml:space="preserve">Creación de cronograma y orden de fases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right="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documentación</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A">
            <w:pPr>
              <w:spacing w:after="120" w:lineRule="auto"/>
              <w:jc w:val="both"/>
              <w:rPr>
                <w:rFonts w:ascii="Tahoma" w:cs="Tahoma" w:eastAsia="Tahoma" w:hAnsi="Tahoma"/>
              </w:rPr>
            </w:pPr>
            <w:r w:rsidDel="00000000" w:rsidR="00000000" w:rsidRPr="00000000">
              <w:rPr>
                <w:rFonts w:ascii="Tahoma" w:cs="Tahoma" w:eastAsia="Tahoma" w:hAnsi="Tahoma"/>
                <w:rtl w:val="0"/>
              </w:rPr>
              <w:t xml:space="preserve">completar documentación extra</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right="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funciones </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C">
            <w:pPr>
              <w:spacing w:after="120" w:lineRule="auto"/>
              <w:jc w:val="both"/>
              <w:rPr>
                <w:rFonts w:ascii="Tahoma" w:cs="Tahoma" w:eastAsia="Tahoma" w:hAnsi="Tahoma"/>
              </w:rPr>
            </w:pPr>
            <w:r w:rsidDel="00000000" w:rsidR="00000000" w:rsidRPr="00000000">
              <w:rPr>
                <w:rFonts w:ascii="Tahoma" w:cs="Tahoma" w:eastAsia="Tahoma" w:hAnsi="Tahoma"/>
                <w:rtl w:val="0"/>
              </w:rPr>
              <w:t xml:space="preserve">Establecer funciones que sean necesarias </w:t>
            </w:r>
          </w:p>
        </w:tc>
      </w:tr>
    </w:tbl>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tbl>
      <w:tblPr>
        <w:tblStyle w:val="Table6"/>
        <w:tblW w:w="10348.0" w:type="dxa"/>
        <w:jc w:val="left"/>
        <w:tblInd w:w="-127.0" w:type="dxa"/>
        <w:tblLayout w:type="fixed"/>
        <w:tblLook w:val="0000"/>
      </w:tblPr>
      <w:tblGrid>
        <w:gridCol w:w="2977"/>
        <w:gridCol w:w="2268"/>
        <w:gridCol w:w="5103"/>
        <w:tblGridChange w:id="0">
          <w:tblGrid>
            <w:gridCol w:w="2977"/>
            <w:gridCol w:w="2268"/>
            <w:gridCol w:w="5103"/>
          </w:tblGrid>
        </w:tblGridChange>
      </w:tblGrid>
      <w:tr>
        <w:trPr>
          <w:cantSplit w:val="1"/>
          <w:trHeight w:val="255" w:hRule="atLeast"/>
          <w:tblHeader w:val="0"/>
        </w:trPr>
        <w:tc>
          <w:tcPr>
            <w:gridSpan w:val="3"/>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56">
            <w:pPr>
              <w:jc w:val="both"/>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Compromisos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59">
            <w:pPr>
              <w:numPr>
                <w:ilvl w:val="5"/>
                <w:numId w:val="1"/>
              </w:numPr>
              <w:ind w:left="0" w:firstLine="0"/>
              <w:jc w:val="both"/>
              <w:rPr>
                <w:rFonts w:ascii="Tahoma" w:cs="Tahoma" w:eastAsia="Tahoma" w:hAnsi="Tahoma"/>
                <w:b w:val="1"/>
              </w:rPr>
            </w:pPr>
            <w:r w:rsidDel="00000000" w:rsidR="00000000" w:rsidRPr="00000000">
              <w:rPr>
                <w:rFonts w:ascii="Tahoma" w:cs="Tahoma" w:eastAsia="Tahoma" w:hAnsi="Tahoma"/>
                <w:b w:val="1"/>
                <w:rtl w:val="0"/>
              </w:rPr>
              <w:t xml:space="preserve">Descripción</w:t>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5A">
            <w:pPr>
              <w:numPr>
                <w:ilvl w:val="5"/>
                <w:numId w:val="1"/>
              </w:numPr>
              <w:ind w:left="0" w:firstLine="0"/>
              <w:jc w:val="both"/>
              <w:rPr>
                <w:rFonts w:ascii="Arial" w:cs="Arial" w:eastAsia="Arial" w:hAnsi="Arial"/>
              </w:rPr>
            </w:pPr>
            <w:r w:rsidDel="00000000" w:rsidR="00000000" w:rsidRPr="00000000">
              <w:rPr>
                <w:rFonts w:ascii="Tahoma" w:cs="Tahoma" w:eastAsia="Tahoma" w:hAnsi="Tahoma"/>
                <w:b w:val="1"/>
                <w:rtl w:val="0"/>
              </w:rPr>
              <w:t xml:space="preserve">Fecha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5B">
            <w:pPr>
              <w:numPr>
                <w:ilvl w:val="5"/>
                <w:numId w:val="1"/>
              </w:numPr>
              <w:ind w:left="0" w:firstLine="0"/>
              <w:jc w:val="both"/>
              <w:rPr>
                <w:rFonts w:ascii="Arial" w:cs="Arial" w:eastAsia="Arial" w:hAnsi="Arial"/>
              </w:rPr>
            </w:pPr>
            <w:r w:rsidDel="00000000" w:rsidR="00000000" w:rsidRPr="00000000">
              <w:rPr>
                <w:rFonts w:ascii="Tahoma" w:cs="Tahoma" w:eastAsia="Tahoma" w:hAnsi="Tahoma"/>
                <w:b w:val="1"/>
                <w:rtl w:val="0"/>
              </w:rPr>
              <w:t xml:space="preserve">Responsable</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C">
            <w:pPr>
              <w:numPr>
                <w:ilvl w:val="5"/>
                <w:numId w:val="1"/>
              </w:numPr>
              <w:ind w:left="0" w:right="-15" w:firstLine="0"/>
              <w:jc w:val="both"/>
              <w:rPr>
                <w:rFonts w:ascii="Arial" w:cs="Arial" w:eastAsia="Arial" w:hAnsi="Arial"/>
              </w:rPr>
            </w:pPr>
            <w:r w:rsidDel="00000000" w:rsidR="00000000" w:rsidRPr="00000000">
              <w:rPr>
                <w:rFonts w:ascii="Arial" w:cs="Arial" w:eastAsia="Arial" w:hAnsi="Arial"/>
                <w:rtl w:val="0"/>
              </w:rPr>
              <w:t xml:space="preserve">Reunion 1</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D">
            <w:pPr>
              <w:numPr>
                <w:ilvl w:val="5"/>
                <w:numId w:val="1"/>
              </w:numPr>
              <w:ind w:left="0" w:right="-15" w:firstLine="0"/>
              <w:jc w:val="both"/>
              <w:rPr>
                <w:rFonts w:ascii="Arial" w:cs="Arial" w:eastAsia="Arial" w:hAnsi="Arial"/>
              </w:rPr>
            </w:pPr>
            <w:r w:rsidDel="00000000" w:rsidR="00000000" w:rsidRPr="00000000">
              <w:rPr>
                <w:rFonts w:ascii="Arial" w:cs="Arial" w:eastAsia="Arial" w:hAnsi="Arial"/>
                <w:rtl w:val="0"/>
              </w:rPr>
              <w:t xml:space="preserve">18/08/2025</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E">
            <w:pPr>
              <w:numPr>
                <w:ilvl w:val="5"/>
                <w:numId w:val="1"/>
              </w:numPr>
              <w:ind w:left="0" w:firstLine="0"/>
              <w:jc w:val="both"/>
              <w:rPr>
                <w:rFonts w:ascii="Arial" w:cs="Arial" w:eastAsia="Arial" w:hAnsi="Arial"/>
              </w:rPr>
            </w:pPr>
            <w:r w:rsidDel="00000000" w:rsidR="00000000" w:rsidRPr="00000000">
              <w:rPr>
                <w:rFonts w:ascii="Arial" w:cs="Arial" w:eastAsia="Arial" w:hAnsi="Arial"/>
                <w:rtl w:val="0"/>
              </w:rPr>
              <w:t xml:space="preserve">Claudio Rios</w:t>
            </w:r>
          </w:p>
          <w:p w:rsidR="00000000" w:rsidDel="00000000" w:rsidP="00000000" w:rsidRDefault="00000000" w:rsidRPr="00000000" w14:paraId="0000005F">
            <w:pPr>
              <w:numPr>
                <w:ilvl w:val="5"/>
                <w:numId w:val="1"/>
              </w:numPr>
              <w:ind w:left="0" w:firstLine="0"/>
              <w:jc w:val="both"/>
              <w:rPr>
                <w:rFonts w:ascii="Arial" w:cs="Arial" w:eastAsia="Arial" w:hAnsi="Arial"/>
              </w:rPr>
            </w:pPr>
            <w:r w:rsidDel="00000000" w:rsidR="00000000" w:rsidRPr="00000000">
              <w:rPr>
                <w:rFonts w:ascii="Arial" w:cs="Arial" w:eastAsia="Arial" w:hAnsi="Arial"/>
                <w:rtl w:val="0"/>
              </w:rPr>
              <w:t xml:space="preserve">Manuel Muñoz</w:t>
            </w:r>
          </w:p>
          <w:p w:rsidR="00000000" w:rsidDel="00000000" w:rsidP="00000000" w:rsidRDefault="00000000" w:rsidRPr="00000000" w14:paraId="00000060">
            <w:pPr>
              <w:numPr>
                <w:ilvl w:val="5"/>
                <w:numId w:val="1"/>
              </w:numPr>
              <w:ind w:left="0" w:firstLine="0"/>
              <w:jc w:val="both"/>
              <w:rPr>
                <w:rFonts w:ascii="Arial" w:cs="Arial" w:eastAsia="Arial" w:hAnsi="Arial"/>
              </w:rPr>
            </w:pPr>
            <w:r w:rsidDel="00000000" w:rsidR="00000000" w:rsidRPr="00000000">
              <w:rPr>
                <w:rFonts w:ascii="Arial" w:cs="Arial" w:eastAsia="Arial" w:hAnsi="Arial"/>
                <w:rtl w:val="0"/>
              </w:rPr>
              <w:t xml:space="preserve">Gabriel Vigouroux</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1">
            <w:pPr>
              <w:numPr>
                <w:ilvl w:val="5"/>
                <w:numId w:val="1"/>
              </w:numPr>
              <w:ind w:left="0" w:right="-15" w:firstLine="0"/>
              <w:jc w:val="both"/>
              <w:rPr>
                <w:rFonts w:ascii="Arial" w:cs="Arial" w:eastAsia="Arial" w:hAnsi="Arial"/>
              </w:rPr>
            </w:pPr>
            <w:r w:rsidDel="00000000" w:rsidR="00000000" w:rsidRPr="00000000">
              <w:rPr>
                <w:rFonts w:ascii="Arial" w:cs="Arial" w:eastAsia="Arial" w:hAnsi="Arial"/>
                <w:rtl w:val="0"/>
              </w:rPr>
              <w:t xml:space="preserve">Reunion 2</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2">
            <w:pPr>
              <w:numPr>
                <w:ilvl w:val="5"/>
                <w:numId w:val="1"/>
              </w:numPr>
              <w:ind w:left="0" w:right="-15" w:firstLine="0"/>
              <w:jc w:val="both"/>
              <w:rPr>
                <w:rFonts w:ascii="Arial" w:cs="Arial" w:eastAsia="Arial" w:hAnsi="Arial"/>
              </w:rPr>
            </w:pPr>
            <w:r w:rsidDel="00000000" w:rsidR="00000000" w:rsidRPr="00000000">
              <w:rPr>
                <w:rFonts w:ascii="Arial" w:cs="Arial" w:eastAsia="Arial" w:hAnsi="Arial"/>
                <w:rtl w:val="0"/>
              </w:rPr>
              <w:t xml:space="preserve">22/08/2025</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3">
            <w:pPr>
              <w:numPr>
                <w:ilvl w:val="5"/>
                <w:numId w:val="1"/>
              </w:numPr>
              <w:ind w:left="0" w:firstLine="0"/>
              <w:jc w:val="both"/>
              <w:rPr>
                <w:rFonts w:ascii="Arial" w:cs="Arial" w:eastAsia="Arial" w:hAnsi="Arial"/>
              </w:rPr>
            </w:pPr>
            <w:r w:rsidDel="00000000" w:rsidR="00000000" w:rsidRPr="00000000">
              <w:rPr>
                <w:rFonts w:ascii="Arial" w:cs="Arial" w:eastAsia="Arial" w:hAnsi="Arial"/>
                <w:rtl w:val="0"/>
              </w:rPr>
              <w:t xml:space="preserve">Claudio Rios</w:t>
            </w:r>
          </w:p>
          <w:p w:rsidR="00000000" w:rsidDel="00000000" w:rsidP="00000000" w:rsidRDefault="00000000" w:rsidRPr="00000000" w14:paraId="00000064">
            <w:pPr>
              <w:numPr>
                <w:ilvl w:val="5"/>
                <w:numId w:val="1"/>
              </w:numPr>
              <w:ind w:left="0" w:firstLine="0"/>
              <w:jc w:val="both"/>
              <w:rPr>
                <w:rFonts w:ascii="Arial" w:cs="Arial" w:eastAsia="Arial" w:hAnsi="Arial"/>
              </w:rPr>
            </w:pPr>
            <w:r w:rsidDel="00000000" w:rsidR="00000000" w:rsidRPr="00000000">
              <w:rPr>
                <w:rFonts w:ascii="Arial" w:cs="Arial" w:eastAsia="Arial" w:hAnsi="Arial"/>
                <w:rtl w:val="0"/>
              </w:rPr>
              <w:t xml:space="preserve">Manuel Muñoz</w:t>
            </w:r>
          </w:p>
          <w:p w:rsidR="00000000" w:rsidDel="00000000" w:rsidP="00000000" w:rsidRDefault="00000000" w:rsidRPr="00000000" w14:paraId="00000065">
            <w:pPr>
              <w:numPr>
                <w:ilvl w:val="5"/>
                <w:numId w:val="1"/>
              </w:numPr>
              <w:ind w:left="0" w:firstLine="0"/>
              <w:jc w:val="both"/>
              <w:rPr>
                <w:rFonts w:ascii="Arial" w:cs="Arial" w:eastAsia="Arial" w:hAnsi="Arial"/>
              </w:rPr>
            </w:pPr>
            <w:r w:rsidDel="00000000" w:rsidR="00000000" w:rsidRPr="00000000">
              <w:rPr>
                <w:rFonts w:ascii="Arial" w:cs="Arial" w:eastAsia="Arial" w:hAnsi="Arial"/>
                <w:rtl w:val="0"/>
              </w:rPr>
              <w:t xml:space="preserve">Gabriel Vigouroux</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6">
            <w:pPr>
              <w:numPr>
                <w:ilvl w:val="5"/>
                <w:numId w:val="1"/>
              </w:numPr>
              <w:ind w:left="0" w:right="-15" w:firstLine="0"/>
              <w:jc w:val="both"/>
              <w:rPr>
                <w:rFonts w:ascii="Arial" w:cs="Arial" w:eastAsia="Arial" w:hAnsi="Arial"/>
              </w:rPr>
            </w:pPr>
            <w:r w:rsidDel="00000000" w:rsidR="00000000" w:rsidRPr="00000000">
              <w:rPr>
                <w:rFonts w:ascii="Arial" w:cs="Arial" w:eastAsia="Arial" w:hAnsi="Arial"/>
                <w:rtl w:val="0"/>
              </w:rPr>
              <w:t xml:space="preserve">Reunion 3</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7">
            <w:pPr>
              <w:numPr>
                <w:ilvl w:val="5"/>
                <w:numId w:val="1"/>
              </w:numPr>
              <w:ind w:left="0" w:right="-15" w:firstLine="0"/>
              <w:jc w:val="both"/>
              <w:rPr>
                <w:rFonts w:ascii="Arial" w:cs="Arial" w:eastAsia="Arial" w:hAnsi="Arial"/>
              </w:rPr>
            </w:pPr>
            <w:r w:rsidDel="00000000" w:rsidR="00000000" w:rsidRPr="00000000">
              <w:rPr>
                <w:rFonts w:ascii="Arial" w:cs="Arial" w:eastAsia="Arial" w:hAnsi="Arial"/>
                <w:rtl w:val="0"/>
              </w:rPr>
              <w:t xml:space="preserve">23/08/2025</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8">
            <w:pPr>
              <w:numPr>
                <w:ilvl w:val="5"/>
                <w:numId w:val="1"/>
              </w:numPr>
              <w:ind w:left="0" w:firstLine="0"/>
              <w:jc w:val="both"/>
              <w:rPr>
                <w:rFonts w:ascii="Arial" w:cs="Arial" w:eastAsia="Arial" w:hAnsi="Arial"/>
              </w:rPr>
            </w:pPr>
            <w:r w:rsidDel="00000000" w:rsidR="00000000" w:rsidRPr="00000000">
              <w:rPr>
                <w:rFonts w:ascii="Arial" w:cs="Arial" w:eastAsia="Arial" w:hAnsi="Arial"/>
                <w:rtl w:val="0"/>
              </w:rPr>
              <w:t xml:space="preserve">Claudio Rios</w:t>
            </w:r>
          </w:p>
          <w:p w:rsidR="00000000" w:rsidDel="00000000" w:rsidP="00000000" w:rsidRDefault="00000000" w:rsidRPr="00000000" w14:paraId="00000069">
            <w:pPr>
              <w:numPr>
                <w:ilvl w:val="5"/>
                <w:numId w:val="1"/>
              </w:numPr>
              <w:ind w:left="0" w:firstLine="0"/>
              <w:jc w:val="both"/>
              <w:rPr>
                <w:rFonts w:ascii="Arial" w:cs="Arial" w:eastAsia="Arial" w:hAnsi="Arial"/>
              </w:rPr>
            </w:pPr>
            <w:r w:rsidDel="00000000" w:rsidR="00000000" w:rsidRPr="00000000">
              <w:rPr>
                <w:rFonts w:ascii="Arial" w:cs="Arial" w:eastAsia="Arial" w:hAnsi="Arial"/>
                <w:rtl w:val="0"/>
              </w:rPr>
              <w:t xml:space="preserve">Manuel Muñoz</w:t>
            </w:r>
          </w:p>
          <w:p w:rsidR="00000000" w:rsidDel="00000000" w:rsidP="00000000" w:rsidRDefault="00000000" w:rsidRPr="00000000" w14:paraId="0000006A">
            <w:pPr>
              <w:numPr>
                <w:ilvl w:val="5"/>
                <w:numId w:val="1"/>
              </w:numPr>
              <w:ind w:left="0" w:firstLine="0"/>
              <w:jc w:val="both"/>
              <w:rPr>
                <w:rFonts w:ascii="Arial" w:cs="Arial" w:eastAsia="Arial" w:hAnsi="Arial"/>
              </w:rPr>
            </w:pPr>
            <w:r w:rsidDel="00000000" w:rsidR="00000000" w:rsidRPr="00000000">
              <w:rPr>
                <w:rFonts w:ascii="Arial" w:cs="Arial" w:eastAsia="Arial" w:hAnsi="Arial"/>
                <w:rtl w:val="0"/>
              </w:rPr>
              <w:t xml:space="preserve">Gabriel Vigouroux</w:t>
            </w:r>
          </w:p>
        </w:tc>
      </w:tr>
    </w:tbl>
    <w:p w:rsidR="00000000" w:rsidDel="00000000" w:rsidP="00000000" w:rsidRDefault="00000000" w:rsidRPr="00000000" w14:paraId="0000006B">
      <w:pPr>
        <w:numPr>
          <w:ilvl w:val="5"/>
          <w:numId w:val="1"/>
        </w:numPr>
        <w:ind w:left="0" w:firstLine="0"/>
        <w:jc w:val="both"/>
        <w:rPr/>
      </w:pPr>
      <w:r w:rsidDel="00000000" w:rsidR="00000000" w:rsidRPr="00000000">
        <w:rPr>
          <w:rtl w:val="0"/>
        </w:rPr>
      </w:r>
    </w:p>
    <w:tbl>
      <w:tblPr>
        <w:tblStyle w:val="Table7"/>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6C">
            <w:pPr>
              <w:jc w:val="both"/>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Observaciones</w:t>
            </w:r>
          </w:p>
        </w:tc>
      </w:tr>
      <w:tr>
        <w:trPr>
          <w:cantSplit w:val="0"/>
          <w:trHeight w:val="992.8125" w:hRule="atLeast"/>
          <w:tblHeader w:val="0"/>
        </w:trPr>
        <w:tc>
          <w:tcPr/>
          <w:p w:rsidR="00000000" w:rsidDel="00000000" w:rsidP="00000000" w:rsidRDefault="00000000" w:rsidRPr="00000000" w14:paraId="0000006D">
            <w:pPr>
              <w:spacing w:after="120" w:lineRule="auto"/>
              <w:ind w:left="357" w:firstLine="0"/>
              <w:jc w:val="both"/>
              <w:rPr>
                <w:rFonts w:ascii="Tahoma" w:cs="Tahoma" w:eastAsia="Tahoma" w:hAnsi="Tahoma"/>
                <w:b w:val="1"/>
              </w:rPr>
            </w:pPr>
            <w:r w:rsidDel="00000000" w:rsidR="00000000" w:rsidRPr="00000000">
              <w:rPr>
                <w:rFonts w:ascii="Tahoma" w:cs="Tahoma" w:eastAsia="Tahoma" w:hAnsi="Tahoma"/>
                <w:b w:val="1"/>
                <w:rtl w:val="0"/>
              </w:rPr>
              <w:t xml:space="preserve">Se revisó el cronograma, el cual sigue en orden y dentro de los tiempos previstos. Se acordó que se elaborarán algunos documentos extra para complementar la información del proyecto. Además, se definieron las funciones necesarias en la APT, quedando claras las tareas que cada persona debe cumplir.</w:t>
            </w:r>
          </w:p>
        </w:tc>
      </w:tr>
    </w:tbl>
    <w:p w:rsidR="00000000" w:rsidDel="00000000" w:rsidP="00000000" w:rsidRDefault="00000000" w:rsidRPr="00000000" w14:paraId="0000006E">
      <w:pPr>
        <w:numPr>
          <w:ilvl w:val="5"/>
          <w:numId w:val="1"/>
        </w:numPr>
        <w:ind w:left="0" w:firstLine="0"/>
        <w:jc w:val="both"/>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851" w:top="2096" w:left="1134" w:right="1134" w:header="56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923"/>
      </w:tabs>
      <w:spacing w:after="0" w:before="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Duoc UC</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wp:posOffset>
              </wp:positionH>
              <wp:positionV relativeFrom="paragraph">
                <wp:posOffset>-25397</wp:posOffset>
              </wp:positionV>
              <wp:extent cx="0" cy="12700"/>
              <wp:effectExtent b="0" l="0" r="0" t="0"/>
              <wp:wrapNone/>
              <wp:docPr id="9" name=""/>
              <a:graphic>
                <a:graphicData uri="http://schemas.microsoft.com/office/word/2010/wordprocessingShape">
                  <wps:wsp>
                    <wps:cNvCnPr/>
                    <wps:spPr>
                      <a:xfrm>
                        <a:off x="2145600" y="3780000"/>
                        <a:ext cx="64008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wp:posOffset>
              </wp:positionH>
              <wp:positionV relativeFrom="paragraph">
                <wp:posOffset>-25397</wp:posOffset>
              </wp:positionV>
              <wp:extent cx="0" cy="12700"/>
              <wp:effectExtent b="0" l="0" r="0" t="0"/>
              <wp:wrapNone/>
              <wp:docPr id="9"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drawing>
        <wp:inline distB="0" distT="0" distL="0" distR="0">
          <wp:extent cx="2428875" cy="742950"/>
          <wp:effectExtent b="0" l="0" r="0" t="0"/>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288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tbl>
    <w:tblPr>
      <w:tblStyle w:val="Table8"/>
      <w:tblW w:w="10065.0" w:type="dxa"/>
      <w:jc w:val="left"/>
      <w:tblInd w:w="108.0" w:type="dxa"/>
      <w:tblBorders>
        <w:insideH w:color="000000" w:space="0" w:sz="6" w:val="single"/>
      </w:tblBorders>
      <w:tblLayout w:type="fixed"/>
      <w:tblLook w:val="0000"/>
    </w:tblPr>
    <w:tblGrid>
      <w:gridCol w:w="4536"/>
      <w:gridCol w:w="5529"/>
      <w:tblGridChange w:id="0">
        <w:tblGrid>
          <w:gridCol w:w="4536"/>
          <w:gridCol w:w="5529"/>
        </w:tblGrid>
      </w:tblGridChange>
    </w:tblGrid>
    <w:tr>
      <w:trPr>
        <w:cantSplit w:val="0"/>
        <w:tblHeader w:val="0"/>
      </w:trPr>
      <w:tc>
        <w:tcPr/>
        <w:p w:rsidR="00000000" w:rsidDel="00000000" w:rsidP="00000000" w:rsidRDefault="00000000" w:rsidRPr="00000000" w14:paraId="00000071">
          <w:pPr>
            <w:numPr>
              <w:ilvl w:val="5"/>
              <w:numId w:val="1"/>
            </w:numPr>
            <w:tabs>
              <w:tab w:val="left" w:leader="none" w:pos="459"/>
            </w:tabs>
            <w:ind w:left="0" w:firstLine="0"/>
            <w:rPr>
              <w:rFonts w:ascii="Tahoma" w:cs="Tahoma" w:eastAsia="Tahoma" w:hAnsi="Tahoma"/>
              <w:b w:val="1"/>
            </w:rPr>
          </w:pPr>
          <w:r w:rsidDel="00000000" w:rsidR="00000000" w:rsidRPr="00000000">
            <w:rPr>
              <w:rtl w:val="0"/>
            </w:rPr>
          </w:r>
        </w:p>
      </w:tc>
      <w:tc>
        <w:tcPr/>
        <w:p w:rsidR="00000000" w:rsidDel="00000000" w:rsidP="00000000" w:rsidRDefault="00000000" w:rsidRPr="00000000" w14:paraId="00000072">
          <w:pPr>
            <w:numPr>
              <w:ilvl w:val="5"/>
              <w:numId w:val="1"/>
            </w:numPr>
            <w:tabs>
              <w:tab w:val="left" w:leader="none" w:pos="742"/>
            </w:tabs>
            <w:spacing w:before="40" w:lineRule="auto"/>
            <w:ind w:left="0" w:right="68" w:firstLine="0"/>
            <w:jc w:val="right"/>
            <w:rPr>
              <w:rFonts w:ascii="Tahoma" w:cs="Tahoma" w:eastAsia="Tahoma" w:hAnsi="Tahoma"/>
            </w:rPr>
          </w:pPr>
          <w:r w:rsidDel="00000000" w:rsidR="00000000" w:rsidRPr="00000000">
            <w:rPr>
              <w:rFonts w:ascii="Tahoma" w:cs="Tahoma" w:eastAsia="Tahoma" w:hAnsi="Tahoma"/>
              <w:rtl w:val="0"/>
            </w:rPr>
            <w:t xml:space="preserve">Página:</w:t>
            <w:tab/>
          </w:r>
          <w:r w:rsidDel="00000000" w:rsidR="00000000" w:rsidRPr="00000000">
            <w:rPr>
              <w:rFonts w:ascii="Tahoma" w:cs="Tahoma" w:eastAsia="Tahoma" w:hAnsi="Tahoma"/>
            </w:rPr>
            <w:fldChar w:fldCharType="begin"/>
            <w:instrText xml:space="preserve">PAGE</w:instrText>
            <w:fldChar w:fldCharType="separate"/>
            <w:fldChar w:fldCharType="end"/>
          </w:r>
          <w:r w:rsidDel="00000000" w:rsidR="00000000" w:rsidRPr="00000000">
            <w:rPr>
              <w:rFonts w:ascii="Tahoma" w:cs="Tahoma" w:eastAsia="Tahoma" w:hAnsi="Tahoma"/>
              <w:rtl w:val="0"/>
            </w:rPr>
            <w:t xml:space="preserve"> de </w:t>
          </w:r>
          <w:r w:rsidDel="00000000" w:rsidR="00000000" w:rsidRPr="00000000">
            <w:rPr>
              <w:rFonts w:ascii="Tahoma" w:cs="Tahoma" w:eastAsia="Tahoma" w:hAnsi="Tahoma"/>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7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numPr>
        <w:ilvl w:val="5"/>
        <w:numId w:val="1"/>
      </w:numPr>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0" w:firstLine="0"/>
    </w:pPr>
    <w:rPr>
      <w:rFonts w:ascii="Arial" w:cs="Arial" w:eastAsia="Arial" w:hAnsi="Arial"/>
      <w:b w:val="1"/>
      <w:sz w:val="24"/>
      <w:szCs w:val="24"/>
    </w:rPr>
  </w:style>
  <w:style w:type="paragraph" w:styleId="Heading2">
    <w:name w:val="heading 2"/>
    <w:basedOn w:val="Normal"/>
    <w:next w:val="Normal"/>
    <w:pPr>
      <w:keepNext w:val="1"/>
      <w:spacing w:after="60" w:before="120" w:lineRule="auto"/>
      <w:ind w:left="0" w:firstLine="0"/>
    </w:pPr>
    <w:rPr>
      <w:rFonts w:ascii="Arial" w:cs="Arial" w:eastAsia="Arial" w:hAnsi="Arial"/>
      <w:b w:val="1"/>
      <w:sz w:val="20"/>
      <w:szCs w:val="20"/>
    </w:rPr>
  </w:style>
  <w:style w:type="paragraph" w:styleId="Heading3">
    <w:name w:val="heading 3"/>
    <w:basedOn w:val="Normal"/>
    <w:next w:val="Normal"/>
    <w:pPr>
      <w:keepNext w:val="1"/>
      <w:spacing w:after="60" w:before="120" w:lineRule="auto"/>
      <w:ind w:left="0" w:firstLine="0"/>
    </w:pPr>
    <w:rPr>
      <w:rFonts w:ascii="Arial" w:cs="Arial" w:eastAsia="Arial" w:hAnsi="Arial"/>
      <w:b w:val="0"/>
      <w:i w:val="1"/>
      <w:sz w:val="20"/>
      <w:szCs w:val="20"/>
    </w:rPr>
  </w:style>
  <w:style w:type="paragraph" w:styleId="Heading4">
    <w:name w:val="heading 4"/>
    <w:basedOn w:val="Normal"/>
    <w:next w:val="Normal"/>
    <w:pPr>
      <w:keepNext w:val="1"/>
      <w:spacing w:after="60" w:before="120" w:lineRule="auto"/>
      <w:ind w:left="0" w:firstLine="0"/>
    </w:pPr>
    <w:rPr>
      <w:rFonts w:ascii="Arial" w:cs="Arial" w:eastAsia="Arial" w:hAnsi="Arial"/>
      <w:b w:val="0"/>
      <w:sz w:val="20"/>
      <w:szCs w:val="20"/>
    </w:rPr>
  </w:style>
  <w:style w:type="paragraph" w:styleId="Heading5">
    <w:name w:val="heading 5"/>
    <w:basedOn w:val="Normal"/>
    <w:next w:val="Normal"/>
    <w:pPr>
      <w:spacing w:after="60" w:before="240" w:lineRule="auto"/>
      <w:ind w:left="0" w:firstLine="0"/>
    </w:pPr>
    <w:rPr>
      <w:sz w:val="22"/>
      <w:szCs w:val="22"/>
    </w:rPr>
  </w:style>
  <w:style w:type="paragraph" w:styleId="Heading6">
    <w:name w:val="heading 6"/>
    <w:basedOn w:val="Normal"/>
    <w:next w:val="Normal"/>
    <w:pPr>
      <w:spacing w:after="60" w:before="240" w:lineRule="auto"/>
      <w:ind w:left="0" w:firstLine="0"/>
    </w:pPr>
    <w:rPr>
      <w:i w:val="1"/>
      <w:sz w:val="22"/>
      <w:szCs w:val="22"/>
    </w:rPr>
  </w:style>
  <w:style w:type="paragraph" w:styleId="Title">
    <w:name w:val="Title"/>
    <w:basedOn w:val="Normal"/>
    <w:next w:val="Normal"/>
    <w:pPr>
      <w:spacing w:line="240" w:lineRule="auto"/>
      <w:jc w:val="center"/>
    </w:pPr>
    <w:rPr>
      <w:rFonts w:ascii="Arial" w:cs="Arial" w:eastAsia="Arial" w:hAnsi="Arial"/>
      <w:b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semiHidden w:val="1"/>
    <w:pPr>
      <w:tabs>
        <w:tab w:val="right" w:pos="9360"/>
      </w:tabs>
      <w:spacing w:after="60" w:before="240"/>
      <w:ind w:right="720"/>
    </w:pPr>
  </w:style>
  <w:style w:type="paragraph" w:styleId="TDC2">
    <w:name w:val="toc 2"/>
    <w:basedOn w:val="Normal"/>
    <w:next w:val="Normal"/>
    <w:semiHidden w:val="1"/>
    <w:pPr>
      <w:tabs>
        <w:tab w:val="right" w:pos="9360"/>
      </w:tabs>
      <w:ind w:left="432" w:right="720"/>
    </w:pPr>
  </w:style>
  <w:style w:type="paragraph" w:styleId="TDC3">
    <w:name w:val="toc 3"/>
    <w:basedOn w:val="Normal"/>
    <w:next w:val="Normal"/>
    <w:semiHidden w:val="1"/>
    <w:pPr>
      <w:tabs>
        <w:tab w:val="left" w:pos="1440"/>
        <w:tab w:val="right" w:pos="9360"/>
      </w:tabs>
      <w:ind w:left="864"/>
    </w:p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2" w:customStyle="1">
    <w:name w:val="Bullet2"/>
    <w:basedOn w:val="Normal"/>
    <w:pPr>
      <w:ind w:left="1440" w:hanging="360"/>
    </w:pPr>
    <w:rPr>
      <w:color w:val="000080"/>
    </w:rPr>
  </w:style>
  <w:style w:type="paragraph" w:styleId="Paragraph1" w:customStyle="1">
    <w:name w:val="Paragraph1"/>
    <w:basedOn w:val="Normal"/>
    <w:pPr>
      <w:spacing w:before="80" w:line="240" w:lineRule="auto"/>
      <w:jc w:val="both"/>
    </w:p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Paragraph3" w:customStyle="1">
    <w:name w:val="Paragraph3"/>
    <w:basedOn w:val="Normal"/>
    <w:pPr>
      <w:spacing w:before="80" w:line="240" w:lineRule="auto"/>
      <w:ind w:left="1530"/>
      <w:jc w:val="both"/>
    </w:pPr>
  </w:style>
  <w:style w:type="paragraph" w:styleId="Bullet1" w:customStyle="1">
    <w:name w:val="Bullet1"/>
    <w:basedOn w:val="Normal"/>
    <w:pPr>
      <w:ind w:left="720" w:hanging="432"/>
    </w:p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padeldocumento">
    <w:name w:val="Document Map"/>
    <w:basedOn w:val="Normal"/>
    <w:semiHidden w:val="1"/>
    <w:pPr>
      <w:shd w:color="auto" w:fill="000080" w:val="clear"/>
    </w:pPr>
    <w:rPr>
      <w:rFonts w:ascii="Tahoma" w:hAnsi="Tahoma"/>
    </w:r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style>
  <w:style w:type="paragraph" w:styleId="TDC5">
    <w:name w:val="toc 5"/>
    <w:basedOn w:val="Normal"/>
    <w:next w:val="Normal"/>
    <w:semiHidden w:val="1"/>
    <w:pPr>
      <w:ind w:left="800"/>
    </w:pPr>
  </w:style>
  <w:style w:type="paragraph" w:styleId="TDC6">
    <w:name w:val="toc 6"/>
    <w:basedOn w:val="Normal"/>
    <w:next w:val="Normal"/>
    <w:semiHidden w:val="1"/>
    <w:pPr>
      <w:ind w:left="1000"/>
    </w:pPr>
  </w:style>
  <w:style w:type="paragraph" w:styleId="TDC7">
    <w:name w:val="toc 7"/>
    <w:basedOn w:val="Normal"/>
    <w:next w:val="Normal"/>
    <w:semiHidden w:val="1"/>
    <w:pPr>
      <w:ind w:left="1200"/>
    </w:pPr>
  </w:style>
  <w:style w:type="paragraph" w:styleId="TDC8">
    <w:name w:val="toc 8"/>
    <w:basedOn w:val="Normal"/>
    <w:next w:val="Normal"/>
    <w:semiHidden w:val="1"/>
    <w:pPr>
      <w:ind w:left="1400"/>
    </w:pPr>
  </w:style>
  <w:style w:type="paragraph" w:styleId="TDC9">
    <w:name w:val="toc 9"/>
    <w:basedOn w:val="Normal"/>
    <w:next w:val="Normal"/>
    <w:semiHidden w:val="1"/>
    <w:pPr>
      <w:ind w:left="1600"/>
    </w:pPr>
  </w:style>
  <w:style w:type="paragraph" w:styleId="MainTitle" w:customStyle="1">
    <w:name w:val="Main Title"/>
    <w:basedOn w:val="Normal"/>
    <w:pPr>
      <w:spacing w:after="60" w:before="480" w:line="240" w:lineRule="auto"/>
      <w:jc w:val="center"/>
    </w:pPr>
    <w:rPr>
      <w:rFonts w:ascii="Arial" w:hAnsi="Arial"/>
      <w:b w:val="1"/>
      <w:kern w:val="28"/>
      <w:sz w:val="32"/>
    </w:rPr>
  </w:style>
  <w:style w:type="paragraph" w:styleId="Textoindependiente2">
    <w:name w:val="Body Text 2"/>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tabs>
        <w:tab w:val="left" w:pos="360"/>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pPr>
      <w:spacing w:after="120"/>
      <w:ind w:left="720"/>
    </w:pPr>
    <w:rPr>
      <w:i w:val="1"/>
      <w:color w:val="0000ff"/>
    </w:rPr>
  </w:style>
  <w:style w:type="character" w:styleId="Hipervnculo">
    <w:name w:val="Hyperlink"/>
    <w:rPr>
      <w:color w:val="0000ff"/>
      <w:u w:val="single"/>
    </w:rPr>
  </w:style>
  <w:style w:type="character" w:styleId="Hipervnculovisitado">
    <w:name w:val="FollowedHyperlink"/>
    <w:rPr>
      <w:color w:val="800080"/>
      <w:u w:val="single"/>
    </w:rPr>
  </w:style>
  <w:style w:type="paragraph" w:styleId="Textodeglobo">
    <w:name w:val="Balloon Text"/>
    <w:basedOn w:val="Normal"/>
    <w:semiHidden w:val="1"/>
    <w:rPr>
      <w:rFonts w:ascii="Tahoma" w:cs="Tahoma" w:hAnsi="Tahoma"/>
      <w:sz w:val="16"/>
      <w:szCs w:val="16"/>
    </w:rPr>
  </w:style>
  <w:style w:type="paragraph" w:styleId="Textoindependiente3">
    <w:name w:val="Body Text 3"/>
    <w:basedOn w:val="Normal"/>
    <w:pPr>
      <w:numPr>
        <w:ilvl w:val="0"/>
        <w:numId w:val="0"/>
      </w:numPr>
    </w:pPr>
    <w:rPr>
      <w:rFonts w:ascii="Tahoma" w:hAnsi="Tahoma"/>
      <w:color w:val="000000"/>
    </w:rPr>
  </w:style>
  <w:style w:type="paragraph" w:styleId="Prrafodelista">
    <w:name w:val="List Paragraph"/>
    <w:basedOn w:val="Normal"/>
    <w:uiPriority w:val="34"/>
    <w:qFormat w:val="1"/>
    <w:rsid w:val="00C80BEE"/>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60" w:lineRule="auto"/>
      <w:jc w:val="center"/>
    </w:pPr>
    <w:rPr>
      <w:rFonts w:ascii="Arial" w:cs="Arial" w:eastAsia="Arial" w:hAnsi="Arial"/>
      <w:i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la.rios@duocuc.cl" TargetMode="External"/><Relationship Id="rId8" Type="http://schemas.openxmlformats.org/officeDocument/2006/relationships/hyperlink" Target="mailto:ma.munozz@duocuc.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he9D6jF99EbsEH4MI/y+ZNVpYA==">CgMxLjA4AHIhMXBiSDF0S2RONTFXeGZlY1BKTzVJSmdUeGcxa3puRU5W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2022-03-05T19:23:00Z</dcterms:created>
  <dc:creator>tisal</dc:creator>
</cp:coreProperties>
</file>