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Plan de Pruebas 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Portafolio de Título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NexoTech 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[06/12/2025]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color w:val="365f91"/>
          <w:sz w:val="32"/>
          <w:szCs w:val="32"/>
        </w:rPr>
      </w:pPr>
      <w:bookmarkStart w:colFirst="0" w:colLast="0" w:name="_heading=h.hz99zwgbsvhm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</w:p>
    <w:p w:rsidR="00000000" w:rsidDel="00000000" w:rsidP="00000000" w:rsidRDefault="00000000" w:rsidRPr="00000000" w14:paraId="00000027">
      <w:pPr>
        <w:spacing w:after="0" w:line="240" w:lineRule="auto"/>
        <w:rPr>
          <w:b w:val="1"/>
          <w:bCs w:val="1"/>
          <w:color w:val="365f91"/>
          <w:sz w:val="32"/>
          <w:szCs w:val="32"/>
        </w:rPr>
      </w:pPr>
      <w:bookmarkStart w:colFirst="0" w:colLast="0" w:name="_heading=h.w008ja2r9woy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center"/>
        <w:rPr>
          <w:b w:val="1"/>
          <w:bCs w:val="1"/>
          <w:color w:val="365f91"/>
          <w:sz w:val="32"/>
          <w:szCs w:val="32"/>
        </w:rPr>
      </w:pPr>
      <w:bookmarkStart w:colFirst="0" w:colLast="0" w:name="_heading=h.t0eozp1jb53p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Página 3 : Información del Proyecto, integrantes</w:t>
      </w:r>
    </w:p>
    <w:p w:rsidR="00000000" w:rsidDel="00000000" w:rsidP="00000000" w:rsidRDefault="00000000" w:rsidRPr="00000000" w14:paraId="0000002A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Página 4 : Alcance, roles, tipos de pruebas, ciclos.</w:t>
      </w:r>
    </w:p>
    <w:p w:rsidR="00000000" w:rsidDel="00000000" w:rsidP="00000000" w:rsidRDefault="00000000" w:rsidRPr="00000000" w14:paraId="0000002B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Página 5: Resumen de Riesgos.</w:t>
      </w:r>
    </w:p>
    <w:p w:rsidR="00000000" w:rsidDel="00000000" w:rsidP="00000000" w:rsidRDefault="00000000" w:rsidRPr="00000000" w14:paraId="0000002C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Página 6: clasificación de riesgo, finalización.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26"/>
        <w:gridCol w:w="1826"/>
        <w:gridCol w:w="3081"/>
        <w:gridCol w:w="2245"/>
        <w:tblGridChange w:id="0">
          <w:tblGrid>
            <w:gridCol w:w="1826"/>
            <w:gridCol w:w="1826"/>
            <w:gridCol w:w="3081"/>
            <w:gridCol w:w="22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4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30/11/2025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Inicio Plan de Pruebas</w:t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Manuel Muñoz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01/12/2025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 de Pruebas</w:t>
            </w:r>
          </w:p>
        </w:tc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Gabriel Vigouroux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ou795ohtsthl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870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9"/>
        <w:gridCol w:w="5751"/>
        <w:tblGridChange w:id="0">
          <w:tblGrid>
            <w:gridCol w:w="3119"/>
            <w:gridCol w:w="575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NexoTech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30/11/2025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09/12/2025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Caso N°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Fabian Saldaño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jypzc03tq1au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931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36"/>
        <w:gridCol w:w="3534"/>
        <w:gridCol w:w="3261"/>
        <w:tblGridChange w:id="0">
          <w:tblGrid>
            <w:gridCol w:w="2136"/>
            <w:gridCol w:w="3534"/>
            <w:gridCol w:w="3261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20.958.817-K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Manuel Muñoz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ma.munozz@duocuc.cl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18.696.947-2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Gabriel Vigouroux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G.vigouroux@duocuc.cl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1276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Garantizar la calidad del software.</w:t>
        <w:br w:type="textWrapping"/>
        <w:t xml:space="preserve">Verificar que se cumplan los requisitos del software.</w:t>
      </w:r>
    </w:p>
    <w:p w:rsidR="00000000" w:rsidDel="00000000" w:rsidP="00000000" w:rsidRDefault="00000000" w:rsidRPr="00000000" w14:paraId="0000007D">
      <w:pPr>
        <w:tabs>
          <w:tab w:val="left" w:leader="none" w:pos="1276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Asegurar la consistencia y reducir malentendidos</w:t>
      </w:r>
    </w:p>
    <w:p w:rsidR="00000000" w:rsidDel="00000000" w:rsidP="00000000" w:rsidRDefault="00000000" w:rsidRPr="00000000" w14:paraId="0000007E">
      <w:pPr>
        <w:tabs>
          <w:tab w:val="left" w:leader="none" w:pos="1276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Alcance de las pruebas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Login.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Módulo de carrito de compras.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Inventario.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CRUD.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Vista Admin.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Inicio.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53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4179"/>
        <w:gridCol w:w="2283"/>
        <w:tblGridChange w:id="0">
          <w:tblGrid>
            <w:gridCol w:w="2592"/>
            <w:gridCol w:w="4179"/>
            <w:gridCol w:w="2283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8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Definición de roles y responsabilidades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bookmarkStart w:colFirst="0" w:colLast="0" w:name="_heading=h.60yiuwgr4b24" w:id="5"/>
            <w:bookmarkEnd w:id="5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Rol</w:t>
            </w:r>
          </w:p>
        </w:tc>
        <w:tc>
          <w:tcPr/>
          <w:p w:rsidR="00000000" w:rsidDel="00000000" w:rsidP="00000000" w:rsidRDefault="00000000" w:rsidRPr="00000000" w14:paraId="0000008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Responsabilidades</w:t>
            </w:r>
          </w:p>
        </w:tc>
        <w:tc>
          <w:tcPr/>
          <w:p w:rsidR="00000000" w:rsidDel="00000000" w:rsidP="00000000" w:rsidRDefault="00000000" w:rsidRPr="00000000" w14:paraId="0000008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Relevancia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Gabriel Vigouroux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4"/>
                <w:szCs w:val="24"/>
              </w:rPr>
            </w:pPr>
            <w:bookmarkStart w:colFirst="0" w:colLast="0" w:name="_heading=h.8paaqq5qrxad" w:id="6"/>
            <w:bookmarkEnd w:id="6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Tipos de pruebas a realizar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Prueba de estrés a todas las vistas.</w:t>
            </w:r>
          </w:p>
          <w:p w:rsidR="00000000" w:rsidDel="00000000" w:rsidP="00000000" w:rsidRDefault="00000000" w:rsidRPr="00000000" w14:paraId="000000A1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Pruebas Funcionales unitarias al carrito.</w:t>
            </w:r>
          </w:p>
          <w:p w:rsidR="00000000" w:rsidDel="00000000" w:rsidP="00000000" w:rsidRDefault="00000000" w:rsidRPr="00000000" w14:paraId="000000A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Pruebas Funcionales de integración al carrito de compras.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Pruebas de funcionalidad de regresión.</w:t>
            </w:r>
          </w:p>
          <w:p w:rsidR="00000000" w:rsidDel="00000000" w:rsidP="00000000" w:rsidRDefault="00000000" w:rsidRPr="00000000" w14:paraId="000000A4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Pruebas no funcionales de tiempos de carga.</w:t>
            </w:r>
          </w:p>
          <w:p w:rsidR="00000000" w:rsidDel="00000000" w:rsidP="00000000" w:rsidRDefault="00000000" w:rsidRPr="00000000" w14:paraId="000000A5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Pruebas de seguridad.</w:t>
            </w:r>
          </w:p>
          <w:p w:rsidR="00000000" w:rsidDel="00000000" w:rsidP="00000000" w:rsidRDefault="00000000" w:rsidRPr="00000000" w14:paraId="000000A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1276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las pruebas se utilizará Jira.</w:t>
      </w:r>
    </w:p>
    <w:p w:rsidR="00000000" w:rsidDel="00000000" w:rsidP="00000000" w:rsidRDefault="00000000" w:rsidRPr="00000000" w14:paraId="000000AC">
      <w:pPr>
        <w:tabs>
          <w:tab w:val="left" w:leader="none" w:pos="1276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las pruebas de estrés Apache jmeter.</w:t>
      </w:r>
    </w:p>
    <w:p w:rsidR="00000000" w:rsidDel="00000000" w:rsidP="00000000" w:rsidRDefault="00000000" w:rsidRPr="00000000" w14:paraId="000000AD">
      <w:pPr>
        <w:tabs>
          <w:tab w:val="left" w:leader="none" w:pos="1276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1276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debe realizar pruebas de estrés a cada vista, para esto se utilizará apache jmeter.</w:t>
      </w:r>
    </w:p>
    <w:p w:rsidR="00000000" w:rsidDel="00000000" w:rsidP="00000000" w:rsidRDefault="00000000" w:rsidRPr="00000000" w14:paraId="000000AF">
      <w:pPr>
        <w:tabs>
          <w:tab w:val="left" w:leader="none" w:pos="1276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pruebas de funcionalidad serán realizadas manualmente cada actualización.</w:t>
      </w:r>
    </w:p>
    <w:p w:rsidR="00000000" w:rsidDel="00000000" w:rsidP="00000000" w:rsidRDefault="00000000" w:rsidRPr="00000000" w14:paraId="000000B0">
      <w:pPr>
        <w:tabs>
          <w:tab w:val="left" w:leader="none" w:pos="1276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1276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pruebas no funcionales como el tiempo de carga se automatizaran.</w:t>
      </w:r>
    </w:p>
    <w:p w:rsidR="00000000" w:rsidDel="00000000" w:rsidP="00000000" w:rsidRDefault="00000000" w:rsidRPr="00000000" w14:paraId="000000B2">
      <w:pPr>
        <w:tabs>
          <w:tab w:val="left" w:leader="none" w:pos="1276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tabs>
          <w:tab w:val="left" w:leader="none" w:pos="1276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pruebas de cargas de tiempos de cargas se realizan diariamente 30 minutos.</w:t>
      </w:r>
    </w:p>
    <w:p w:rsidR="00000000" w:rsidDel="00000000" w:rsidP="00000000" w:rsidRDefault="00000000" w:rsidRPr="00000000" w14:paraId="000000B4">
      <w:pPr>
        <w:tabs>
          <w:tab w:val="left" w:leader="none" w:pos="1276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1276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pruebas de funcionalidad automatizadas se realizan diariamente cada 1 hora.</w:t>
      </w:r>
    </w:p>
    <w:p w:rsidR="00000000" w:rsidDel="00000000" w:rsidP="00000000" w:rsidRDefault="00000000" w:rsidRPr="00000000" w14:paraId="000000B6">
      <w:pPr>
        <w:tabs>
          <w:tab w:val="left" w:leader="none" w:pos="1276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tabs>
          <w:tab w:val="left" w:leader="none" w:pos="1276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1276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1276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pruebas se realizaran a diario de manera automática.</w:t>
        <w:br w:type="textWrapping"/>
        <w:t xml:space="preserve">Si una prueba falla 2 veces se analiza si es un problema del bot o de la web.</w:t>
        <w:br w:type="textWrapping"/>
        <w:t xml:space="preserve">si es una prueba falla de la web. se debe notificar por correo.</w:t>
      </w:r>
    </w:p>
    <w:p w:rsidR="00000000" w:rsidDel="00000000" w:rsidP="00000000" w:rsidRDefault="00000000" w:rsidRPr="00000000" w14:paraId="000000BA">
      <w:pPr>
        <w:tabs>
          <w:tab w:val="left" w:leader="none" w:pos="1276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la falla es por el bot. se deben realizar de manera manual hasta que corrija.</w:t>
      </w:r>
    </w:p>
    <w:p w:rsidR="00000000" w:rsidDel="00000000" w:rsidP="00000000" w:rsidRDefault="00000000" w:rsidRPr="00000000" w14:paraId="000000BB">
      <w:pPr>
        <w:tabs>
          <w:tab w:val="left" w:leader="none" w:pos="1276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612130" cy="16129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1276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1276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0"/>
        <w:gridCol w:w="1575"/>
        <w:gridCol w:w="1365"/>
        <w:gridCol w:w="1410"/>
        <w:gridCol w:w="1245"/>
        <w:gridCol w:w="1305"/>
        <w:gridCol w:w="1620"/>
        <w:tblGridChange w:id="0">
          <w:tblGrid>
            <w:gridCol w:w="540"/>
            <w:gridCol w:w="1575"/>
            <w:gridCol w:w="1365"/>
            <w:gridCol w:w="1410"/>
            <w:gridCol w:w="1245"/>
            <w:gridCol w:w="1305"/>
            <w:gridCol w:w="1620"/>
          </w:tblGrid>
        </w:tblGridChange>
      </w:tblGrid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B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bookmarkStart w:colFirst="0" w:colLast="0" w:name="_heading=h.yia2c20y077" w:id="7"/>
            <w:bookmarkEnd w:id="7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Resumen de riesgos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C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C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del proceso de pruebas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C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Planificación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Análisis y diseño</w:t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Implementación y ejecución</w:t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Evaluación</w:t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D3">
            <w:pPr>
              <w:ind w:left="113" w:right="113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Magnitud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Cambios de Requisitos Tarde en el Ciclo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significativo</w:t>
            </w:r>
          </w:p>
        </w:tc>
        <w:tc>
          <w:tcPr/>
          <w:p w:rsidR="00000000" w:rsidDel="00000000" w:rsidP="00000000" w:rsidRDefault="00000000" w:rsidRPr="00000000" w14:paraId="000000D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moderado</w:t>
            </w:r>
          </w:p>
        </w:tc>
        <w:tc>
          <w:tcPr/>
          <w:p w:rsidR="00000000" w:rsidDel="00000000" w:rsidP="00000000" w:rsidRDefault="00000000" w:rsidRPr="00000000" w14:paraId="000000D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significativo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inferior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Ambiente de Pruebas No Disponible o Inestable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moderado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significativo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moderado</w:t>
            </w:r>
          </w:p>
        </w:tc>
        <w:tc>
          <w:tcPr/>
          <w:p w:rsidR="00000000" w:rsidDel="00000000" w:rsidP="00000000" w:rsidRDefault="00000000" w:rsidRPr="00000000" w14:paraId="000000DF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baja</w:t>
            </w:r>
          </w:p>
        </w:tc>
        <w:tc>
          <w:tcPr/>
          <w:p w:rsidR="00000000" w:rsidDel="00000000" w:rsidP="00000000" w:rsidRDefault="00000000" w:rsidRPr="00000000" w14:paraId="000000E0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Significativo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Falta de Conocimiento Técnico del Equipo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Moderado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Moderado</w:t>
            </w:r>
          </w:p>
        </w:tc>
        <w:tc>
          <w:tcPr/>
          <w:p w:rsidR="00000000" w:rsidDel="00000000" w:rsidP="00000000" w:rsidRDefault="00000000" w:rsidRPr="00000000" w14:paraId="000000E6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Inferior</w:t>
            </w:r>
          </w:p>
        </w:tc>
        <w:tc>
          <w:tcPr/>
          <w:p w:rsidR="00000000" w:rsidDel="00000000" w:rsidP="00000000" w:rsidRDefault="00000000" w:rsidRPr="00000000" w14:paraId="000000E7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Significativo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Herramientas de Pruebas Inadecuadas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Inferior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Moderado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Moderado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</w:tr>
    </w:tbl>
    <w:p w:rsidR="00000000" w:rsidDel="00000000" w:rsidP="00000000" w:rsidRDefault="00000000" w:rsidRPr="00000000" w14:paraId="000000EF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35"/>
        <w:gridCol w:w="6819"/>
        <w:tblGridChange w:id="0">
          <w:tblGrid>
            <w:gridCol w:w="2235"/>
            <w:gridCol w:w="6819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F1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4"/>
                <w:szCs w:val="24"/>
              </w:rPr>
            </w:pPr>
            <w:bookmarkStart w:colFirst="0" w:colLast="0" w:name="_heading=h.yttqrbi4v3vq" w:id="8"/>
            <w:bookmarkEnd w:id="8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Clasificación de los defectos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tabs>
                <w:tab w:val="left" w:leader="none" w:pos="1276"/>
              </w:tabs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Nivel de Severidad</w:t>
            </w:r>
          </w:p>
        </w:tc>
        <w:tc>
          <w:tcPr/>
          <w:p w:rsidR="00000000" w:rsidDel="00000000" w:rsidP="00000000" w:rsidRDefault="00000000" w:rsidRPr="00000000" w14:paraId="000000F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tabs>
                <w:tab w:val="left" w:leader="none" w:pos="1276"/>
              </w:tabs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Bloqueo Total del Sistema (Showstopper).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El defecto provoca una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falla completa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del sistema o del módulo principal. Impide la continuación del trabajo o de las pruebas. No existe una solución alternativa (workaround).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tabs>
                <w:tab w:val="left" w:leader="none" w:pos="1276"/>
              </w:tabs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Mayor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Fallo Grave en una Función Clave.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El defecto afecta severamente la funcionalidad principal del sistema. El usuario puede seguir trabajando, pero las funciones clave no funcionan según lo esperado, causando resultados incorrectos o la pérdida de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tabs>
                <w:tab w:val="left" w:leader="none" w:pos="1276"/>
              </w:tabs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Moderado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Fallo Notorio, pero Solucionable.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El defecto afecta funcionalidades secundarias o produce resultados incorrectos que pueden ser corregidos o mitigados por el usuario mediante un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workaround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El sistema sigue siendo utilizable.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tabs>
                <w:tab w:val="left" w:leader="none" w:pos="1276"/>
              </w:tabs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Menor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Fallo Estético o de Usabilidad Baja.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El defecto es superficial, estético (errores tipográficos, problemas de alineación menores, colores incorrectos) o afecta la usabilidad de una manera no crítica. No interrumpe la funcionalidad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tabs>
                <w:tab w:val="left" w:leader="none" w:pos="1276"/>
              </w:tabs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Baja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Sugerencia o Mejora Mínima.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Se utiliza para documentar problemas muy pequeños o sugerencias de mejora de interfaz que no son técnicamente errores, sino puntos finos de diseño o texto.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1276"/>
        </w:tabs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proceso de pruebas se finaliza para dar una mancha blanca, pero este seguirá realizándose diariamente, para asegurarse de entrar un software que se actualice y mejore con el tiempo.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sz w:val="24"/>
        <w:szCs w:val="24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Plan de Pruebas Portafolio de Título Ingeniería de Software – DuocUC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1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Plan de pruebas</w:t>
    </w:r>
  </w:p>
  <w:p w:rsidR="00000000" w:rsidDel="00000000" w:rsidP="00000000" w:rsidRDefault="00000000" w:rsidRPr="00000000" w14:paraId="00000102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5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gM2/pm4rabxZm9Xc+khyvRAiAA==">CgMxLjAyDmguaHo5OXp3Z2JzdmhtMg5oLncwMDhqYTJyOXdveTIOaC50MGVvenAxamI1M3AyDmgub3U3OTVvaHRzdGhsMg5oLmp5cHpjMDN0cTFhdTIOaC42MHlpdXdncjRiMjQyDmguOHBhYXFxNXFyeGFkMg1oLnlpYTJjMjB5MDc3Mg5oLnl0dHFyYmk0djN2cTgAciExN21TN0lIcFNOb3JyMVIwd2xEcDE0QnF0eWJXRzZwX2g=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2015-05-09T13:07:00Z</dcterms:created>
  <dc:creator>Administrador</dc:creator>
</cp:coreProperties>
</file>